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22" w:rsidRPr="00271513" w:rsidRDefault="00F25C2A" w:rsidP="00F25C2A">
      <w:pPr>
        <w:jc w:val="center"/>
        <w:rPr>
          <w:lang w:val="hr-HR"/>
        </w:rPr>
      </w:pPr>
      <w:r w:rsidRPr="00F25C2A">
        <w:rPr>
          <w:noProof/>
          <w:lang w:val="hr-HR" w:eastAsia="hr-HR"/>
        </w:rPr>
        <w:drawing>
          <wp:inline distT="0" distB="0" distL="0" distR="0">
            <wp:extent cx="2979332" cy="1450504"/>
            <wp:effectExtent l="19050" t="0" r="0" b="0"/>
            <wp:docPr id="6" name="Picture 2" descr="C:\Users\Tajuska\Downloads\LAG Zagorje-Sut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juska\Downloads\LAG Zagorje-Sutl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88" cy="144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22" w:rsidRPr="00271513" w:rsidRDefault="00720622" w:rsidP="00720622">
      <w:pPr>
        <w:rPr>
          <w:lang w:val="hr-HR"/>
        </w:rPr>
      </w:pPr>
    </w:p>
    <w:p w:rsidR="00720622" w:rsidRPr="00271513" w:rsidRDefault="00720622" w:rsidP="00720622">
      <w:pPr>
        <w:rPr>
          <w:lang w:val="hr-HR"/>
        </w:rPr>
      </w:pPr>
    </w:p>
    <w:p w:rsidR="00720622" w:rsidRPr="00271513" w:rsidRDefault="00720622" w:rsidP="00720622">
      <w:pPr>
        <w:rPr>
          <w:lang w:val="hr-HR"/>
        </w:rPr>
      </w:pPr>
    </w:p>
    <w:p w:rsidR="00720622" w:rsidRPr="00271513" w:rsidRDefault="00720622" w:rsidP="00720622">
      <w:pPr>
        <w:jc w:val="center"/>
        <w:rPr>
          <w:b/>
          <w:sz w:val="24"/>
          <w:szCs w:val="24"/>
          <w:lang w:val="hr-HR"/>
        </w:rPr>
      </w:pPr>
    </w:p>
    <w:p w:rsidR="00720622" w:rsidRPr="00271513" w:rsidRDefault="00720622" w:rsidP="00720622">
      <w:pPr>
        <w:jc w:val="center"/>
        <w:rPr>
          <w:b/>
          <w:sz w:val="40"/>
          <w:lang w:val="hr-HR"/>
        </w:rPr>
      </w:pPr>
      <w:r w:rsidRPr="00271513">
        <w:rPr>
          <w:b/>
          <w:sz w:val="40"/>
          <w:lang w:val="hr-HR"/>
        </w:rPr>
        <w:t>OBRAZAC ZA PRIKUPLJANJE PROJEKTNIH IDEJA</w:t>
      </w:r>
    </w:p>
    <w:p w:rsidR="00720622" w:rsidRPr="00271513" w:rsidRDefault="00720622" w:rsidP="00720622">
      <w:pPr>
        <w:jc w:val="center"/>
        <w:rPr>
          <w:b/>
          <w:sz w:val="40"/>
          <w:lang w:val="hr-HR"/>
        </w:rPr>
      </w:pPr>
      <w:r w:rsidRPr="00271513">
        <w:rPr>
          <w:b/>
          <w:sz w:val="40"/>
          <w:lang w:val="hr-HR"/>
        </w:rPr>
        <w:t>ZA PROGRAMIRANJE/PROVEDBU LOKALNE RAZVOJNE STRATEGIJE</w:t>
      </w:r>
    </w:p>
    <w:p w:rsidR="00F25C2A" w:rsidRDefault="00720622" w:rsidP="00F25C2A">
      <w:pPr>
        <w:pStyle w:val="NoSpacing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  <w:r w:rsidRPr="00271513">
        <w:rPr>
          <w:b/>
          <w:sz w:val="40"/>
          <w:lang w:val="hr-HR"/>
        </w:rPr>
        <w:t>LOKALNE AKCIJSKE GRUPE (LAG-a) ZAGORJE-SUTLA do 2020. godine</w:t>
      </w:r>
      <w:r w:rsidR="00F25C2A" w:rsidRPr="00F25C2A">
        <w:rPr>
          <w:rFonts w:ascii="Times New Roman" w:hAnsi="Times New Roman" w:cs="Times New Roman"/>
          <w:caps/>
          <w:color w:val="1F497D" w:themeColor="text2"/>
          <w:lang w:val="hr-HR"/>
        </w:rPr>
        <w:t xml:space="preserve"> </w:t>
      </w:r>
    </w:p>
    <w:p w:rsidR="00F25C2A" w:rsidRDefault="00F25C2A" w:rsidP="00F25C2A">
      <w:pPr>
        <w:pStyle w:val="NoSpacing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F25C2A" w:rsidRDefault="00F25C2A" w:rsidP="00F25C2A">
      <w:pPr>
        <w:pStyle w:val="NoSpacing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F25C2A" w:rsidRDefault="00F25C2A" w:rsidP="00F25C2A">
      <w:pPr>
        <w:pStyle w:val="NoSpacing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F25C2A" w:rsidRDefault="00F25C2A" w:rsidP="00F25C2A">
      <w:pPr>
        <w:pStyle w:val="NoSpacing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F25C2A" w:rsidRDefault="00F25C2A" w:rsidP="00F25C2A">
      <w:pPr>
        <w:pStyle w:val="NoSpacing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F25C2A" w:rsidRDefault="00F25C2A" w:rsidP="00F25C2A">
      <w:pPr>
        <w:pStyle w:val="NoSpacing"/>
        <w:spacing w:line="276" w:lineRule="auto"/>
        <w:jc w:val="center"/>
        <w:rPr>
          <w:rFonts w:ascii="Times New Roman" w:hAnsi="Times New Roman" w:cs="Times New Roman"/>
          <w:caps/>
          <w:color w:val="1F497D" w:themeColor="text2"/>
          <w:lang w:val="hr-HR"/>
        </w:rPr>
      </w:pPr>
    </w:p>
    <w:p w:rsidR="003E206A" w:rsidRPr="00FD0539" w:rsidRDefault="003E206A" w:rsidP="003E206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FD0539">
        <w:rPr>
          <w:rFonts w:ascii="Trebuchet MS" w:hAnsi="Trebuchet MS"/>
          <w:b/>
          <w:sz w:val="22"/>
          <w:szCs w:val="22"/>
          <w:lang w:val="hr-HR"/>
        </w:rPr>
        <w:t>RAD LAG-a I IZRADA LOKALNE RAZVOJNE STRATEGIJE SUFINANCIRANA JE SREDSTVIMA EUROPSKE UNIJE</w:t>
      </w:r>
    </w:p>
    <w:p w:rsidR="003E206A" w:rsidRPr="00FD0539" w:rsidRDefault="003E206A" w:rsidP="003E206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FD0539">
        <w:rPr>
          <w:rFonts w:ascii="Trebuchet MS" w:hAnsi="Trebuchet MS"/>
          <w:b/>
          <w:sz w:val="22"/>
          <w:szCs w:val="22"/>
          <w:lang w:val="hr-HR"/>
        </w:rPr>
        <w:t>Europski poljoprivredni fond za ruralni razvoj</w:t>
      </w:r>
    </w:p>
    <w:p w:rsidR="003E206A" w:rsidRPr="00FD0539" w:rsidRDefault="003E206A" w:rsidP="003E206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FD0539">
        <w:rPr>
          <w:rFonts w:ascii="Trebuchet MS" w:hAnsi="Trebuchet MS"/>
          <w:b/>
          <w:sz w:val="22"/>
          <w:szCs w:val="22"/>
          <w:lang w:val="hr-HR"/>
        </w:rPr>
        <w:t>Podmjera 19.1. "Priprema pomoć" u okviru Mjere 19. " LEADER - CLLD"</w:t>
      </w:r>
    </w:p>
    <w:p w:rsidR="003E206A" w:rsidRPr="00FD0539" w:rsidRDefault="003E206A" w:rsidP="003E206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FD0539">
        <w:rPr>
          <w:rFonts w:ascii="Trebuchet MS" w:hAnsi="Trebuchet MS"/>
          <w:b/>
          <w:noProof/>
          <w:sz w:val="22"/>
          <w:szCs w:val="22"/>
          <w:lang w:val="hr-HR" w:eastAsia="hr-HR"/>
        </w:rPr>
        <w:drawing>
          <wp:inline distT="0" distB="0" distL="0" distR="0">
            <wp:extent cx="942975" cy="428625"/>
            <wp:effectExtent l="0" t="0" r="9525" b="9525"/>
            <wp:docPr id="8" name="Slika 2" descr="https://upload.wikimedia.org/wikipedia/commons/thumb/1/1b/Flag_of_Croatia.svg/300px-Flag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1/1b/Flag_of_Croatia.svg/300px-Flag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39">
        <w:rPr>
          <w:rFonts w:ascii="Trebuchet MS" w:hAnsi="Trebuchet MS"/>
          <w:b/>
          <w:sz w:val="22"/>
          <w:szCs w:val="22"/>
          <w:lang w:val="hr-HR"/>
        </w:rPr>
        <w:t xml:space="preserve">  </w:t>
      </w:r>
      <w:r w:rsidRPr="00FD0539">
        <w:rPr>
          <w:rFonts w:ascii="Trebuchet MS" w:hAnsi="Trebuchet MS"/>
          <w:b/>
          <w:noProof/>
          <w:sz w:val="22"/>
          <w:szCs w:val="22"/>
          <w:lang w:val="hr-HR" w:eastAsia="hr-HR"/>
        </w:rPr>
        <w:drawing>
          <wp:inline distT="0" distB="0" distL="0" distR="0">
            <wp:extent cx="462915" cy="462915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2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539">
        <w:rPr>
          <w:rFonts w:ascii="Trebuchet MS" w:hAnsi="Trebuchet MS"/>
          <w:b/>
          <w:sz w:val="22"/>
          <w:szCs w:val="22"/>
          <w:lang w:val="hr-HR"/>
        </w:rPr>
        <w:t xml:space="preserve"> </w:t>
      </w:r>
      <w:r w:rsidRPr="00FD0539">
        <w:rPr>
          <w:rFonts w:ascii="Trebuchet MS" w:hAnsi="Trebuchet MS" w:cs="Times New Roman"/>
          <w:caps/>
          <w:noProof/>
          <w:color w:val="1F497D" w:themeColor="text2"/>
          <w:sz w:val="22"/>
          <w:szCs w:val="22"/>
          <w:lang w:val="hr-HR" w:eastAsia="hr-HR"/>
        </w:rPr>
        <w:t xml:space="preserve"> </w:t>
      </w:r>
      <w:r w:rsidRPr="00FD0539">
        <w:rPr>
          <w:rFonts w:ascii="Trebuchet MS" w:hAnsi="Trebuchet MS"/>
          <w:b/>
          <w:noProof/>
          <w:sz w:val="22"/>
          <w:szCs w:val="22"/>
          <w:lang w:val="hr-HR" w:eastAsia="hr-HR"/>
        </w:rPr>
        <w:drawing>
          <wp:inline distT="0" distB="0" distL="0" distR="0">
            <wp:extent cx="884763" cy="448310"/>
            <wp:effectExtent l="0" t="0" r="0" b="8890"/>
            <wp:docPr id="10" name="Slika 1" descr="http://europa.eu/about-eu/basic-information/symbols/images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uropa.eu/about-eu/basic-information/symbols/images/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0" cy="4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6A" w:rsidRPr="00FD0539" w:rsidRDefault="003E206A" w:rsidP="003E206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FD0539">
        <w:rPr>
          <w:rFonts w:ascii="Trebuchet MS" w:hAnsi="Trebuchet MS"/>
          <w:b/>
          <w:sz w:val="22"/>
          <w:szCs w:val="22"/>
          <w:lang w:val="hr-HR"/>
        </w:rPr>
        <w:t>PROGRAM RURALNOG RAZVOJA 2014. - 2020.</w:t>
      </w:r>
    </w:p>
    <w:p w:rsidR="003E206A" w:rsidRPr="00FD0539" w:rsidRDefault="003E206A" w:rsidP="003E206A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FD0539">
        <w:rPr>
          <w:rFonts w:ascii="Trebuchet MS" w:hAnsi="Trebuchet MS"/>
          <w:b/>
          <w:sz w:val="22"/>
          <w:szCs w:val="22"/>
          <w:lang w:val="hr-HR"/>
        </w:rPr>
        <w:t>Udio sufinanciranja: 90% EU, 10% RH</w:t>
      </w:r>
    </w:p>
    <w:p w:rsidR="00720622" w:rsidRPr="003E206A" w:rsidRDefault="003E206A" w:rsidP="00720622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FD0539">
        <w:rPr>
          <w:rFonts w:ascii="Trebuchet MS" w:hAnsi="Trebuchet MS"/>
          <w:b/>
          <w:sz w:val="22"/>
          <w:szCs w:val="22"/>
          <w:lang w:val="hr-HR"/>
        </w:rPr>
        <w:t>Europski poljoprivredni fond za ruralni razvoj: Europa ulaže u ruralna područja</w:t>
      </w:r>
    </w:p>
    <w:p w:rsidR="00720622" w:rsidRPr="00271513" w:rsidRDefault="00720622" w:rsidP="00720622">
      <w:pPr>
        <w:rPr>
          <w:b/>
          <w:lang w:val="hr-HR"/>
        </w:rPr>
      </w:pPr>
    </w:p>
    <w:p w:rsidR="00720622" w:rsidRPr="00271513" w:rsidRDefault="00720622" w:rsidP="00720622">
      <w:pPr>
        <w:rPr>
          <w:b/>
          <w:lang w:val="hr-HR"/>
        </w:rPr>
      </w:pPr>
      <w:r w:rsidRPr="00271513">
        <w:rPr>
          <w:b/>
          <w:lang w:val="hr-HR"/>
        </w:rPr>
        <w:br w:type="page"/>
      </w:r>
    </w:p>
    <w:tbl>
      <w:tblPr>
        <w:tblW w:w="9469" w:type="dxa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4"/>
        <w:gridCol w:w="1006"/>
        <w:gridCol w:w="1488"/>
        <w:gridCol w:w="780"/>
        <w:gridCol w:w="716"/>
        <w:gridCol w:w="716"/>
        <w:gridCol w:w="776"/>
        <w:gridCol w:w="1493"/>
      </w:tblGrid>
      <w:tr w:rsidR="00720622" w:rsidRPr="00A0383C" w:rsidTr="00A0383C">
        <w:trPr>
          <w:trHeight w:val="450"/>
        </w:trPr>
        <w:tc>
          <w:tcPr>
            <w:tcW w:w="946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lastRenderedPageBreak/>
              <w:t>PODNOSITELJ PRIJAVE /PREDLAGATELJ PROJEKTA</w:t>
            </w: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Naziv predlagatelja:</w:t>
            </w:r>
          </w:p>
        </w:tc>
        <w:tc>
          <w:tcPr>
            <w:tcW w:w="2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Adresa:</w:t>
            </w:r>
          </w:p>
        </w:tc>
        <w:tc>
          <w:tcPr>
            <w:tcW w:w="2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Kontakt (telefon, e-mail, faks):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Vrsta predlagatelja (uprava, JLS, poduzeće, udruga i dr.):</w:t>
            </w: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Ime i prezime kontakt osobe, funkcija:</w:t>
            </w:r>
          </w:p>
        </w:tc>
        <w:tc>
          <w:tcPr>
            <w:tcW w:w="69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A0383C">
        <w:trPr>
          <w:trHeight w:val="526"/>
        </w:trPr>
        <w:tc>
          <w:tcPr>
            <w:tcW w:w="946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O PROJEKTNOJ IDEJI</w:t>
            </w: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Naziv projekta:</w:t>
            </w:r>
          </w:p>
        </w:tc>
        <w:tc>
          <w:tcPr>
            <w:tcW w:w="59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Sektor projekta (gospodarstvo, poljoprivreda, turizam, obrazovanje, infrastruktura, okoliš, kultura, sport, civilno društvo i dr.)</w:t>
            </w:r>
          </w:p>
        </w:tc>
        <w:tc>
          <w:tcPr>
            <w:tcW w:w="59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499"/>
        </w:trPr>
        <w:tc>
          <w:tcPr>
            <w:tcW w:w="350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Opis projekta</w:t>
            </w:r>
          </w:p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  <w:t>(navedite glavni razlog provedbe projekta, koji problem želite riješiti projektom i što očekujete, maksimalno 500 znakova)</w:t>
            </w:r>
          </w:p>
        </w:tc>
        <w:tc>
          <w:tcPr>
            <w:tcW w:w="5969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Opći i specifični ciljevi projekta</w:t>
            </w:r>
          </w:p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  <w:t>(navedite jedan OPĆI CILJ i maksimalno 2 SPECIFIČNA CILJA)</w:t>
            </w:r>
          </w:p>
        </w:tc>
        <w:tc>
          <w:tcPr>
            <w:tcW w:w="59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Nabrojite planirane aktivnosti projekta</w:t>
            </w:r>
          </w:p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  <w:t>(Jasno nabrojite aktivnosti projekta poredane kronološki po redoslijedu provedbe pojedine aktivnosti – Aktivnosti 1 – naziv, Aktivnost 2 – naziv, Prihvatljive aktivnosti navedene su u MATRICI STRATEŠKIH PRORITETA, TIPOVA OPERACIJA i PRIHVATLJIVIH PRIJAVITELJA u UPUTAMA ZA PRIJAVITELJE)</w:t>
            </w:r>
          </w:p>
        </w:tc>
        <w:tc>
          <w:tcPr>
            <w:tcW w:w="59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492"/>
        </w:trPr>
        <w:tc>
          <w:tcPr>
            <w:tcW w:w="350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lastRenderedPageBreak/>
              <w:t>Očekivani rezultati projekta</w:t>
            </w:r>
          </w:p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  <w:t>(za svaku aktivnost navedite očekivane rezultate projekta – direktne i indirektne – npr.</w:t>
            </w:r>
          </w:p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  <w:t>R1 – nabavljena 2 komada opreme, indirektni rezultat – moderniziran 1 poslovni proces)</w:t>
            </w:r>
          </w:p>
        </w:tc>
        <w:tc>
          <w:tcPr>
            <w:tcW w:w="5969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527"/>
        </w:trPr>
        <w:tc>
          <w:tcPr>
            <w:tcW w:w="350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 xml:space="preserve">Lokacija projekta </w:t>
            </w:r>
            <w:r w:rsidRPr="00A0383C"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  <w:t>(županija, JLS, naselje, adresa)</w:t>
            </w:r>
          </w:p>
        </w:tc>
        <w:tc>
          <w:tcPr>
            <w:tcW w:w="5969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350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 xml:space="preserve">STATUS DOKUMENTACIJE – </w:t>
            </w:r>
            <w:r w:rsidRPr="00A0383C"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  <w:t>(da li je potrebna lokacijska i građevinska dozvola, geotehničke studije, cost/benefit analiza- analiza omjera troškova i korisnosti projekta, studija izvodljivosti, studija predizvodljivosti, Master plan, vlasnička dokumentacija, planirana lokacija u prostornom planu, procjena utjecaja na okoliš, idejno rješenje, idejni projekt, glavni projekt, izvedbeni projekt )</w:t>
            </w:r>
          </w:p>
        </w:tc>
        <w:tc>
          <w:tcPr>
            <w:tcW w:w="5969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bookmarkStart w:id="0" w:name="_GoBack"/>
            <w:bookmarkEnd w:id="0"/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5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Trajanje projekta</w:t>
            </w:r>
          </w:p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Procijenjeni datum početka/završetka projekta:</w:t>
            </w:r>
          </w:p>
        </w:tc>
        <w:tc>
          <w:tcPr>
            <w:tcW w:w="3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Broj mjeseci:</w:t>
            </w:r>
          </w:p>
        </w:tc>
        <w:tc>
          <w:tcPr>
            <w:tcW w:w="3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3500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Opišite inovativne komponente projekta</w:t>
            </w:r>
          </w:p>
        </w:tc>
        <w:tc>
          <w:tcPr>
            <w:tcW w:w="5969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3500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Opišite održivost projekta</w:t>
            </w:r>
          </w:p>
        </w:tc>
        <w:tc>
          <w:tcPr>
            <w:tcW w:w="5969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3500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Opišite ciljne skupine projekta</w:t>
            </w:r>
          </w:p>
        </w:tc>
        <w:tc>
          <w:tcPr>
            <w:tcW w:w="5969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3500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Opišite doprinos poticanju jednakih mogućnosti svih članova društva</w:t>
            </w:r>
          </w:p>
        </w:tc>
        <w:tc>
          <w:tcPr>
            <w:tcW w:w="5969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3500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Opišite doprinos projekta zaštiti okoliša</w:t>
            </w:r>
          </w:p>
        </w:tc>
        <w:tc>
          <w:tcPr>
            <w:tcW w:w="5969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3500" w:type="dxa"/>
            <w:gridSpan w:val="2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 xml:space="preserve">Relevantnost (s kojom strategijom nacionalne, regionalne i lokalne razine je </w:t>
            </w: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lastRenderedPageBreak/>
              <w:t>projekt sukladan):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lastRenderedPageBreak/>
              <w:t>Lokalna strategija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Regionalna strategija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Nacionalna Strategija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EU strategija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3500" w:type="dxa"/>
            <w:gridSpan w:val="2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Strateška usklađenost s prioritetima LRS</w:t>
            </w:r>
          </w:p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  <w:t>(Prema MATRICI STRATEŠKIH PRORITETA, TIPOVA OPERACIJA i PRIHVATLJIVIH PRIJAVITELJA u UPUTAMA ZA PRIJAVITELJE))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NAZIV CILJA LRS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i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Brojčana oznaka i naziv Mjere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Brojčana oznaka i naziv Podmjere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Tip operacije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3500" w:type="dxa"/>
            <w:gridSpan w:val="2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U kojoj je fazi predloženi projekt: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u tijeku izrada projektne dokumentacije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i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pripremljen za provedbu, ali nije počeo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u tijeku je priprema npr.:</w:t>
            </w:r>
          </w:p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 xml:space="preserve">faza idejnog rješenja </w:t>
            </w:r>
          </w:p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 xml:space="preserve">faza idejnog projekta  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 xml:space="preserve">ishođena mišljenja javno-pravnih tijela 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 xml:space="preserve">izrađen glavni projekt 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izrađen izvedbeni projekt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Izrađen popis potrebne opreme s troškovnikom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i/>
                <w:sz w:val="22"/>
                <w:szCs w:val="22"/>
                <w:lang w:val="hr-HR"/>
              </w:rPr>
              <w:t>ako se ne radi o projektu opremanja/izgradnje/rekonstrukcije – navedite opisno u kojoj fazi je projektna ideja</w:t>
            </w:r>
          </w:p>
        </w:tc>
        <w:tc>
          <w:tcPr>
            <w:tcW w:w="370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A0383C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946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PRORAČUN PROJEKTA</w:t>
            </w: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Navedite ukupni procijenjeni proračun projekta</w:t>
            </w:r>
          </w:p>
        </w:tc>
        <w:tc>
          <w:tcPr>
            <w:tcW w:w="59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 xml:space="preserve">IMATE LI ZATVORENU </w:t>
            </w: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lastRenderedPageBreak/>
              <w:t>FINANCIJSKU KONSTRUKCIJU?</w:t>
            </w:r>
          </w:p>
        </w:tc>
        <w:tc>
          <w:tcPr>
            <w:tcW w:w="2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spacing w:after="0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35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lastRenderedPageBreak/>
              <w:t>Izvori financiranja</w:t>
            </w:r>
          </w:p>
        </w:tc>
        <w:tc>
          <w:tcPr>
            <w:tcW w:w="2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FINACNIRANJE KOJE SE OČEKUJE OD FONDA</w:t>
            </w: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VLASTITI UDIO</w:t>
            </w: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Vlastita sredstva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Kredit ili drugo (navesti)</w:t>
            </w: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5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 xml:space="preserve">Proračun prema aktivnostima projekta </w:t>
            </w:r>
            <w:r w:rsidRPr="00A0383C">
              <w:rPr>
                <w:rFonts w:ascii="Trebuchet MS" w:hAnsi="Trebuchet MS"/>
                <w:b/>
                <w:i/>
                <w:sz w:val="22"/>
                <w:szCs w:val="22"/>
                <w:lang w:val="hr-HR"/>
              </w:rPr>
              <w:t>(prema navedenim aktivnostima u obrascu)</w:t>
            </w:r>
          </w:p>
        </w:tc>
        <w:tc>
          <w:tcPr>
            <w:tcW w:w="2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NAZIV AKTIVNOSTI</w:t>
            </w: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spacing w:after="0"/>
              <w:jc w:val="center"/>
              <w:rPr>
                <w:rFonts w:ascii="Trebuchet MS" w:hAnsi="Trebuchet MS"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sz w:val="22"/>
                <w:szCs w:val="22"/>
                <w:lang w:val="hr-HR"/>
              </w:rPr>
              <w:t>PROCIJENJENI PRORAČUN</w:t>
            </w: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  <w:tr w:rsidR="00720622" w:rsidRPr="00A0383C" w:rsidTr="0073091D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50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FCCA"/>
            <w:vAlign w:val="center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</w:tbl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P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A0383C">
      <w:pPr>
        <w:shd w:val="clear" w:color="auto" w:fill="92D050"/>
        <w:rPr>
          <w:rFonts w:ascii="Trebuchet MS" w:hAnsi="Trebuchet MS"/>
          <w:b/>
          <w:sz w:val="22"/>
          <w:szCs w:val="22"/>
          <w:lang w:val="hr-HR"/>
        </w:rPr>
      </w:pPr>
      <w:r w:rsidRPr="00A0383C">
        <w:rPr>
          <w:rFonts w:ascii="Trebuchet MS" w:hAnsi="Trebuchet MS"/>
          <w:b/>
          <w:sz w:val="22"/>
          <w:szCs w:val="22"/>
          <w:lang w:val="hr-HR"/>
        </w:rPr>
        <w:lastRenderedPageBreak/>
        <w:t>IZJAVA O TOČNOSTI I ISTINITOSTI PODATAKA</w:t>
      </w: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  <w:r w:rsidRPr="00A0383C">
        <w:rPr>
          <w:rFonts w:ascii="Trebuchet MS" w:hAnsi="Trebuchet MS"/>
          <w:sz w:val="22"/>
          <w:szCs w:val="22"/>
          <w:lang w:val="hr-HR"/>
        </w:rPr>
        <w:t>Ja, dolje potpisani, izjavljujem da su svi podatci u Obrascu za prijavu projekta istiniti i odražavaju stvarno stanje projekta.</w:t>
      </w: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20622" w:rsidRPr="00A0383C" w:rsidTr="00A0383C">
        <w:tc>
          <w:tcPr>
            <w:tcW w:w="4675" w:type="dxa"/>
            <w:shd w:val="clear" w:color="auto" w:fill="92D050"/>
          </w:tcPr>
          <w:p w:rsidR="00720622" w:rsidRPr="00A0383C" w:rsidRDefault="00720622" w:rsidP="0073091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MJESTO I DATUM</w:t>
            </w:r>
          </w:p>
        </w:tc>
        <w:tc>
          <w:tcPr>
            <w:tcW w:w="4675" w:type="dxa"/>
            <w:shd w:val="clear" w:color="auto" w:fill="92D050"/>
          </w:tcPr>
          <w:p w:rsidR="00720622" w:rsidRPr="00A0383C" w:rsidRDefault="00720622" w:rsidP="0073091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POTPIS (I PEČAT AKO IMA)</w:t>
            </w:r>
          </w:p>
        </w:tc>
      </w:tr>
      <w:tr w:rsidR="00720622" w:rsidRPr="00A0383C" w:rsidTr="0073091D">
        <w:trPr>
          <w:trHeight w:val="936"/>
        </w:trPr>
        <w:tc>
          <w:tcPr>
            <w:tcW w:w="4675" w:type="dxa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4675" w:type="dxa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</w:tbl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A0383C" w:rsidRPr="00A0383C" w:rsidRDefault="00A0383C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A0383C">
      <w:pPr>
        <w:shd w:val="clear" w:color="auto" w:fill="92D050"/>
        <w:rPr>
          <w:rFonts w:ascii="Trebuchet MS" w:hAnsi="Trebuchet MS"/>
          <w:b/>
          <w:sz w:val="22"/>
          <w:szCs w:val="22"/>
          <w:lang w:val="hr-HR"/>
        </w:rPr>
      </w:pPr>
      <w:r w:rsidRPr="00A0383C">
        <w:rPr>
          <w:rFonts w:ascii="Trebuchet MS" w:hAnsi="Trebuchet MS"/>
          <w:b/>
          <w:sz w:val="22"/>
          <w:szCs w:val="22"/>
          <w:lang w:val="hr-HR"/>
        </w:rPr>
        <w:lastRenderedPageBreak/>
        <w:t>PRILOG OBRASCU ZA PRIJAVU PROJEKTA</w:t>
      </w: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A0383C">
        <w:rPr>
          <w:rFonts w:ascii="Trebuchet MS" w:hAnsi="Trebuchet MS"/>
          <w:b/>
          <w:sz w:val="22"/>
          <w:szCs w:val="22"/>
          <w:lang w:val="hr-HR"/>
        </w:rPr>
        <w:t>IZJAVA O NEPOSTOJANJU DVOSTRUKOG FINANCIRANJA</w:t>
      </w: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  <w:r w:rsidRPr="00A0383C">
        <w:rPr>
          <w:rFonts w:ascii="Trebuchet MS" w:hAnsi="Trebuchet MS"/>
          <w:sz w:val="22"/>
          <w:szCs w:val="22"/>
          <w:lang w:val="hr-HR"/>
        </w:rPr>
        <w:t xml:space="preserve">Ovim putem izjavljujem da projekt </w:t>
      </w:r>
      <w:r w:rsidRPr="00A0383C">
        <w:rPr>
          <w:rFonts w:ascii="Trebuchet MS" w:hAnsi="Trebuchet MS"/>
          <w:sz w:val="22"/>
          <w:szCs w:val="22"/>
          <w:highlight w:val="yellow"/>
          <w:lang w:val="hr-HR"/>
        </w:rPr>
        <w:t>(</w:t>
      </w:r>
      <w:r w:rsidRPr="00A0383C">
        <w:rPr>
          <w:rFonts w:ascii="Trebuchet MS" w:hAnsi="Trebuchet MS"/>
          <w:i/>
          <w:sz w:val="22"/>
          <w:szCs w:val="22"/>
          <w:highlight w:val="yellow"/>
          <w:lang w:val="hr-HR"/>
        </w:rPr>
        <w:t>upisati točan naziv projekta)</w:t>
      </w:r>
      <w:r w:rsidRPr="00A0383C">
        <w:rPr>
          <w:rFonts w:ascii="Trebuchet MS" w:hAnsi="Trebuchet MS"/>
          <w:sz w:val="22"/>
          <w:szCs w:val="22"/>
          <w:lang w:val="hr-HR"/>
        </w:rPr>
        <w:t xml:space="preserve">nije prijavljen za financiranje iz drugih izvora. Troškovi koji su prijavljeni kroz ovaj projekt ne financiraju se iz drugih javnih izvora. </w:t>
      </w: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20622" w:rsidRPr="00A0383C" w:rsidTr="00A0383C">
        <w:tc>
          <w:tcPr>
            <w:tcW w:w="4675" w:type="dxa"/>
            <w:shd w:val="clear" w:color="auto" w:fill="92D050"/>
          </w:tcPr>
          <w:p w:rsidR="00720622" w:rsidRPr="00A0383C" w:rsidRDefault="00720622" w:rsidP="0073091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MJESTO I DATUM</w:t>
            </w:r>
          </w:p>
        </w:tc>
        <w:tc>
          <w:tcPr>
            <w:tcW w:w="4675" w:type="dxa"/>
            <w:shd w:val="clear" w:color="auto" w:fill="92D050"/>
          </w:tcPr>
          <w:p w:rsidR="00720622" w:rsidRPr="00A0383C" w:rsidRDefault="00720622" w:rsidP="0073091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hr-HR"/>
              </w:rPr>
            </w:pPr>
            <w:r w:rsidRPr="00A0383C">
              <w:rPr>
                <w:rFonts w:ascii="Trebuchet MS" w:hAnsi="Trebuchet MS"/>
                <w:b/>
                <w:sz w:val="22"/>
                <w:szCs w:val="22"/>
                <w:lang w:val="hr-HR"/>
              </w:rPr>
              <w:t>POTPIS (I PEČAT AKO IMA)</w:t>
            </w:r>
          </w:p>
        </w:tc>
      </w:tr>
      <w:tr w:rsidR="00720622" w:rsidRPr="00A0383C" w:rsidTr="0073091D">
        <w:trPr>
          <w:trHeight w:val="936"/>
        </w:trPr>
        <w:tc>
          <w:tcPr>
            <w:tcW w:w="4675" w:type="dxa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  <w:tc>
          <w:tcPr>
            <w:tcW w:w="4675" w:type="dxa"/>
          </w:tcPr>
          <w:p w:rsidR="00720622" w:rsidRPr="00A0383C" w:rsidRDefault="00720622" w:rsidP="0073091D">
            <w:pPr>
              <w:rPr>
                <w:rFonts w:ascii="Trebuchet MS" w:hAnsi="Trebuchet MS"/>
                <w:sz w:val="22"/>
                <w:szCs w:val="22"/>
                <w:lang w:val="hr-HR"/>
              </w:rPr>
            </w:pPr>
          </w:p>
        </w:tc>
      </w:tr>
    </w:tbl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20622" w:rsidRPr="00A0383C" w:rsidRDefault="00720622" w:rsidP="00720622">
      <w:pPr>
        <w:rPr>
          <w:rFonts w:ascii="Trebuchet MS" w:hAnsi="Trebuchet MS"/>
          <w:sz w:val="22"/>
          <w:szCs w:val="22"/>
          <w:lang w:val="hr-HR"/>
        </w:rPr>
      </w:pPr>
    </w:p>
    <w:p w:rsidR="007E54D7" w:rsidRPr="00A0383C" w:rsidRDefault="007E54D7">
      <w:pPr>
        <w:rPr>
          <w:rFonts w:ascii="Trebuchet MS" w:hAnsi="Trebuchet MS"/>
          <w:sz w:val="22"/>
          <w:szCs w:val="22"/>
        </w:rPr>
      </w:pPr>
    </w:p>
    <w:sectPr w:rsidR="007E54D7" w:rsidRPr="00A0383C" w:rsidSect="00AC69BD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20622"/>
    <w:rsid w:val="003E206A"/>
    <w:rsid w:val="00720622"/>
    <w:rsid w:val="007E54D7"/>
    <w:rsid w:val="00A0383C"/>
    <w:rsid w:val="00A517ED"/>
    <w:rsid w:val="00A81A6F"/>
    <w:rsid w:val="00AE2BF5"/>
    <w:rsid w:val="00DD5941"/>
    <w:rsid w:val="00F2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22"/>
    <w:pPr>
      <w:spacing w:after="120" w:line="264" w:lineRule="auto"/>
    </w:pPr>
    <w:rPr>
      <w:rFonts w:eastAsiaTheme="minorEastAsia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622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22"/>
    <w:rPr>
      <w:rFonts w:asciiTheme="majorHAnsi" w:eastAsiaTheme="majorEastAsia" w:hAnsiTheme="majorHAnsi" w:cstheme="majorBidi"/>
      <w:color w:val="4F81BD" w:themeColor="accent1"/>
      <w:sz w:val="32"/>
      <w:szCs w:val="32"/>
      <w:lang w:val="en-US" w:eastAsia="ja-JP"/>
    </w:rPr>
  </w:style>
  <w:style w:type="paragraph" w:styleId="NoSpacing">
    <w:name w:val="No Spacing"/>
    <w:link w:val="NoSpacingChar"/>
    <w:uiPriority w:val="1"/>
    <w:qFormat/>
    <w:rsid w:val="00720622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table" w:styleId="TableGrid">
    <w:name w:val="Table Grid"/>
    <w:basedOn w:val="TableNormal"/>
    <w:uiPriority w:val="39"/>
    <w:rsid w:val="00720622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20622"/>
    <w:rPr>
      <w:rFonts w:eastAsiaTheme="minorEastAsia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22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Tajuska</dc:creator>
  <cp:lastModifiedBy>Tajuska</cp:lastModifiedBy>
  <cp:revision>2</cp:revision>
  <dcterms:created xsi:type="dcterms:W3CDTF">2015-12-31T07:50:00Z</dcterms:created>
  <dcterms:modified xsi:type="dcterms:W3CDTF">2015-12-31T07:50:00Z</dcterms:modified>
</cp:coreProperties>
</file>