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3687" w14:textId="77777777" w:rsidR="00AB37F5" w:rsidRDefault="00AB37F5" w:rsidP="00AB37F5">
      <w:pPr>
        <w:spacing w:after="0" w:line="240" w:lineRule="auto"/>
        <w:ind w:left="851"/>
        <w:rPr>
          <w:rFonts w:ascii="Times New Roman" w:hAnsi="Times New Roman"/>
          <w:b/>
        </w:rPr>
      </w:pPr>
      <w:r>
        <w:rPr>
          <w:rFonts w:ascii="Times New Roman" w:hAnsi="Times New Roman"/>
          <w:b/>
          <w:noProof/>
          <w:lang w:eastAsia="hr-HR"/>
        </w:rPr>
        <w:drawing>
          <wp:inline distT="0" distB="0" distL="0" distR="0" wp14:anchorId="6AC21283" wp14:editId="324D25CD">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5"/>
                    <a:stretch>
                      <a:fillRect/>
                    </a:stretch>
                  </pic:blipFill>
                  <pic:spPr>
                    <a:xfrm>
                      <a:off x="0" y="0"/>
                      <a:ext cx="466725" cy="542925"/>
                    </a:xfrm>
                    <a:prstGeom prst="rect">
                      <a:avLst/>
                    </a:prstGeom>
                    <a:noFill/>
                  </pic:spPr>
                </pic:pic>
              </a:graphicData>
            </a:graphic>
          </wp:inline>
        </w:drawing>
      </w:r>
      <w:r>
        <w:rPr>
          <w:rFonts w:ascii="Times New Roman" w:hAnsi="Times New Roman"/>
          <w:b/>
        </w:rPr>
        <w:t xml:space="preserve">     </w:t>
      </w:r>
    </w:p>
    <w:p w14:paraId="6FC79941" w14:textId="77777777" w:rsidR="00AB37F5" w:rsidRDefault="00AB37F5" w:rsidP="00AB37F5">
      <w:pPr>
        <w:spacing w:after="0" w:line="240" w:lineRule="auto"/>
        <w:rPr>
          <w:rFonts w:ascii="Times New Roman" w:hAnsi="Times New Roman"/>
          <w:b/>
        </w:rPr>
      </w:pPr>
    </w:p>
    <w:p w14:paraId="574F4600" w14:textId="77777777" w:rsidR="00AB37F5" w:rsidRDefault="00AB37F5" w:rsidP="00AB37F5">
      <w:pPr>
        <w:spacing w:after="0" w:line="240" w:lineRule="auto"/>
        <w:rPr>
          <w:rFonts w:ascii="Times New Roman" w:hAnsi="Times New Roman"/>
          <w:b/>
          <w:sz w:val="24"/>
        </w:rPr>
      </w:pPr>
      <w:r>
        <w:rPr>
          <w:rFonts w:ascii="Times New Roman" w:hAnsi="Times New Roman"/>
          <w:b/>
          <w:sz w:val="24"/>
        </w:rPr>
        <w:t>REPUBLIKA HRVATSKA</w:t>
      </w:r>
    </w:p>
    <w:p w14:paraId="173D63B7" w14:textId="77777777" w:rsidR="00AB37F5" w:rsidRDefault="00AB37F5" w:rsidP="00AB37F5">
      <w:pPr>
        <w:spacing w:after="0" w:line="240" w:lineRule="auto"/>
        <w:rPr>
          <w:rFonts w:ascii="Times New Roman" w:hAnsi="Times New Roman"/>
          <w:b/>
          <w:sz w:val="24"/>
        </w:rPr>
      </w:pPr>
      <w:r>
        <w:rPr>
          <w:rFonts w:ascii="Times New Roman" w:hAnsi="Times New Roman"/>
          <w:b/>
          <w:sz w:val="24"/>
        </w:rPr>
        <w:t>Krapinsko-zagorska županija</w:t>
      </w:r>
    </w:p>
    <w:p w14:paraId="292724AB" w14:textId="77777777" w:rsidR="00AB37F5" w:rsidRDefault="00AB37F5" w:rsidP="00AB37F5">
      <w:pPr>
        <w:spacing w:after="0" w:line="240" w:lineRule="auto"/>
        <w:rPr>
          <w:rFonts w:ascii="Times New Roman" w:hAnsi="Times New Roman"/>
          <w:b/>
          <w:sz w:val="24"/>
        </w:rPr>
      </w:pPr>
      <w:r>
        <w:rPr>
          <w:rFonts w:ascii="Times New Roman" w:hAnsi="Times New Roman"/>
          <w:b/>
          <w:noProof/>
          <w:sz w:val="24"/>
        </w:rPr>
        <w:t>Općina Hum na</w:t>
      </w:r>
      <w:r>
        <w:rPr>
          <w:rFonts w:ascii="Times New Roman" w:hAnsi="Times New Roman"/>
          <w:b/>
          <w:sz w:val="24"/>
        </w:rPr>
        <w:t xml:space="preserve"> Sutli</w:t>
      </w:r>
    </w:p>
    <w:p w14:paraId="5DB68F02" w14:textId="77777777" w:rsidR="00AB37F5" w:rsidRDefault="00AB37F5" w:rsidP="00AB37F5">
      <w:pPr>
        <w:spacing w:after="0" w:line="240" w:lineRule="auto"/>
        <w:rPr>
          <w:rFonts w:ascii="Times New Roman" w:hAnsi="Times New Roman"/>
          <w:b/>
          <w:color w:val="000000"/>
          <w:sz w:val="24"/>
        </w:rPr>
      </w:pPr>
      <w:r>
        <w:rPr>
          <w:rFonts w:ascii="Times New Roman" w:hAnsi="Times New Roman"/>
          <w:b/>
          <w:noProof/>
          <w:color w:val="000000"/>
          <w:sz w:val="24"/>
        </w:rPr>
        <w:t>Općinsko vijeće</w:t>
      </w:r>
    </w:p>
    <w:p w14:paraId="3F99263B" w14:textId="77777777" w:rsidR="00AB37F5" w:rsidRDefault="00AB37F5" w:rsidP="00AB37F5">
      <w:pPr>
        <w:spacing w:after="0" w:line="240" w:lineRule="auto"/>
        <w:rPr>
          <w:rFonts w:ascii="Times New Roman" w:hAnsi="Times New Roman"/>
          <w:b/>
          <w:sz w:val="24"/>
        </w:rPr>
      </w:pPr>
    </w:p>
    <w:p w14:paraId="715C6B7D" w14:textId="77777777" w:rsidR="00AB37F5" w:rsidRDefault="00AB37F5" w:rsidP="00AB37F5">
      <w:pPr>
        <w:spacing w:after="0" w:line="240" w:lineRule="auto"/>
        <w:rPr>
          <w:rFonts w:ascii="Times New Roman" w:hAnsi="Times New Roman"/>
          <w:b/>
          <w:sz w:val="24"/>
        </w:rPr>
      </w:pPr>
    </w:p>
    <w:p w14:paraId="0194943F" w14:textId="5F11C744" w:rsidR="00AB37F5" w:rsidRDefault="00AB37F5" w:rsidP="00AB37F5">
      <w:pPr>
        <w:spacing w:after="0" w:line="240" w:lineRule="auto"/>
        <w:rPr>
          <w:rFonts w:ascii="Times New Roman" w:hAnsi="Times New Roman"/>
          <w:sz w:val="24"/>
        </w:rPr>
      </w:pPr>
      <w:r>
        <w:rPr>
          <w:rFonts w:ascii="Times New Roman" w:hAnsi="Times New Roman"/>
          <w:sz w:val="24"/>
        </w:rPr>
        <w:t>KLASA: 400-01/25-01/0006</w:t>
      </w:r>
    </w:p>
    <w:p w14:paraId="3C07F5DA" w14:textId="2655211E" w:rsidR="00AB37F5" w:rsidRDefault="00AB37F5" w:rsidP="00AB37F5">
      <w:pPr>
        <w:spacing w:after="0" w:line="240" w:lineRule="auto"/>
        <w:rPr>
          <w:rFonts w:ascii="Times New Roman" w:hAnsi="Times New Roman"/>
          <w:sz w:val="24"/>
        </w:rPr>
      </w:pPr>
      <w:r>
        <w:rPr>
          <w:rFonts w:ascii="Times New Roman" w:hAnsi="Times New Roman"/>
          <w:sz w:val="24"/>
        </w:rPr>
        <w:t xml:space="preserve">URBROJ: </w:t>
      </w:r>
      <w:r>
        <w:rPr>
          <w:rFonts w:ascii="Times New Roman" w:hAnsi="Times New Roman"/>
          <w:noProof/>
          <w:sz w:val="24"/>
        </w:rPr>
        <w:t>2140-14-0</w:t>
      </w:r>
      <w:r w:rsidR="007333D3">
        <w:rPr>
          <w:rFonts w:ascii="Times New Roman" w:hAnsi="Times New Roman"/>
          <w:noProof/>
          <w:sz w:val="24"/>
        </w:rPr>
        <w:t>1</w:t>
      </w:r>
      <w:r>
        <w:rPr>
          <w:rFonts w:ascii="Times New Roman" w:hAnsi="Times New Roman"/>
          <w:noProof/>
          <w:sz w:val="24"/>
        </w:rPr>
        <w:t>-2</w:t>
      </w:r>
      <w:r w:rsidR="007333D3">
        <w:rPr>
          <w:rFonts w:ascii="Times New Roman" w:hAnsi="Times New Roman"/>
          <w:noProof/>
          <w:sz w:val="24"/>
        </w:rPr>
        <w:t>6</w:t>
      </w:r>
      <w:r>
        <w:rPr>
          <w:rFonts w:ascii="Times New Roman" w:hAnsi="Times New Roman"/>
          <w:noProof/>
          <w:sz w:val="24"/>
        </w:rPr>
        <w:t>-</w:t>
      </w:r>
      <w:r w:rsidR="00746E02">
        <w:rPr>
          <w:rFonts w:ascii="Times New Roman" w:hAnsi="Times New Roman"/>
          <w:noProof/>
          <w:sz w:val="24"/>
        </w:rPr>
        <w:t>48</w:t>
      </w:r>
    </w:p>
    <w:p w14:paraId="186F722F" w14:textId="174F9827" w:rsidR="00AB37F5" w:rsidRDefault="00AB37F5" w:rsidP="00AB37F5">
      <w:pPr>
        <w:spacing w:after="0" w:line="240" w:lineRule="auto"/>
        <w:rPr>
          <w:rFonts w:ascii="Times New Roman" w:hAnsi="Times New Roman"/>
          <w:i/>
          <w:sz w:val="24"/>
        </w:rPr>
      </w:pPr>
      <w:r>
        <w:rPr>
          <w:rFonts w:ascii="Times New Roman" w:hAnsi="Times New Roman"/>
          <w:noProof/>
          <w:sz w:val="24"/>
        </w:rPr>
        <w:t>Hum na Sutli</w:t>
      </w:r>
      <w:r>
        <w:rPr>
          <w:rFonts w:ascii="Times New Roman" w:hAnsi="Times New Roman"/>
          <w:sz w:val="24"/>
        </w:rPr>
        <w:t xml:space="preserve">, </w:t>
      </w:r>
      <w:r w:rsidR="000B108C">
        <w:rPr>
          <w:rFonts w:ascii="Times New Roman" w:hAnsi="Times New Roman"/>
          <w:noProof/>
          <w:sz w:val="24"/>
        </w:rPr>
        <w:t>14</w:t>
      </w:r>
      <w:r>
        <w:rPr>
          <w:rFonts w:ascii="Times New Roman" w:hAnsi="Times New Roman"/>
          <w:noProof/>
          <w:sz w:val="24"/>
        </w:rPr>
        <w:t>. svibnja 2026</w:t>
      </w:r>
      <w:r>
        <w:rPr>
          <w:rFonts w:ascii="Times New Roman" w:hAnsi="Times New Roman"/>
          <w:sz w:val="24"/>
        </w:rPr>
        <w:t>.</w:t>
      </w:r>
    </w:p>
    <w:p w14:paraId="067C26AE" w14:textId="77777777" w:rsidR="00AB37F5" w:rsidRDefault="00AB37F5" w:rsidP="00AB37F5">
      <w:pPr>
        <w:spacing w:after="0" w:line="240" w:lineRule="auto"/>
        <w:rPr>
          <w:rFonts w:ascii="Times New Roman" w:hAnsi="Times New Roman"/>
          <w:sz w:val="24"/>
        </w:rPr>
      </w:pPr>
    </w:p>
    <w:p w14:paraId="4360FA05" w14:textId="77777777" w:rsidR="000B108C" w:rsidRDefault="000B108C" w:rsidP="00AB37F5">
      <w:pPr>
        <w:pStyle w:val="Bezproreda"/>
        <w:ind w:firstLine="708"/>
        <w:jc w:val="both"/>
        <w:rPr>
          <w:rFonts w:ascii="Arial" w:hAnsi="Arial" w:cs="Arial"/>
        </w:rPr>
      </w:pPr>
    </w:p>
    <w:p w14:paraId="2C0B5949" w14:textId="3156218D" w:rsidR="00AB37F5" w:rsidRPr="00E42429" w:rsidRDefault="00AB37F5" w:rsidP="00AB37F5">
      <w:pPr>
        <w:pStyle w:val="Bezproreda"/>
        <w:ind w:firstLine="708"/>
        <w:jc w:val="both"/>
        <w:rPr>
          <w:rFonts w:ascii="Arial" w:hAnsi="Arial" w:cs="Arial"/>
        </w:rPr>
      </w:pPr>
      <w:r w:rsidRPr="00E42429">
        <w:rPr>
          <w:rFonts w:ascii="Arial" w:hAnsi="Arial" w:cs="Arial"/>
        </w:rPr>
        <w:t xml:space="preserve">Temeljem članka 45. Zakona o proračunu ("Narodne novine" broj 144/2021) te članka 30. Statuta Općine Hum na Sutli ("Službeni glasnik Krapinsko zagorske županije" broj 9/21), Općinsko vijeće Općine Hum na Sutli na sjednici održanoj </w:t>
      </w:r>
      <w:r w:rsidR="000B108C">
        <w:rPr>
          <w:rFonts w:ascii="Arial" w:hAnsi="Arial" w:cs="Arial"/>
        </w:rPr>
        <w:t xml:space="preserve">14. </w:t>
      </w:r>
      <w:r>
        <w:rPr>
          <w:rFonts w:ascii="Arial" w:hAnsi="Arial" w:cs="Arial"/>
        </w:rPr>
        <w:t>svibnja</w:t>
      </w:r>
      <w:r w:rsidRPr="00E42429">
        <w:rPr>
          <w:rFonts w:ascii="Arial" w:hAnsi="Arial" w:cs="Arial"/>
        </w:rPr>
        <w:t xml:space="preserve"> 202</w:t>
      </w:r>
      <w:r>
        <w:rPr>
          <w:rFonts w:ascii="Arial" w:hAnsi="Arial" w:cs="Arial"/>
        </w:rPr>
        <w:t>6</w:t>
      </w:r>
      <w:r w:rsidRPr="00E42429">
        <w:rPr>
          <w:rFonts w:ascii="Arial" w:hAnsi="Arial" w:cs="Arial"/>
        </w:rPr>
        <w:t>. godine donijelo je</w:t>
      </w:r>
    </w:p>
    <w:p w14:paraId="4A6D1C96" w14:textId="77777777" w:rsidR="00AB37F5" w:rsidRDefault="00AB37F5" w:rsidP="00AB37F5">
      <w:pPr>
        <w:pStyle w:val="Bezproreda"/>
        <w:jc w:val="center"/>
        <w:rPr>
          <w:rFonts w:ascii="Times New Roman" w:hAnsi="Times New Roman" w:cs="Times New Roman"/>
        </w:rPr>
      </w:pPr>
    </w:p>
    <w:p w14:paraId="56EE82E1" w14:textId="77777777" w:rsidR="00AB37F5" w:rsidRDefault="00AB37F5" w:rsidP="00AB37F5">
      <w:pPr>
        <w:pStyle w:val="Bezproreda"/>
        <w:jc w:val="center"/>
        <w:rPr>
          <w:rFonts w:ascii="Times New Roman" w:hAnsi="Times New Roman" w:cs="Times New Roman"/>
        </w:rPr>
      </w:pPr>
    </w:p>
    <w:p w14:paraId="171FCA28" w14:textId="711AFE68" w:rsidR="00AB37F5" w:rsidRDefault="00AB37F5" w:rsidP="00AB37F5">
      <w:pPr>
        <w:pStyle w:val="Bezproreda"/>
        <w:jc w:val="center"/>
        <w:rPr>
          <w:rFonts w:ascii="Times New Roman" w:hAnsi="Times New Roman" w:cs="Times New Roman"/>
        </w:rPr>
      </w:pPr>
    </w:p>
    <w:p w14:paraId="399B20E5" w14:textId="77777777" w:rsidR="00AB37F5" w:rsidRDefault="00AB37F5" w:rsidP="00AB37F5">
      <w:pPr>
        <w:pStyle w:val="Bezproreda"/>
        <w:jc w:val="center"/>
        <w:rPr>
          <w:rFonts w:ascii="Times New Roman" w:hAnsi="Times New Roman" w:cs="Times New Roman"/>
        </w:rPr>
      </w:pPr>
    </w:p>
    <w:p w14:paraId="0F49CC28" w14:textId="77777777" w:rsidR="00AB37F5" w:rsidRPr="00E42429" w:rsidRDefault="00AB37F5" w:rsidP="00AB37F5">
      <w:pPr>
        <w:pStyle w:val="Bezproreda"/>
        <w:jc w:val="center"/>
        <w:rPr>
          <w:rFonts w:ascii="Arial" w:hAnsi="Arial" w:cs="Arial"/>
          <w:b/>
          <w:bCs/>
          <w:sz w:val="24"/>
          <w:szCs w:val="24"/>
        </w:rPr>
      </w:pPr>
      <w:r w:rsidRPr="00E42429">
        <w:rPr>
          <w:rFonts w:ascii="Arial" w:hAnsi="Arial" w:cs="Arial"/>
          <w:b/>
          <w:bCs/>
          <w:sz w:val="24"/>
          <w:szCs w:val="24"/>
        </w:rPr>
        <w:t>ODLUKU</w:t>
      </w:r>
    </w:p>
    <w:p w14:paraId="1D29E1A4" w14:textId="68DDAD3A" w:rsidR="00AB37F5" w:rsidRPr="00E42429" w:rsidRDefault="00AB37F5" w:rsidP="00AB37F5">
      <w:pPr>
        <w:pStyle w:val="Bezproreda"/>
        <w:jc w:val="center"/>
        <w:rPr>
          <w:rFonts w:ascii="Arial" w:hAnsi="Arial" w:cs="Arial"/>
          <w:b/>
          <w:bCs/>
          <w:sz w:val="24"/>
          <w:szCs w:val="24"/>
        </w:rPr>
      </w:pPr>
      <w:r w:rsidRPr="00E42429">
        <w:rPr>
          <w:rFonts w:ascii="Arial" w:hAnsi="Arial" w:cs="Arial"/>
          <w:b/>
          <w:bCs/>
          <w:sz w:val="24"/>
          <w:szCs w:val="24"/>
        </w:rPr>
        <w:t xml:space="preserve"> o I. Izmjeni</w:t>
      </w:r>
      <w:r w:rsidR="00566B2A">
        <w:rPr>
          <w:rFonts w:ascii="Arial" w:hAnsi="Arial" w:cs="Arial"/>
          <w:b/>
          <w:bCs/>
          <w:sz w:val="24"/>
          <w:szCs w:val="24"/>
        </w:rPr>
        <w:t xml:space="preserve"> </w:t>
      </w:r>
      <w:r w:rsidRPr="00E42429">
        <w:rPr>
          <w:rFonts w:ascii="Arial" w:hAnsi="Arial" w:cs="Arial"/>
          <w:b/>
          <w:bCs/>
          <w:sz w:val="24"/>
          <w:szCs w:val="24"/>
        </w:rPr>
        <w:t>Proračunu Općine Hum na Sutli za 202</w:t>
      </w:r>
      <w:r>
        <w:rPr>
          <w:rFonts w:ascii="Arial" w:hAnsi="Arial" w:cs="Arial"/>
          <w:b/>
          <w:bCs/>
          <w:sz w:val="24"/>
          <w:szCs w:val="24"/>
        </w:rPr>
        <w:t>6</w:t>
      </w:r>
      <w:r w:rsidRPr="00E42429">
        <w:rPr>
          <w:rFonts w:ascii="Arial" w:hAnsi="Arial" w:cs="Arial"/>
          <w:b/>
          <w:bCs/>
          <w:sz w:val="24"/>
          <w:szCs w:val="24"/>
        </w:rPr>
        <w:t>. godinu</w:t>
      </w:r>
    </w:p>
    <w:p w14:paraId="7836D327" w14:textId="77777777" w:rsidR="00AB37F5" w:rsidRDefault="00AB37F5"/>
    <w:p w14:paraId="2E7EB179" w14:textId="77777777" w:rsidR="000B108C" w:rsidRDefault="000B108C"/>
    <w:p w14:paraId="230C02E0" w14:textId="77777777" w:rsidR="000B108C" w:rsidRDefault="000B108C"/>
    <w:p w14:paraId="3D4B9135" w14:textId="77777777" w:rsidR="000B108C" w:rsidRDefault="000B108C"/>
    <w:p w14:paraId="1FA0D3B9" w14:textId="77777777" w:rsidR="000B108C" w:rsidRDefault="000B108C"/>
    <w:p w14:paraId="791E58E5" w14:textId="77777777" w:rsidR="000B108C" w:rsidRDefault="000B108C"/>
    <w:tbl>
      <w:tblPr>
        <w:tblW w:w="15031" w:type="dxa"/>
        <w:jc w:val="center"/>
        <w:tblLook w:val="04A0" w:firstRow="1" w:lastRow="0" w:firstColumn="1" w:lastColumn="0" w:noHBand="0" w:noVBand="1"/>
      </w:tblPr>
      <w:tblGrid>
        <w:gridCol w:w="679"/>
        <w:gridCol w:w="8252"/>
        <w:gridCol w:w="1660"/>
        <w:gridCol w:w="1660"/>
        <w:gridCol w:w="1660"/>
        <w:gridCol w:w="1120"/>
      </w:tblGrid>
      <w:tr w:rsidR="002D66D9" w:rsidRPr="002D66D9" w14:paraId="260A55AF" w14:textId="77777777" w:rsidTr="00E206A1">
        <w:trPr>
          <w:trHeight w:val="300"/>
          <w:jc w:val="center"/>
        </w:trPr>
        <w:tc>
          <w:tcPr>
            <w:tcW w:w="679" w:type="dxa"/>
            <w:tcBorders>
              <w:top w:val="nil"/>
              <w:left w:val="nil"/>
              <w:bottom w:val="nil"/>
              <w:right w:val="nil"/>
            </w:tcBorders>
            <w:noWrap/>
            <w:hideMark/>
          </w:tcPr>
          <w:p w14:paraId="5864B72D" w14:textId="77777777" w:rsidR="002D66D9" w:rsidRPr="002D66D9" w:rsidRDefault="002D66D9" w:rsidP="002D66D9">
            <w:pPr>
              <w:spacing w:after="0" w:line="240" w:lineRule="auto"/>
              <w:rPr>
                <w:rFonts w:ascii="Times New Roman" w:hAnsi="Times New Roman"/>
                <w:sz w:val="20"/>
                <w:szCs w:val="24"/>
                <w:lang w:eastAsia="hr-HR"/>
              </w:rPr>
            </w:pPr>
          </w:p>
        </w:tc>
        <w:tc>
          <w:tcPr>
            <w:tcW w:w="8252" w:type="dxa"/>
            <w:tcBorders>
              <w:top w:val="nil"/>
              <w:left w:val="nil"/>
              <w:bottom w:val="nil"/>
              <w:right w:val="nil"/>
            </w:tcBorders>
            <w:noWrap/>
            <w:hideMark/>
          </w:tcPr>
          <w:p w14:paraId="2AD40EFE"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44FF15B"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9EAE3B0"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332D902F" w14:textId="77777777" w:rsidR="002D66D9" w:rsidRPr="002D66D9" w:rsidRDefault="002D66D9" w:rsidP="002D66D9">
            <w:pPr>
              <w:spacing w:after="0" w:line="240" w:lineRule="auto"/>
              <w:rPr>
                <w:rFonts w:ascii="Times New Roman" w:hAnsi="Times New Roman"/>
                <w:sz w:val="20"/>
                <w:lang w:eastAsia="hr-HR"/>
              </w:rPr>
            </w:pPr>
          </w:p>
        </w:tc>
        <w:tc>
          <w:tcPr>
            <w:tcW w:w="1120" w:type="dxa"/>
            <w:tcBorders>
              <w:top w:val="nil"/>
              <w:left w:val="nil"/>
              <w:bottom w:val="nil"/>
              <w:right w:val="nil"/>
            </w:tcBorders>
            <w:noWrap/>
            <w:hideMark/>
          </w:tcPr>
          <w:p w14:paraId="76012C38" w14:textId="77777777" w:rsidR="002D66D9" w:rsidRPr="002D66D9" w:rsidRDefault="002D66D9" w:rsidP="002D66D9">
            <w:pPr>
              <w:spacing w:after="0" w:line="240" w:lineRule="auto"/>
              <w:rPr>
                <w:rFonts w:ascii="Times New Roman" w:hAnsi="Times New Roman"/>
                <w:sz w:val="20"/>
                <w:lang w:eastAsia="hr-HR"/>
              </w:rPr>
            </w:pPr>
          </w:p>
        </w:tc>
      </w:tr>
      <w:tr w:rsidR="002D66D9" w:rsidRPr="002D66D9" w14:paraId="2BD97C64" w14:textId="77777777" w:rsidTr="00E206A1">
        <w:trPr>
          <w:trHeight w:val="300"/>
          <w:jc w:val="center"/>
        </w:trPr>
        <w:tc>
          <w:tcPr>
            <w:tcW w:w="15031" w:type="dxa"/>
            <w:gridSpan w:val="6"/>
            <w:tcBorders>
              <w:top w:val="nil"/>
              <w:left w:val="nil"/>
              <w:bottom w:val="nil"/>
              <w:right w:val="nil"/>
            </w:tcBorders>
            <w:noWrap/>
            <w:vAlign w:val="center"/>
            <w:hideMark/>
          </w:tcPr>
          <w:p w14:paraId="7585DF6E" w14:textId="77777777" w:rsidR="002D66D9" w:rsidRPr="002D66D9" w:rsidRDefault="002D66D9" w:rsidP="002D66D9">
            <w:pPr>
              <w:spacing w:after="0" w:line="240" w:lineRule="auto"/>
              <w:jc w:val="center"/>
              <w:rPr>
                <w:rFonts w:ascii="Arial" w:hAnsi="Arial" w:cs="Arial"/>
                <w:b/>
                <w:bCs/>
                <w:color w:val="000000"/>
                <w:szCs w:val="22"/>
                <w:lang w:eastAsia="hr-HR"/>
              </w:rPr>
            </w:pPr>
            <w:r w:rsidRPr="002D66D9">
              <w:rPr>
                <w:rFonts w:ascii="Arial" w:hAnsi="Arial" w:cs="Arial"/>
                <w:b/>
                <w:bCs/>
                <w:color w:val="000000"/>
                <w:szCs w:val="22"/>
                <w:lang w:eastAsia="hr-HR"/>
              </w:rPr>
              <w:t>Članak 2.</w:t>
            </w:r>
          </w:p>
        </w:tc>
      </w:tr>
      <w:tr w:rsidR="002D66D9" w:rsidRPr="002D66D9" w14:paraId="18A9D8A4" w14:textId="77777777" w:rsidTr="00E206A1">
        <w:trPr>
          <w:trHeight w:val="300"/>
          <w:jc w:val="center"/>
        </w:trPr>
        <w:tc>
          <w:tcPr>
            <w:tcW w:w="15031" w:type="dxa"/>
            <w:gridSpan w:val="6"/>
            <w:tcBorders>
              <w:top w:val="nil"/>
              <w:left w:val="nil"/>
              <w:bottom w:val="nil"/>
              <w:right w:val="nil"/>
            </w:tcBorders>
            <w:noWrap/>
            <w:hideMark/>
          </w:tcPr>
          <w:p w14:paraId="5185E4DD" w14:textId="77777777" w:rsidR="002D66D9" w:rsidRPr="002D66D9" w:rsidRDefault="002D66D9" w:rsidP="002D66D9">
            <w:pPr>
              <w:spacing w:after="0" w:line="240" w:lineRule="auto"/>
              <w:jc w:val="center"/>
              <w:rPr>
                <w:rFonts w:ascii="Arial" w:hAnsi="Arial" w:cs="Arial"/>
                <w:b/>
                <w:bCs/>
                <w:color w:val="000000"/>
                <w:szCs w:val="22"/>
                <w:lang w:eastAsia="hr-HR"/>
              </w:rPr>
            </w:pPr>
          </w:p>
        </w:tc>
      </w:tr>
      <w:tr w:rsidR="002D66D9" w:rsidRPr="002D66D9" w14:paraId="6AA885BD" w14:textId="77777777" w:rsidTr="00E206A1">
        <w:trPr>
          <w:trHeight w:val="300"/>
          <w:jc w:val="center"/>
        </w:trPr>
        <w:tc>
          <w:tcPr>
            <w:tcW w:w="15031" w:type="dxa"/>
            <w:gridSpan w:val="6"/>
            <w:tcBorders>
              <w:top w:val="nil"/>
              <w:left w:val="nil"/>
              <w:bottom w:val="nil"/>
              <w:right w:val="nil"/>
            </w:tcBorders>
            <w:noWrap/>
            <w:hideMark/>
          </w:tcPr>
          <w:p w14:paraId="46E8C3B3" w14:textId="77777777" w:rsidR="002D66D9" w:rsidRPr="00B1516A" w:rsidRDefault="002D66D9" w:rsidP="002D66D9">
            <w:pPr>
              <w:spacing w:after="0" w:line="240" w:lineRule="auto"/>
              <w:rPr>
                <w:rFonts w:ascii="Arial" w:hAnsi="Arial" w:cs="Arial"/>
                <w:color w:val="000000"/>
                <w:szCs w:val="22"/>
                <w:lang w:eastAsia="hr-HR"/>
              </w:rPr>
            </w:pPr>
            <w:r w:rsidRPr="00B1516A">
              <w:rPr>
                <w:rFonts w:ascii="Arial" w:hAnsi="Arial" w:cs="Arial"/>
                <w:color w:val="000000"/>
                <w:szCs w:val="22"/>
                <w:lang w:eastAsia="hr-HR"/>
              </w:rPr>
              <w:t>U Odluci u Proračunu općine Hum na Sutli za 2025. godinu ("Službeni glasnik Krapinsko - zagorske županije" 62/25) u Članku 2. mijenja se i sada glasi:</w:t>
            </w:r>
          </w:p>
        </w:tc>
      </w:tr>
      <w:tr w:rsidR="002D66D9" w:rsidRPr="002D66D9" w14:paraId="5D8F1DC9" w14:textId="77777777" w:rsidTr="00E206A1">
        <w:trPr>
          <w:trHeight w:val="300"/>
          <w:jc w:val="center"/>
        </w:trPr>
        <w:tc>
          <w:tcPr>
            <w:tcW w:w="679" w:type="dxa"/>
            <w:tcBorders>
              <w:top w:val="nil"/>
              <w:left w:val="nil"/>
              <w:bottom w:val="nil"/>
              <w:right w:val="nil"/>
            </w:tcBorders>
            <w:noWrap/>
            <w:hideMark/>
          </w:tcPr>
          <w:p w14:paraId="5E1F8A16" w14:textId="77777777" w:rsidR="002D66D9" w:rsidRPr="002D66D9" w:rsidRDefault="002D66D9" w:rsidP="002D66D9">
            <w:pPr>
              <w:spacing w:after="0" w:line="240" w:lineRule="auto"/>
              <w:rPr>
                <w:rFonts w:ascii="Arial" w:hAnsi="Arial" w:cs="Arial"/>
                <w:color w:val="000000"/>
                <w:sz w:val="20"/>
                <w:lang w:eastAsia="hr-HR"/>
              </w:rPr>
            </w:pPr>
          </w:p>
        </w:tc>
        <w:tc>
          <w:tcPr>
            <w:tcW w:w="8252" w:type="dxa"/>
            <w:tcBorders>
              <w:top w:val="nil"/>
              <w:left w:val="nil"/>
              <w:bottom w:val="nil"/>
              <w:right w:val="nil"/>
            </w:tcBorders>
            <w:noWrap/>
            <w:hideMark/>
          </w:tcPr>
          <w:p w14:paraId="7B015371"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7CEB1400"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16B513D"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D187A22" w14:textId="77777777" w:rsidR="002D66D9" w:rsidRPr="002D66D9" w:rsidRDefault="002D66D9" w:rsidP="002D66D9">
            <w:pPr>
              <w:spacing w:after="0" w:line="240" w:lineRule="auto"/>
              <w:rPr>
                <w:rFonts w:ascii="Times New Roman" w:hAnsi="Times New Roman"/>
                <w:sz w:val="20"/>
                <w:lang w:eastAsia="hr-HR"/>
              </w:rPr>
            </w:pPr>
          </w:p>
        </w:tc>
        <w:tc>
          <w:tcPr>
            <w:tcW w:w="1120" w:type="dxa"/>
            <w:tcBorders>
              <w:top w:val="nil"/>
              <w:left w:val="nil"/>
              <w:bottom w:val="nil"/>
              <w:right w:val="nil"/>
            </w:tcBorders>
            <w:noWrap/>
            <w:hideMark/>
          </w:tcPr>
          <w:p w14:paraId="5F12568C" w14:textId="77777777" w:rsidR="002D66D9" w:rsidRPr="002D66D9" w:rsidRDefault="002D66D9" w:rsidP="002D66D9">
            <w:pPr>
              <w:spacing w:after="0" w:line="240" w:lineRule="auto"/>
              <w:rPr>
                <w:rFonts w:ascii="Times New Roman" w:hAnsi="Times New Roman"/>
                <w:sz w:val="20"/>
                <w:lang w:eastAsia="hr-HR"/>
              </w:rPr>
            </w:pPr>
          </w:p>
        </w:tc>
      </w:tr>
      <w:tr w:rsidR="002D66D9" w:rsidRPr="002D66D9" w14:paraId="1F3A9A3D" w14:textId="77777777" w:rsidTr="00E206A1">
        <w:trPr>
          <w:trHeight w:val="300"/>
          <w:jc w:val="center"/>
        </w:trPr>
        <w:tc>
          <w:tcPr>
            <w:tcW w:w="15031" w:type="dxa"/>
            <w:gridSpan w:val="6"/>
            <w:tcBorders>
              <w:top w:val="nil"/>
              <w:left w:val="nil"/>
              <w:bottom w:val="double" w:sz="6" w:space="0" w:color="auto"/>
              <w:right w:val="nil"/>
            </w:tcBorders>
            <w:noWrap/>
            <w:hideMark/>
          </w:tcPr>
          <w:p w14:paraId="56769B8F" w14:textId="77777777" w:rsidR="002D66D9" w:rsidRPr="002D66D9" w:rsidRDefault="002D66D9" w:rsidP="002D66D9">
            <w:pPr>
              <w:spacing w:after="0" w:line="240" w:lineRule="auto"/>
              <w:rPr>
                <w:rFonts w:ascii="Arial" w:hAnsi="Arial" w:cs="Arial"/>
                <w:b/>
                <w:bCs/>
                <w:color w:val="000000"/>
                <w:sz w:val="20"/>
                <w:lang w:eastAsia="hr-HR"/>
              </w:rPr>
            </w:pPr>
            <w:r w:rsidRPr="002D66D9">
              <w:rPr>
                <w:rFonts w:ascii="Arial" w:hAnsi="Arial" w:cs="Arial"/>
                <w:b/>
                <w:bCs/>
                <w:color w:val="000000"/>
                <w:sz w:val="20"/>
                <w:lang w:eastAsia="hr-HR"/>
              </w:rPr>
              <w:t>A:  RAČUN PRIHODA PREMA EKONOMSKOJ KLASIFIKACIJI</w:t>
            </w:r>
          </w:p>
        </w:tc>
      </w:tr>
      <w:tr w:rsidR="002D66D9" w:rsidRPr="002D66D9" w14:paraId="3A17F471" w14:textId="77777777" w:rsidTr="00E206A1">
        <w:trPr>
          <w:trHeight w:val="300"/>
          <w:jc w:val="center"/>
        </w:trPr>
        <w:tc>
          <w:tcPr>
            <w:tcW w:w="679" w:type="dxa"/>
            <w:tcBorders>
              <w:top w:val="nil"/>
              <w:left w:val="nil"/>
              <w:bottom w:val="nil"/>
              <w:right w:val="nil"/>
            </w:tcBorders>
            <w:noWrap/>
            <w:hideMark/>
          </w:tcPr>
          <w:p w14:paraId="263BCF1C" w14:textId="77777777" w:rsidR="002D66D9" w:rsidRPr="002D66D9" w:rsidRDefault="002D66D9" w:rsidP="002D66D9">
            <w:pPr>
              <w:spacing w:after="0" w:line="240" w:lineRule="auto"/>
              <w:rPr>
                <w:rFonts w:ascii="Arial" w:hAnsi="Arial" w:cs="Arial"/>
                <w:b/>
                <w:bCs/>
                <w:color w:val="000000"/>
                <w:sz w:val="20"/>
                <w:lang w:eastAsia="hr-HR"/>
              </w:rPr>
            </w:pPr>
          </w:p>
        </w:tc>
        <w:tc>
          <w:tcPr>
            <w:tcW w:w="8252" w:type="dxa"/>
            <w:tcBorders>
              <w:top w:val="nil"/>
              <w:left w:val="nil"/>
              <w:bottom w:val="nil"/>
              <w:right w:val="nil"/>
            </w:tcBorders>
            <w:noWrap/>
            <w:hideMark/>
          </w:tcPr>
          <w:p w14:paraId="5F851A72"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05466E0"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0FB6297" w14:textId="77777777" w:rsidR="002D66D9" w:rsidRPr="002D66D9" w:rsidRDefault="002D66D9" w:rsidP="002D66D9">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701EBB6" w14:textId="77777777" w:rsidR="002D66D9" w:rsidRPr="002D66D9" w:rsidRDefault="002D66D9" w:rsidP="002D66D9">
            <w:pPr>
              <w:spacing w:after="0" w:line="240" w:lineRule="auto"/>
              <w:rPr>
                <w:rFonts w:ascii="Times New Roman" w:hAnsi="Times New Roman"/>
                <w:sz w:val="20"/>
                <w:lang w:eastAsia="hr-HR"/>
              </w:rPr>
            </w:pPr>
          </w:p>
        </w:tc>
        <w:tc>
          <w:tcPr>
            <w:tcW w:w="1120" w:type="dxa"/>
            <w:tcBorders>
              <w:top w:val="nil"/>
              <w:left w:val="nil"/>
              <w:bottom w:val="nil"/>
              <w:right w:val="nil"/>
            </w:tcBorders>
            <w:noWrap/>
            <w:hideMark/>
          </w:tcPr>
          <w:p w14:paraId="3FBC6914" w14:textId="77777777" w:rsidR="002D66D9" w:rsidRPr="002D66D9" w:rsidRDefault="002D66D9" w:rsidP="002D66D9">
            <w:pPr>
              <w:spacing w:after="0" w:line="240" w:lineRule="auto"/>
              <w:rPr>
                <w:rFonts w:ascii="Times New Roman" w:hAnsi="Times New Roman"/>
                <w:sz w:val="20"/>
                <w:lang w:eastAsia="hr-HR"/>
              </w:rPr>
            </w:pPr>
          </w:p>
        </w:tc>
      </w:tr>
      <w:tr w:rsidR="002D66D9" w:rsidRPr="002D66D9" w14:paraId="12EC378B" w14:textId="77777777" w:rsidTr="00E206A1">
        <w:trPr>
          <w:trHeight w:val="300"/>
          <w:jc w:val="center"/>
        </w:trPr>
        <w:tc>
          <w:tcPr>
            <w:tcW w:w="679" w:type="dxa"/>
            <w:tcBorders>
              <w:top w:val="double" w:sz="6" w:space="0" w:color="auto"/>
              <w:left w:val="nil"/>
              <w:bottom w:val="double" w:sz="6" w:space="0" w:color="auto"/>
              <w:right w:val="nil"/>
            </w:tcBorders>
            <w:noWrap/>
            <w:hideMark/>
          </w:tcPr>
          <w:p w14:paraId="4409542A" w14:textId="77777777" w:rsidR="002D66D9" w:rsidRPr="00E206A1" w:rsidRDefault="002D66D9" w:rsidP="002D66D9">
            <w:pPr>
              <w:spacing w:after="0" w:line="240" w:lineRule="auto"/>
              <w:rPr>
                <w:rFonts w:ascii="Arial" w:hAnsi="Arial" w:cs="Arial"/>
                <w:color w:val="000000"/>
                <w:sz w:val="18"/>
                <w:szCs w:val="18"/>
                <w:lang w:eastAsia="hr-HR"/>
              </w:rPr>
            </w:pPr>
            <w:r w:rsidRPr="00E206A1">
              <w:rPr>
                <w:rFonts w:ascii="Arial" w:hAnsi="Arial" w:cs="Arial"/>
                <w:color w:val="000000"/>
                <w:sz w:val="18"/>
                <w:szCs w:val="18"/>
                <w:lang w:eastAsia="hr-HR"/>
              </w:rPr>
              <w:t> </w:t>
            </w:r>
          </w:p>
        </w:tc>
        <w:tc>
          <w:tcPr>
            <w:tcW w:w="8252" w:type="dxa"/>
            <w:tcBorders>
              <w:top w:val="double" w:sz="6" w:space="0" w:color="auto"/>
              <w:left w:val="nil"/>
              <w:bottom w:val="double" w:sz="6" w:space="0" w:color="auto"/>
              <w:right w:val="nil"/>
            </w:tcBorders>
            <w:hideMark/>
          </w:tcPr>
          <w:p w14:paraId="34EEA32E" w14:textId="77777777" w:rsidR="002D66D9" w:rsidRPr="00E206A1" w:rsidRDefault="002D66D9" w:rsidP="002D66D9">
            <w:pPr>
              <w:spacing w:after="0" w:line="240" w:lineRule="auto"/>
              <w:rPr>
                <w:rFonts w:ascii="Arial" w:hAnsi="Arial" w:cs="Arial"/>
                <w:b/>
                <w:bCs/>
                <w:color w:val="000000"/>
                <w:sz w:val="18"/>
                <w:szCs w:val="18"/>
                <w:lang w:eastAsia="hr-HR"/>
              </w:rPr>
            </w:pPr>
            <w:r w:rsidRPr="00E206A1">
              <w:rPr>
                <w:rFonts w:ascii="Arial" w:hAnsi="Arial" w:cs="Arial"/>
                <w:b/>
                <w:bCs/>
                <w:color w:val="000000"/>
                <w:sz w:val="18"/>
                <w:szCs w:val="18"/>
                <w:lang w:eastAsia="hr-HR"/>
              </w:rPr>
              <w:t>Sveukupno prihodi:</w:t>
            </w:r>
          </w:p>
        </w:tc>
        <w:tc>
          <w:tcPr>
            <w:tcW w:w="1660" w:type="dxa"/>
            <w:tcBorders>
              <w:top w:val="double" w:sz="6" w:space="0" w:color="auto"/>
              <w:left w:val="nil"/>
              <w:bottom w:val="double" w:sz="6" w:space="0" w:color="auto"/>
              <w:right w:val="nil"/>
            </w:tcBorders>
            <w:noWrap/>
            <w:vAlign w:val="center"/>
            <w:hideMark/>
          </w:tcPr>
          <w:p w14:paraId="41F6DFF9" w14:textId="77777777" w:rsidR="002D66D9" w:rsidRPr="00E206A1" w:rsidRDefault="002D66D9" w:rsidP="002D66D9">
            <w:pPr>
              <w:spacing w:after="0" w:line="240" w:lineRule="auto"/>
              <w:jc w:val="center"/>
              <w:rPr>
                <w:rFonts w:ascii="Arial" w:hAnsi="Arial" w:cs="Arial"/>
                <w:b/>
                <w:bCs/>
                <w:color w:val="000000"/>
                <w:sz w:val="18"/>
                <w:szCs w:val="18"/>
                <w:lang w:eastAsia="hr-HR"/>
              </w:rPr>
            </w:pPr>
            <w:r w:rsidRPr="00E206A1">
              <w:rPr>
                <w:rFonts w:ascii="Arial" w:hAnsi="Arial" w:cs="Arial"/>
                <w:b/>
                <w:bCs/>
                <w:color w:val="000000"/>
                <w:sz w:val="18"/>
                <w:szCs w:val="18"/>
                <w:lang w:eastAsia="hr-HR"/>
              </w:rPr>
              <w:t>6.026.843,79</w:t>
            </w:r>
          </w:p>
        </w:tc>
        <w:tc>
          <w:tcPr>
            <w:tcW w:w="1660" w:type="dxa"/>
            <w:tcBorders>
              <w:top w:val="double" w:sz="6" w:space="0" w:color="auto"/>
              <w:left w:val="nil"/>
              <w:bottom w:val="double" w:sz="6" w:space="0" w:color="auto"/>
              <w:right w:val="nil"/>
            </w:tcBorders>
            <w:noWrap/>
            <w:vAlign w:val="center"/>
            <w:hideMark/>
          </w:tcPr>
          <w:p w14:paraId="36FB1924" w14:textId="77777777" w:rsidR="002D66D9" w:rsidRPr="00E206A1" w:rsidRDefault="002D66D9" w:rsidP="002D66D9">
            <w:pPr>
              <w:spacing w:after="0" w:line="240" w:lineRule="auto"/>
              <w:jc w:val="center"/>
              <w:rPr>
                <w:rFonts w:ascii="Arial" w:hAnsi="Arial" w:cs="Arial"/>
                <w:b/>
                <w:bCs/>
                <w:color w:val="000000"/>
                <w:sz w:val="18"/>
                <w:szCs w:val="18"/>
                <w:lang w:eastAsia="hr-HR"/>
              </w:rPr>
            </w:pPr>
            <w:r w:rsidRPr="00E206A1">
              <w:rPr>
                <w:rFonts w:ascii="Arial" w:hAnsi="Arial" w:cs="Arial"/>
                <w:b/>
                <w:bCs/>
                <w:color w:val="000000"/>
                <w:sz w:val="18"/>
                <w:szCs w:val="18"/>
                <w:lang w:eastAsia="hr-HR"/>
              </w:rPr>
              <w:t>19.631,02</w:t>
            </w:r>
          </w:p>
        </w:tc>
        <w:tc>
          <w:tcPr>
            <w:tcW w:w="1660" w:type="dxa"/>
            <w:tcBorders>
              <w:top w:val="double" w:sz="6" w:space="0" w:color="auto"/>
              <w:left w:val="nil"/>
              <w:bottom w:val="double" w:sz="6" w:space="0" w:color="auto"/>
              <w:right w:val="nil"/>
            </w:tcBorders>
            <w:noWrap/>
            <w:vAlign w:val="center"/>
            <w:hideMark/>
          </w:tcPr>
          <w:p w14:paraId="5A005112" w14:textId="77777777" w:rsidR="002D66D9" w:rsidRPr="00E206A1" w:rsidRDefault="002D66D9" w:rsidP="002D66D9">
            <w:pPr>
              <w:spacing w:after="0" w:line="240" w:lineRule="auto"/>
              <w:jc w:val="center"/>
              <w:rPr>
                <w:rFonts w:ascii="Arial" w:hAnsi="Arial" w:cs="Arial"/>
                <w:b/>
                <w:bCs/>
                <w:color w:val="000000"/>
                <w:sz w:val="18"/>
                <w:szCs w:val="18"/>
                <w:lang w:eastAsia="hr-HR"/>
              </w:rPr>
            </w:pPr>
            <w:r w:rsidRPr="00E206A1">
              <w:rPr>
                <w:rFonts w:ascii="Arial" w:hAnsi="Arial" w:cs="Arial"/>
                <w:b/>
                <w:bCs/>
                <w:color w:val="000000"/>
                <w:sz w:val="18"/>
                <w:szCs w:val="18"/>
                <w:lang w:eastAsia="hr-HR"/>
              </w:rPr>
              <w:t>6.046.474,81</w:t>
            </w:r>
          </w:p>
        </w:tc>
        <w:tc>
          <w:tcPr>
            <w:tcW w:w="1120" w:type="dxa"/>
            <w:tcBorders>
              <w:top w:val="double" w:sz="6" w:space="0" w:color="auto"/>
              <w:left w:val="nil"/>
              <w:bottom w:val="double" w:sz="6" w:space="0" w:color="auto"/>
              <w:right w:val="nil"/>
            </w:tcBorders>
            <w:noWrap/>
            <w:vAlign w:val="center"/>
            <w:hideMark/>
          </w:tcPr>
          <w:p w14:paraId="5932F4F5" w14:textId="77777777" w:rsidR="002D66D9" w:rsidRPr="00E206A1" w:rsidRDefault="002D66D9" w:rsidP="002D66D9">
            <w:pPr>
              <w:spacing w:after="0" w:line="240" w:lineRule="auto"/>
              <w:jc w:val="right"/>
              <w:rPr>
                <w:rFonts w:ascii="Arial" w:hAnsi="Arial" w:cs="Arial"/>
                <w:b/>
                <w:bCs/>
                <w:color w:val="000000"/>
                <w:sz w:val="18"/>
                <w:szCs w:val="18"/>
                <w:lang w:eastAsia="hr-HR"/>
              </w:rPr>
            </w:pPr>
            <w:r w:rsidRPr="00E206A1">
              <w:rPr>
                <w:rFonts w:ascii="Arial" w:hAnsi="Arial" w:cs="Arial"/>
                <w:b/>
                <w:bCs/>
                <w:color w:val="000000"/>
                <w:sz w:val="18"/>
                <w:szCs w:val="18"/>
                <w:lang w:eastAsia="hr-HR"/>
              </w:rPr>
              <w:t>100,33</w:t>
            </w:r>
          </w:p>
        </w:tc>
      </w:tr>
      <w:tr w:rsidR="002D66D9" w:rsidRPr="002D66D9" w14:paraId="5DD37C5B" w14:textId="77777777" w:rsidTr="00E206A1">
        <w:trPr>
          <w:trHeight w:val="480"/>
          <w:jc w:val="center"/>
        </w:trPr>
        <w:tc>
          <w:tcPr>
            <w:tcW w:w="679" w:type="dxa"/>
            <w:tcBorders>
              <w:top w:val="nil"/>
              <w:left w:val="nil"/>
              <w:bottom w:val="double" w:sz="6" w:space="0" w:color="auto"/>
              <w:right w:val="nil"/>
            </w:tcBorders>
            <w:hideMark/>
          </w:tcPr>
          <w:p w14:paraId="0B1B8F7D"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Konto</w:t>
            </w:r>
          </w:p>
        </w:tc>
        <w:tc>
          <w:tcPr>
            <w:tcW w:w="8252" w:type="dxa"/>
            <w:tcBorders>
              <w:top w:val="nil"/>
              <w:left w:val="nil"/>
              <w:bottom w:val="double" w:sz="6" w:space="0" w:color="auto"/>
              <w:right w:val="nil"/>
            </w:tcBorders>
            <w:hideMark/>
          </w:tcPr>
          <w:p w14:paraId="3B5C6688"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 xml:space="preserve">Vrsta prihoda </w:t>
            </w:r>
          </w:p>
        </w:tc>
        <w:tc>
          <w:tcPr>
            <w:tcW w:w="1660" w:type="dxa"/>
            <w:tcBorders>
              <w:top w:val="nil"/>
              <w:left w:val="nil"/>
              <w:bottom w:val="double" w:sz="6" w:space="0" w:color="auto"/>
              <w:right w:val="nil"/>
            </w:tcBorders>
            <w:vAlign w:val="center"/>
            <w:hideMark/>
          </w:tcPr>
          <w:p w14:paraId="62D64B1E"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Planirano 2026.</w:t>
            </w:r>
          </w:p>
        </w:tc>
        <w:tc>
          <w:tcPr>
            <w:tcW w:w="1660" w:type="dxa"/>
            <w:tcBorders>
              <w:top w:val="nil"/>
              <w:left w:val="nil"/>
              <w:bottom w:val="double" w:sz="6" w:space="0" w:color="auto"/>
              <w:right w:val="nil"/>
            </w:tcBorders>
            <w:vAlign w:val="center"/>
            <w:hideMark/>
          </w:tcPr>
          <w:p w14:paraId="520CA453"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Povećanje/</w:t>
            </w:r>
            <w:r w:rsidRPr="002D66D9">
              <w:rPr>
                <w:rFonts w:ascii="Arial" w:hAnsi="Arial" w:cs="Arial"/>
                <w:b/>
                <w:bCs/>
                <w:color w:val="000000"/>
                <w:sz w:val="16"/>
                <w:szCs w:val="16"/>
                <w:lang w:eastAsia="hr-HR"/>
              </w:rPr>
              <w:br/>
              <w:t>smanjenje</w:t>
            </w:r>
          </w:p>
        </w:tc>
        <w:tc>
          <w:tcPr>
            <w:tcW w:w="1660" w:type="dxa"/>
            <w:tcBorders>
              <w:top w:val="nil"/>
              <w:left w:val="nil"/>
              <w:bottom w:val="double" w:sz="6" w:space="0" w:color="auto"/>
              <w:right w:val="nil"/>
            </w:tcBorders>
            <w:vAlign w:val="center"/>
            <w:hideMark/>
          </w:tcPr>
          <w:p w14:paraId="4A08E99B"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 xml:space="preserve">Novi plan </w:t>
            </w:r>
            <w:r w:rsidRPr="002D66D9">
              <w:rPr>
                <w:rFonts w:ascii="Arial" w:hAnsi="Arial" w:cs="Arial"/>
                <w:b/>
                <w:bCs/>
                <w:color w:val="000000"/>
                <w:sz w:val="16"/>
                <w:szCs w:val="16"/>
                <w:lang w:eastAsia="hr-HR"/>
              </w:rPr>
              <w:br/>
              <w:t>2026.</w:t>
            </w:r>
          </w:p>
        </w:tc>
        <w:tc>
          <w:tcPr>
            <w:tcW w:w="1120" w:type="dxa"/>
            <w:tcBorders>
              <w:top w:val="nil"/>
              <w:left w:val="nil"/>
              <w:bottom w:val="double" w:sz="6" w:space="0" w:color="auto"/>
              <w:right w:val="nil"/>
            </w:tcBorders>
            <w:hideMark/>
          </w:tcPr>
          <w:p w14:paraId="52F6B6E6"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Indeks</w:t>
            </w:r>
          </w:p>
        </w:tc>
      </w:tr>
      <w:tr w:rsidR="002D66D9" w:rsidRPr="002D66D9" w14:paraId="64C05763" w14:textId="77777777" w:rsidTr="00E206A1">
        <w:trPr>
          <w:trHeight w:val="300"/>
          <w:jc w:val="center"/>
        </w:trPr>
        <w:tc>
          <w:tcPr>
            <w:tcW w:w="679" w:type="dxa"/>
            <w:tcBorders>
              <w:top w:val="nil"/>
              <w:left w:val="nil"/>
              <w:bottom w:val="double" w:sz="6" w:space="0" w:color="auto"/>
              <w:right w:val="nil"/>
            </w:tcBorders>
            <w:noWrap/>
            <w:hideMark/>
          </w:tcPr>
          <w:p w14:paraId="155690FE" w14:textId="77777777" w:rsidR="002D66D9" w:rsidRPr="002D66D9" w:rsidRDefault="002D66D9" w:rsidP="002D66D9">
            <w:pPr>
              <w:spacing w:after="0" w:line="240" w:lineRule="auto"/>
              <w:rPr>
                <w:rFonts w:ascii="Arial" w:hAnsi="Arial" w:cs="Arial"/>
                <w:color w:val="000000"/>
                <w:sz w:val="20"/>
                <w:lang w:eastAsia="hr-HR"/>
              </w:rPr>
            </w:pPr>
            <w:r w:rsidRPr="002D66D9">
              <w:rPr>
                <w:rFonts w:ascii="Arial" w:hAnsi="Arial" w:cs="Arial"/>
                <w:color w:val="000000"/>
                <w:sz w:val="20"/>
                <w:lang w:eastAsia="hr-HR"/>
              </w:rPr>
              <w:t> </w:t>
            </w:r>
          </w:p>
        </w:tc>
        <w:tc>
          <w:tcPr>
            <w:tcW w:w="8252" w:type="dxa"/>
            <w:tcBorders>
              <w:top w:val="nil"/>
              <w:left w:val="nil"/>
              <w:bottom w:val="double" w:sz="6" w:space="0" w:color="auto"/>
              <w:right w:val="nil"/>
            </w:tcBorders>
            <w:hideMark/>
          </w:tcPr>
          <w:p w14:paraId="35052343" w14:textId="77777777" w:rsidR="002D66D9" w:rsidRPr="002D66D9" w:rsidRDefault="002D66D9" w:rsidP="002D66D9">
            <w:pPr>
              <w:spacing w:after="0" w:line="240" w:lineRule="auto"/>
              <w:rPr>
                <w:rFonts w:ascii="Arial" w:hAnsi="Arial" w:cs="Arial"/>
                <w:b/>
                <w:bCs/>
                <w:i/>
                <w:iCs/>
                <w:color w:val="000000"/>
                <w:sz w:val="16"/>
                <w:szCs w:val="16"/>
                <w:lang w:eastAsia="hr-HR"/>
              </w:rPr>
            </w:pPr>
            <w:r w:rsidRPr="002D66D9">
              <w:rPr>
                <w:rFonts w:ascii="Arial" w:hAnsi="Arial" w:cs="Arial"/>
                <w:b/>
                <w:bCs/>
                <w:i/>
                <w:iCs/>
                <w:color w:val="000000"/>
                <w:sz w:val="16"/>
                <w:szCs w:val="16"/>
                <w:lang w:eastAsia="hr-HR"/>
              </w:rPr>
              <w:t> </w:t>
            </w:r>
          </w:p>
        </w:tc>
        <w:tc>
          <w:tcPr>
            <w:tcW w:w="1660" w:type="dxa"/>
            <w:tcBorders>
              <w:top w:val="nil"/>
              <w:left w:val="nil"/>
              <w:bottom w:val="double" w:sz="6" w:space="0" w:color="auto"/>
              <w:right w:val="nil"/>
            </w:tcBorders>
            <w:vAlign w:val="center"/>
            <w:hideMark/>
          </w:tcPr>
          <w:p w14:paraId="212683A7"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1</w:t>
            </w:r>
          </w:p>
        </w:tc>
        <w:tc>
          <w:tcPr>
            <w:tcW w:w="1660" w:type="dxa"/>
            <w:tcBorders>
              <w:top w:val="nil"/>
              <w:left w:val="nil"/>
              <w:bottom w:val="double" w:sz="6" w:space="0" w:color="auto"/>
              <w:right w:val="nil"/>
            </w:tcBorders>
            <w:vAlign w:val="center"/>
            <w:hideMark/>
          </w:tcPr>
          <w:p w14:paraId="5D956DFD"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2</w:t>
            </w:r>
          </w:p>
        </w:tc>
        <w:tc>
          <w:tcPr>
            <w:tcW w:w="1660" w:type="dxa"/>
            <w:tcBorders>
              <w:top w:val="nil"/>
              <w:left w:val="nil"/>
              <w:bottom w:val="double" w:sz="6" w:space="0" w:color="auto"/>
              <w:right w:val="nil"/>
            </w:tcBorders>
            <w:vAlign w:val="center"/>
            <w:hideMark/>
          </w:tcPr>
          <w:p w14:paraId="48A97853" w14:textId="77777777" w:rsidR="002D66D9" w:rsidRPr="002D66D9" w:rsidRDefault="002D66D9" w:rsidP="002D66D9">
            <w:pPr>
              <w:spacing w:after="0" w:line="240" w:lineRule="auto"/>
              <w:jc w:val="center"/>
              <w:rPr>
                <w:rFonts w:ascii="Arial" w:hAnsi="Arial" w:cs="Arial"/>
                <w:b/>
                <w:bCs/>
                <w:color w:val="000000"/>
                <w:sz w:val="16"/>
                <w:szCs w:val="16"/>
                <w:lang w:eastAsia="hr-HR"/>
              </w:rPr>
            </w:pPr>
            <w:r w:rsidRPr="002D66D9">
              <w:rPr>
                <w:rFonts w:ascii="Arial" w:hAnsi="Arial" w:cs="Arial"/>
                <w:b/>
                <w:bCs/>
                <w:color w:val="000000"/>
                <w:sz w:val="16"/>
                <w:szCs w:val="16"/>
                <w:lang w:eastAsia="hr-HR"/>
              </w:rPr>
              <w:t>3</w:t>
            </w:r>
          </w:p>
        </w:tc>
        <w:tc>
          <w:tcPr>
            <w:tcW w:w="1120" w:type="dxa"/>
            <w:tcBorders>
              <w:top w:val="nil"/>
              <w:left w:val="nil"/>
              <w:bottom w:val="double" w:sz="6" w:space="0" w:color="auto"/>
              <w:right w:val="nil"/>
            </w:tcBorders>
            <w:vAlign w:val="center"/>
            <w:hideMark/>
          </w:tcPr>
          <w:p w14:paraId="2879D3D5"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4=3/1*100</w:t>
            </w:r>
          </w:p>
        </w:tc>
      </w:tr>
      <w:tr w:rsidR="002D66D9" w:rsidRPr="002D66D9" w14:paraId="10188D61" w14:textId="77777777" w:rsidTr="00E206A1">
        <w:trPr>
          <w:trHeight w:val="300"/>
          <w:jc w:val="center"/>
        </w:trPr>
        <w:tc>
          <w:tcPr>
            <w:tcW w:w="679" w:type="dxa"/>
            <w:tcBorders>
              <w:top w:val="nil"/>
              <w:left w:val="nil"/>
              <w:bottom w:val="nil"/>
              <w:right w:val="nil"/>
            </w:tcBorders>
            <w:shd w:val="clear" w:color="000000" w:fill="C0C0C0"/>
            <w:noWrap/>
            <w:hideMark/>
          </w:tcPr>
          <w:p w14:paraId="41E555F8"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6</w:t>
            </w:r>
          </w:p>
        </w:tc>
        <w:tc>
          <w:tcPr>
            <w:tcW w:w="8252" w:type="dxa"/>
            <w:tcBorders>
              <w:top w:val="nil"/>
              <w:left w:val="nil"/>
              <w:bottom w:val="nil"/>
              <w:right w:val="nil"/>
            </w:tcBorders>
            <w:shd w:val="clear" w:color="000000" w:fill="C0C0C0"/>
            <w:hideMark/>
          </w:tcPr>
          <w:p w14:paraId="161FDF3E"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Prihodi poslovanja</w:t>
            </w:r>
          </w:p>
        </w:tc>
        <w:tc>
          <w:tcPr>
            <w:tcW w:w="1660" w:type="dxa"/>
            <w:tcBorders>
              <w:top w:val="nil"/>
              <w:left w:val="nil"/>
              <w:bottom w:val="nil"/>
              <w:right w:val="nil"/>
            </w:tcBorders>
            <w:shd w:val="clear" w:color="000000" w:fill="C0C0C0"/>
            <w:noWrap/>
            <w:hideMark/>
          </w:tcPr>
          <w:p w14:paraId="5FC40053"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6.025.893,79</w:t>
            </w:r>
          </w:p>
        </w:tc>
        <w:tc>
          <w:tcPr>
            <w:tcW w:w="1660" w:type="dxa"/>
            <w:tcBorders>
              <w:top w:val="nil"/>
              <w:left w:val="nil"/>
              <w:bottom w:val="nil"/>
              <w:right w:val="nil"/>
            </w:tcBorders>
            <w:shd w:val="clear" w:color="000000" w:fill="C0C0C0"/>
            <w:noWrap/>
            <w:hideMark/>
          </w:tcPr>
          <w:p w14:paraId="7D4D4FD5"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19.631,02</w:t>
            </w:r>
          </w:p>
        </w:tc>
        <w:tc>
          <w:tcPr>
            <w:tcW w:w="1660" w:type="dxa"/>
            <w:tcBorders>
              <w:top w:val="nil"/>
              <w:left w:val="nil"/>
              <w:bottom w:val="nil"/>
              <w:right w:val="nil"/>
            </w:tcBorders>
            <w:shd w:val="clear" w:color="000000" w:fill="C0C0C0"/>
            <w:noWrap/>
            <w:hideMark/>
          </w:tcPr>
          <w:p w14:paraId="19FC9CDC"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6.045.524,81</w:t>
            </w:r>
          </w:p>
        </w:tc>
        <w:tc>
          <w:tcPr>
            <w:tcW w:w="1120" w:type="dxa"/>
            <w:tcBorders>
              <w:top w:val="nil"/>
              <w:left w:val="nil"/>
              <w:bottom w:val="nil"/>
              <w:right w:val="nil"/>
            </w:tcBorders>
            <w:shd w:val="clear" w:color="000000" w:fill="C0C0C0"/>
            <w:noWrap/>
            <w:hideMark/>
          </w:tcPr>
          <w:p w14:paraId="0B1A6EC7"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100,33</w:t>
            </w:r>
          </w:p>
        </w:tc>
      </w:tr>
      <w:tr w:rsidR="002D66D9" w:rsidRPr="002D66D9" w14:paraId="14542CB3" w14:textId="77777777" w:rsidTr="00E206A1">
        <w:trPr>
          <w:trHeight w:val="300"/>
          <w:jc w:val="center"/>
        </w:trPr>
        <w:tc>
          <w:tcPr>
            <w:tcW w:w="679" w:type="dxa"/>
            <w:tcBorders>
              <w:top w:val="nil"/>
              <w:left w:val="nil"/>
              <w:bottom w:val="nil"/>
              <w:right w:val="nil"/>
            </w:tcBorders>
            <w:shd w:val="clear" w:color="000000" w:fill="FFFFFF"/>
            <w:noWrap/>
            <w:hideMark/>
          </w:tcPr>
          <w:p w14:paraId="18F487D9"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61</w:t>
            </w:r>
          </w:p>
        </w:tc>
        <w:tc>
          <w:tcPr>
            <w:tcW w:w="8252" w:type="dxa"/>
            <w:tcBorders>
              <w:top w:val="nil"/>
              <w:left w:val="nil"/>
              <w:bottom w:val="nil"/>
              <w:right w:val="nil"/>
            </w:tcBorders>
            <w:shd w:val="clear" w:color="000000" w:fill="FFFFFF"/>
            <w:hideMark/>
          </w:tcPr>
          <w:p w14:paraId="780C5FDA"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Prihodi od poreza</w:t>
            </w:r>
          </w:p>
        </w:tc>
        <w:tc>
          <w:tcPr>
            <w:tcW w:w="1660" w:type="dxa"/>
            <w:tcBorders>
              <w:top w:val="nil"/>
              <w:left w:val="nil"/>
              <w:bottom w:val="nil"/>
              <w:right w:val="nil"/>
            </w:tcBorders>
            <w:shd w:val="clear" w:color="000000" w:fill="FFFFFF"/>
            <w:noWrap/>
            <w:hideMark/>
          </w:tcPr>
          <w:p w14:paraId="0DC62E1A"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2.865.700,00</w:t>
            </w:r>
          </w:p>
        </w:tc>
        <w:tc>
          <w:tcPr>
            <w:tcW w:w="1660" w:type="dxa"/>
            <w:tcBorders>
              <w:top w:val="nil"/>
              <w:left w:val="nil"/>
              <w:bottom w:val="nil"/>
              <w:right w:val="nil"/>
            </w:tcBorders>
            <w:shd w:val="clear" w:color="000000" w:fill="FFFFFF"/>
            <w:noWrap/>
            <w:hideMark/>
          </w:tcPr>
          <w:p w14:paraId="06E35153"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0,00</w:t>
            </w:r>
          </w:p>
        </w:tc>
        <w:tc>
          <w:tcPr>
            <w:tcW w:w="1660" w:type="dxa"/>
            <w:tcBorders>
              <w:top w:val="nil"/>
              <w:left w:val="nil"/>
              <w:bottom w:val="nil"/>
              <w:right w:val="nil"/>
            </w:tcBorders>
            <w:shd w:val="clear" w:color="000000" w:fill="FFFFFF"/>
            <w:noWrap/>
            <w:hideMark/>
          </w:tcPr>
          <w:p w14:paraId="59B38144"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2.865.700,00</w:t>
            </w:r>
          </w:p>
        </w:tc>
        <w:tc>
          <w:tcPr>
            <w:tcW w:w="1120" w:type="dxa"/>
            <w:tcBorders>
              <w:top w:val="nil"/>
              <w:left w:val="nil"/>
              <w:bottom w:val="nil"/>
              <w:right w:val="nil"/>
            </w:tcBorders>
            <w:shd w:val="clear" w:color="000000" w:fill="FFFFFF"/>
            <w:noWrap/>
            <w:hideMark/>
          </w:tcPr>
          <w:p w14:paraId="5672FCAC"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w:t>
            </w:r>
          </w:p>
        </w:tc>
      </w:tr>
      <w:tr w:rsidR="002D66D9" w:rsidRPr="002D66D9" w14:paraId="54225080" w14:textId="77777777" w:rsidTr="00E206A1">
        <w:trPr>
          <w:trHeight w:val="300"/>
          <w:jc w:val="center"/>
        </w:trPr>
        <w:tc>
          <w:tcPr>
            <w:tcW w:w="679" w:type="dxa"/>
            <w:tcBorders>
              <w:top w:val="nil"/>
              <w:left w:val="nil"/>
              <w:bottom w:val="nil"/>
              <w:right w:val="nil"/>
            </w:tcBorders>
            <w:shd w:val="clear" w:color="000000" w:fill="FFFFFF"/>
            <w:noWrap/>
            <w:hideMark/>
          </w:tcPr>
          <w:p w14:paraId="7C439D2D"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63</w:t>
            </w:r>
          </w:p>
        </w:tc>
        <w:tc>
          <w:tcPr>
            <w:tcW w:w="8252" w:type="dxa"/>
            <w:tcBorders>
              <w:top w:val="nil"/>
              <w:left w:val="nil"/>
              <w:bottom w:val="nil"/>
              <w:right w:val="nil"/>
            </w:tcBorders>
            <w:shd w:val="clear" w:color="000000" w:fill="FFFFFF"/>
            <w:hideMark/>
          </w:tcPr>
          <w:p w14:paraId="48F1B27F"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Pomoći iz inozemstva i od subjekata unutar općeg proračuna</w:t>
            </w:r>
          </w:p>
        </w:tc>
        <w:tc>
          <w:tcPr>
            <w:tcW w:w="1660" w:type="dxa"/>
            <w:tcBorders>
              <w:top w:val="nil"/>
              <w:left w:val="nil"/>
              <w:bottom w:val="nil"/>
              <w:right w:val="nil"/>
            </w:tcBorders>
            <w:shd w:val="clear" w:color="000000" w:fill="FFFFFF"/>
            <w:noWrap/>
            <w:hideMark/>
          </w:tcPr>
          <w:p w14:paraId="7B598262"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2.003.531,79</w:t>
            </w:r>
          </w:p>
        </w:tc>
        <w:tc>
          <w:tcPr>
            <w:tcW w:w="1660" w:type="dxa"/>
            <w:tcBorders>
              <w:top w:val="nil"/>
              <w:left w:val="nil"/>
              <w:bottom w:val="nil"/>
              <w:right w:val="nil"/>
            </w:tcBorders>
            <w:shd w:val="clear" w:color="000000" w:fill="FFFFFF"/>
            <w:noWrap/>
            <w:hideMark/>
          </w:tcPr>
          <w:p w14:paraId="33EBD80C"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19.231,02</w:t>
            </w:r>
          </w:p>
        </w:tc>
        <w:tc>
          <w:tcPr>
            <w:tcW w:w="1660" w:type="dxa"/>
            <w:tcBorders>
              <w:top w:val="nil"/>
              <w:left w:val="nil"/>
              <w:bottom w:val="nil"/>
              <w:right w:val="nil"/>
            </w:tcBorders>
            <w:shd w:val="clear" w:color="000000" w:fill="FFFFFF"/>
            <w:noWrap/>
            <w:hideMark/>
          </w:tcPr>
          <w:p w14:paraId="79CC144E"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2.022.762,81</w:t>
            </w:r>
          </w:p>
        </w:tc>
        <w:tc>
          <w:tcPr>
            <w:tcW w:w="1120" w:type="dxa"/>
            <w:tcBorders>
              <w:top w:val="nil"/>
              <w:left w:val="nil"/>
              <w:bottom w:val="nil"/>
              <w:right w:val="nil"/>
            </w:tcBorders>
            <w:shd w:val="clear" w:color="000000" w:fill="FFFFFF"/>
            <w:noWrap/>
            <w:hideMark/>
          </w:tcPr>
          <w:p w14:paraId="2533ED46"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100,96</w:t>
            </w:r>
          </w:p>
        </w:tc>
      </w:tr>
      <w:tr w:rsidR="002D66D9" w:rsidRPr="002D66D9" w14:paraId="3EF246BF" w14:textId="77777777" w:rsidTr="00E206A1">
        <w:trPr>
          <w:trHeight w:val="300"/>
          <w:jc w:val="center"/>
        </w:trPr>
        <w:tc>
          <w:tcPr>
            <w:tcW w:w="679" w:type="dxa"/>
            <w:tcBorders>
              <w:top w:val="nil"/>
              <w:left w:val="nil"/>
              <w:bottom w:val="nil"/>
              <w:right w:val="nil"/>
            </w:tcBorders>
            <w:shd w:val="clear" w:color="000000" w:fill="FFFFFF"/>
            <w:noWrap/>
            <w:hideMark/>
          </w:tcPr>
          <w:p w14:paraId="43770F93"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64</w:t>
            </w:r>
          </w:p>
        </w:tc>
        <w:tc>
          <w:tcPr>
            <w:tcW w:w="8252" w:type="dxa"/>
            <w:tcBorders>
              <w:top w:val="nil"/>
              <w:left w:val="nil"/>
              <w:bottom w:val="nil"/>
              <w:right w:val="nil"/>
            </w:tcBorders>
            <w:shd w:val="clear" w:color="000000" w:fill="FFFFFF"/>
            <w:hideMark/>
          </w:tcPr>
          <w:p w14:paraId="499D4268"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Prihodi od imovine</w:t>
            </w:r>
          </w:p>
        </w:tc>
        <w:tc>
          <w:tcPr>
            <w:tcW w:w="1660" w:type="dxa"/>
            <w:tcBorders>
              <w:top w:val="nil"/>
              <w:left w:val="nil"/>
              <w:bottom w:val="nil"/>
              <w:right w:val="nil"/>
            </w:tcBorders>
            <w:shd w:val="clear" w:color="000000" w:fill="FFFFFF"/>
            <w:noWrap/>
            <w:hideMark/>
          </w:tcPr>
          <w:p w14:paraId="31097EFA"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11.387,00</w:t>
            </w:r>
          </w:p>
        </w:tc>
        <w:tc>
          <w:tcPr>
            <w:tcW w:w="1660" w:type="dxa"/>
            <w:tcBorders>
              <w:top w:val="nil"/>
              <w:left w:val="nil"/>
              <w:bottom w:val="nil"/>
              <w:right w:val="nil"/>
            </w:tcBorders>
            <w:shd w:val="clear" w:color="000000" w:fill="FFFFFF"/>
            <w:noWrap/>
            <w:hideMark/>
          </w:tcPr>
          <w:p w14:paraId="54590593"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w:t>
            </w:r>
          </w:p>
        </w:tc>
        <w:tc>
          <w:tcPr>
            <w:tcW w:w="1660" w:type="dxa"/>
            <w:tcBorders>
              <w:top w:val="nil"/>
              <w:left w:val="nil"/>
              <w:bottom w:val="nil"/>
              <w:right w:val="nil"/>
            </w:tcBorders>
            <w:shd w:val="clear" w:color="000000" w:fill="FFFFFF"/>
            <w:noWrap/>
            <w:hideMark/>
          </w:tcPr>
          <w:p w14:paraId="7637C08D"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11.487,00</w:t>
            </w:r>
          </w:p>
        </w:tc>
        <w:tc>
          <w:tcPr>
            <w:tcW w:w="1120" w:type="dxa"/>
            <w:tcBorders>
              <w:top w:val="nil"/>
              <w:left w:val="nil"/>
              <w:bottom w:val="nil"/>
              <w:right w:val="nil"/>
            </w:tcBorders>
            <w:shd w:val="clear" w:color="000000" w:fill="FFFFFF"/>
            <w:noWrap/>
            <w:hideMark/>
          </w:tcPr>
          <w:p w14:paraId="53E2CD7E"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100,88</w:t>
            </w:r>
          </w:p>
        </w:tc>
      </w:tr>
      <w:tr w:rsidR="002D66D9" w:rsidRPr="002D66D9" w14:paraId="30FD400C" w14:textId="77777777" w:rsidTr="00E206A1">
        <w:trPr>
          <w:trHeight w:val="300"/>
          <w:jc w:val="center"/>
        </w:trPr>
        <w:tc>
          <w:tcPr>
            <w:tcW w:w="679" w:type="dxa"/>
            <w:tcBorders>
              <w:top w:val="nil"/>
              <w:left w:val="nil"/>
              <w:bottom w:val="nil"/>
              <w:right w:val="nil"/>
            </w:tcBorders>
            <w:shd w:val="clear" w:color="000000" w:fill="FFFFFF"/>
            <w:noWrap/>
            <w:hideMark/>
          </w:tcPr>
          <w:p w14:paraId="6F90DD68"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65</w:t>
            </w:r>
          </w:p>
        </w:tc>
        <w:tc>
          <w:tcPr>
            <w:tcW w:w="8252" w:type="dxa"/>
            <w:tcBorders>
              <w:top w:val="nil"/>
              <w:left w:val="nil"/>
              <w:bottom w:val="nil"/>
              <w:right w:val="nil"/>
            </w:tcBorders>
            <w:shd w:val="clear" w:color="000000" w:fill="FFFFFF"/>
            <w:hideMark/>
          </w:tcPr>
          <w:p w14:paraId="238ADEB0"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Prihodi od upravnih i administrativnih pristojbi, pristojbi po posebnim propisima i naknada</w:t>
            </w:r>
          </w:p>
        </w:tc>
        <w:tc>
          <w:tcPr>
            <w:tcW w:w="1660" w:type="dxa"/>
            <w:tcBorders>
              <w:top w:val="nil"/>
              <w:left w:val="nil"/>
              <w:bottom w:val="nil"/>
              <w:right w:val="nil"/>
            </w:tcBorders>
            <w:shd w:val="clear" w:color="000000" w:fill="FFFFFF"/>
            <w:noWrap/>
            <w:hideMark/>
          </w:tcPr>
          <w:p w14:paraId="218DBBD0"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1.125.775,00</w:t>
            </w:r>
          </w:p>
        </w:tc>
        <w:tc>
          <w:tcPr>
            <w:tcW w:w="1660" w:type="dxa"/>
            <w:tcBorders>
              <w:top w:val="nil"/>
              <w:left w:val="nil"/>
              <w:bottom w:val="nil"/>
              <w:right w:val="nil"/>
            </w:tcBorders>
            <w:shd w:val="clear" w:color="000000" w:fill="FFFFFF"/>
            <w:noWrap/>
            <w:hideMark/>
          </w:tcPr>
          <w:p w14:paraId="556AE50A"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300,00</w:t>
            </w:r>
          </w:p>
        </w:tc>
        <w:tc>
          <w:tcPr>
            <w:tcW w:w="1660" w:type="dxa"/>
            <w:tcBorders>
              <w:top w:val="nil"/>
              <w:left w:val="nil"/>
              <w:bottom w:val="nil"/>
              <w:right w:val="nil"/>
            </w:tcBorders>
            <w:shd w:val="clear" w:color="000000" w:fill="FFFFFF"/>
            <w:noWrap/>
            <w:hideMark/>
          </w:tcPr>
          <w:p w14:paraId="00E19F9B"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1.126.075,00</w:t>
            </w:r>
          </w:p>
        </w:tc>
        <w:tc>
          <w:tcPr>
            <w:tcW w:w="1120" w:type="dxa"/>
            <w:tcBorders>
              <w:top w:val="nil"/>
              <w:left w:val="nil"/>
              <w:bottom w:val="nil"/>
              <w:right w:val="nil"/>
            </w:tcBorders>
            <w:shd w:val="clear" w:color="000000" w:fill="FFFFFF"/>
            <w:noWrap/>
            <w:hideMark/>
          </w:tcPr>
          <w:p w14:paraId="6AB4B128"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100,03</w:t>
            </w:r>
          </w:p>
        </w:tc>
      </w:tr>
      <w:tr w:rsidR="002D66D9" w:rsidRPr="002D66D9" w14:paraId="62346E10" w14:textId="77777777" w:rsidTr="00E206A1">
        <w:trPr>
          <w:trHeight w:val="300"/>
          <w:jc w:val="center"/>
        </w:trPr>
        <w:tc>
          <w:tcPr>
            <w:tcW w:w="679" w:type="dxa"/>
            <w:tcBorders>
              <w:top w:val="nil"/>
              <w:left w:val="nil"/>
              <w:bottom w:val="nil"/>
              <w:right w:val="nil"/>
            </w:tcBorders>
            <w:shd w:val="clear" w:color="000000" w:fill="FFFFFF"/>
            <w:noWrap/>
            <w:hideMark/>
          </w:tcPr>
          <w:p w14:paraId="7E8EDC9B"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66</w:t>
            </w:r>
          </w:p>
        </w:tc>
        <w:tc>
          <w:tcPr>
            <w:tcW w:w="8252" w:type="dxa"/>
            <w:tcBorders>
              <w:top w:val="nil"/>
              <w:left w:val="nil"/>
              <w:bottom w:val="nil"/>
              <w:right w:val="nil"/>
            </w:tcBorders>
            <w:shd w:val="clear" w:color="000000" w:fill="FFFFFF"/>
            <w:hideMark/>
          </w:tcPr>
          <w:p w14:paraId="49B214C1"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Prihodi od prodaje proizvoda i robe te pruženih usluga, prihodi od donacija te povrati po protestiranim jamstvima</w:t>
            </w:r>
          </w:p>
        </w:tc>
        <w:tc>
          <w:tcPr>
            <w:tcW w:w="1660" w:type="dxa"/>
            <w:tcBorders>
              <w:top w:val="nil"/>
              <w:left w:val="nil"/>
              <w:bottom w:val="nil"/>
              <w:right w:val="nil"/>
            </w:tcBorders>
            <w:shd w:val="clear" w:color="000000" w:fill="FFFFFF"/>
            <w:noWrap/>
            <w:hideMark/>
          </w:tcPr>
          <w:p w14:paraId="4FD30010"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1.000,00</w:t>
            </w:r>
          </w:p>
        </w:tc>
        <w:tc>
          <w:tcPr>
            <w:tcW w:w="1660" w:type="dxa"/>
            <w:tcBorders>
              <w:top w:val="nil"/>
              <w:left w:val="nil"/>
              <w:bottom w:val="nil"/>
              <w:right w:val="nil"/>
            </w:tcBorders>
            <w:shd w:val="clear" w:color="000000" w:fill="FFFFFF"/>
            <w:noWrap/>
            <w:hideMark/>
          </w:tcPr>
          <w:p w14:paraId="6CB63862"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0,00</w:t>
            </w:r>
          </w:p>
        </w:tc>
        <w:tc>
          <w:tcPr>
            <w:tcW w:w="1660" w:type="dxa"/>
            <w:tcBorders>
              <w:top w:val="nil"/>
              <w:left w:val="nil"/>
              <w:bottom w:val="nil"/>
              <w:right w:val="nil"/>
            </w:tcBorders>
            <w:shd w:val="clear" w:color="000000" w:fill="FFFFFF"/>
            <w:noWrap/>
            <w:hideMark/>
          </w:tcPr>
          <w:p w14:paraId="259DE7E3"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1.000,00</w:t>
            </w:r>
          </w:p>
        </w:tc>
        <w:tc>
          <w:tcPr>
            <w:tcW w:w="1120" w:type="dxa"/>
            <w:tcBorders>
              <w:top w:val="nil"/>
              <w:left w:val="nil"/>
              <w:bottom w:val="nil"/>
              <w:right w:val="nil"/>
            </w:tcBorders>
            <w:shd w:val="clear" w:color="000000" w:fill="FFFFFF"/>
            <w:noWrap/>
            <w:hideMark/>
          </w:tcPr>
          <w:p w14:paraId="35D5B2AD"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w:t>
            </w:r>
          </w:p>
        </w:tc>
      </w:tr>
      <w:tr w:rsidR="002D66D9" w:rsidRPr="002D66D9" w14:paraId="5BE1F767" w14:textId="77777777" w:rsidTr="00E206A1">
        <w:trPr>
          <w:trHeight w:val="300"/>
          <w:jc w:val="center"/>
        </w:trPr>
        <w:tc>
          <w:tcPr>
            <w:tcW w:w="679" w:type="dxa"/>
            <w:tcBorders>
              <w:top w:val="nil"/>
              <w:left w:val="nil"/>
              <w:bottom w:val="nil"/>
              <w:right w:val="nil"/>
            </w:tcBorders>
            <w:shd w:val="clear" w:color="000000" w:fill="FFFFFF"/>
            <w:noWrap/>
            <w:hideMark/>
          </w:tcPr>
          <w:p w14:paraId="106F4624"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68</w:t>
            </w:r>
          </w:p>
        </w:tc>
        <w:tc>
          <w:tcPr>
            <w:tcW w:w="8252" w:type="dxa"/>
            <w:tcBorders>
              <w:top w:val="nil"/>
              <w:left w:val="nil"/>
              <w:bottom w:val="nil"/>
              <w:right w:val="nil"/>
            </w:tcBorders>
            <w:shd w:val="clear" w:color="000000" w:fill="FFFFFF"/>
            <w:hideMark/>
          </w:tcPr>
          <w:p w14:paraId="17E27CE4"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Kazne, upravne mjere i ostali prihodi</w:t>
            </w:r>
          </w:p>
        </w:tc>
        <w:tc>
          <w:tcPr>
            <w:tcW w:w="1660" w:type="dxa"/>
            <w:tcBorders>
              <w:top w:val="nil"/>
              <w:left w:val="nil"/>
              <w:bottom w:val="nil"/>
              <w:right w:val="nil"/>
            </w:tcBorders>
            <w:shd w:val="clear" w:color="000000" w:fill="FFFFFF"/>
            <w:noWrap/>
            <w:hideMark/>
          </w:tcPr>
          <w:p w14:paraId="66DDF7F0"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18.500,00</w:t>
            </w:r>
          </w:p>
        </w:tc>
        <w:tc>
          <w:tcPr>
            <w:tcW w:w="1660" w:type="dxa"/>
            <w:tcBorders>
              <w:top w:val="nil"/>
              <w:left w:val="nil"/>
              <w:bottom w:val="nil"/>
              <w:right w:val="nil"/>
            </w:tcBorders>
            <w:shd w:val="clear" w:color="000000" w:fill="FFFFFF"/>
            <w:noWrap/>
            <w:hideMark/>
          </w:tcPr>
          <w:p w14:paraId="6C7DAC78"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0,00</w:t>
            </w:r>
          </w:p>
        </w:tc>
        <w:tc>
          <w:tcPr>
            <w:tcW w:w="1660" w:type="dxa"/>
            <w:tcBorders>
              <w:top w:val="nil"/>
              <w:left w:val="nil"/>
              <w:bottom w:val="nil"/>
              <w:right w:val="nil"/>
            </w:tcBorders>
            <w:shd w:val="clear" w:color="000000" w:fill="FFFFFF"/>
            <w:noWrap/>
            <w:hideMark/>
          </w:tcPr>
          <w:p w14:paraId="2C4E6238"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18.500,00</w:t>
            </w:r>
          </w:p>
        </w:tc>
        <w:tc>
          <w:tcPr>
            <w:tcW w:w="1120" w:type="dxa"/>
            <w:tcBorders>
              <w:top w:val="nil"/>
              <w:left w:val="nil"/>
              <w:bottom w:val="nil"/>
              <w:right w:val="nil"/>
            </w:tcBorders>
            <w:shd w:val="clear" w:color="000000" w:fill="FFFFFF"/>
            <w:noWrap/>
            <w:hideMark/>
          </w:tcPr>
          <w:p w14:paraId="561AC41A"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w:t>
            </w:r>
          </w:p>
        </w:tc>
      </w:tr>
      <w:tr w:rsidR="002D66D9" w:rsidRPr="002D66D9" w14:paraId="16B7205F" w14:textId="77777777" w:rsidTr="00E206A1">
        <w:trPr>
          <w:trHeight w:val="300"/>
          <w:jc w:val="center"/>
        </w:trPr>
        <w:tc>
          <w:tcPr>
            <w:tcW w:w="679" w:type="dxa"/>
            <w:tcBorders>
              <w:top w:val="nil"/>
              <w:left w:val="nil"/>
              <w:bottom w:val="nil"/>
              <w:right w:val="nil"/>
            </w:tcBorders>
            <w:shd w:val="clear" w:color="000000" w:fill="C0C0C0"/>
            <w:noWrap/>
            <w:hideMark/>
          </w:tcPr>
          <w:p w14:paraId="06DD2215"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7</w:t>
            </w:r>
          </w:p>
        </w:tc>
        <w:tc>
          <w:tcPr>
            <w:tcW w:w="8252" w:type="dxa"/>
            <w:tcBorders>
              <w:top w:val="nil"/>
              <w:left w:val="nil"/>
              <w:bottom w:val="nil"/>
              <w:right w:val="nil"/>
            </w:tcBorders>
            <w:shd w:val="clear" w:color="000000" w:fill="C0C0C0"/>
            <w:hideMark/>
          </w:tcPr>
          <w:p w14:paraId="6C71362D" w14:textId="77777777" w:rsidR="002D66D9" w:rsidRPr="002D66D9" w:rsidRDefault="002D66D9" w:rsidP="002D66D9">
            <w:pPr>
              <w:spacing w:after="0" w:line="240" w:lineRule="auto"/>
              <w:rPr>
                <w:rFonts w:ascii="Arial" w:hAnsi="Arial" w:cs="Arial"/>
                <w:b/>
                <w:bCs/>
                <w:color w:val="000000"/>
                <w:sz w:val="16"/>
                <w:szCs w:val="16"/>
                <w:lang w:eastAsia="hr-HR"/>
              </w:rPr>
            </w:pPr>
            <w:r w:rsidRPr="002D66D9">
              <w:rPr>
                <w:rFonts w:ascii="Arial" w:hAnsi="Arial" w:cs="Arial"/>
                <w:b/>
                <w:bCs/>
                <w:color w:val="000000"/>
                <w:sz w:val="16"/>
                <w:szCs w:val="16"/>
                <w:lang w:eastAsia="hr-HR"/>
              </w:rPr>
              <w:t>Prihodi od prodaje nefinancijske imovine</w:t>
            </w:r>
          </w:p>
        </w:tc>
        <w:tc>
          <w:tcPr>
            <w:tcW w:w="1660" w:type="dxa"/>
            <w:tcBorders>
              <w:top w:val="nil"/>
              <w:left w:val="nil"/>
              <w:bottom w:val="nil"/>
              <w:right w:val="nil"/>
            </w:tcBorders>
            <w:shd w:val="clear" w:color="000000" w:fill="C0C0C0"/>
            <w:noWrap/>
            <w:hideMark/>
          </w:tcPr>
          <w:p w14:paraId="4E383F2D"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950,00</w:t>
            </w:r>
          </w:p>
        </w:tc>
        <w:tc>
          <w:tcPr>
            <w:tcW w:w="1660" w:type="dxa"/>
            <w:tcBorders>
              <w:top w:val="nil"/>
              <w:left w:val="nil"/>
              <w:bottom w:val="nil"/>
              <w:right w:val="nil"/>
            </w:tcBorders>
            <w:shd w:val="clear" w:color="000000" w:fill="C0C0C0"/>
            <w:noWrap/>
            <w:hideMark/>
          </w:tcPr>
          <w:p w14:paraId="5EDC91AA"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0,00</w:t>
            </w:r>
          </w:p>
        </w:tc>
        <w:tc>
          <w:tcPr>
            <w:tcW w:w="1660" w:type="dxa"/>
            <w:tcBorders>
              <w:top w:val="nil"/>
              <w:left w:val="nil"/>
              <w:bottom w:val="nil"/>
              <w:right w:val="nil"/>
            </w:tcBorders>
            <w:shd w:val="clear" w:color="000000" w:fill="C0C0C0"/>
            <w:noWrap/>
            <w:hideMark/>
          </w:tcPr>
          <w:p w14:paraId="4ECD0B50"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950,00</w:t>
            </w:r>
          </w:p>
        </w:tc>
        <w:tc>
          <w:tcPr>
            <w:tcW w:w="1120" w:type="dxa"/>
            <w:tcBorders>
              <w:top w:val="nil"/>
              <w:left w:val="nil"/>
              <w:bottom w:val="nil"/>
              <w:right w:val="nil"/>
            </w:tcBorders>
            <w:shd w:val="clear" w:color="000000" w:fill="C0C0C0"/>
            <w:noWrap/>
            <w:hideMark/>
          </w:tcPr>
          <w:p w14:paraId="2B37CCC3" w14:textId="77777777" w:rsidR="002D66D9" w:rsidRPr="002D66D9" w:rsidRDefault="002D66D9" w:rsidP="002D66D9">
            <w:pPr>
              <w:spacing w:after="0" w:line="240" w:lineRule="auto"/>
              <w:jc w:val="right"/>
              <w:rPr>
                <w:rFonts w:ascii="Arial" w:hAnsi="Arial" w:cs="Arial"/>
                <w:b/>
                <w:bCs/>
                <w:color w:val="000000"/>
                <w:sz w:val="16"/>
                <w:szCs w:val="16"/>
                <w:lang w:eastAsia="hr-HR"/>
              </w:rPr>
            </w:pPr>
            <w:r w:rsidRPr="002D66D9">
              <w:rPr>
                <w:rFonts w:ascii="Arial" w:hAnsi="Arial" w:cs="Arial"/>
                <w:b/>
                <w:bCs/>
                <w:color w:val="000000"/>
                <w:sz w:val="16"/>
                <w:szCs w:val="16"/>
                <w:lang w:eastAsia="hr-HR"/>
              </w:rPr>
              <w:t>100,00</w:t>
            </w:r>
          </w:p>
        </w:tc>
      </w:tr>
      <w:tr w:rsidR="002D66D9" w:rsidRPr="002D66D9" w14:paraId="72ACAF5D" w14:textId="77777777" w:rsidTr="00E206A1">
        <w:trPr>
          <w:trHeight w:val="300"/>
          <w:jc w:val="center"/>
        </w:trPr>
        <w:tc>
          <w:tcPr>
            <w:tcW w:w="679" w:type="dxa"/>
            <w:tcBorders>
              <w:top w:val="nil"/>
              <w:left w:val="nil"/>
              <w:bottom w:val="nil"/>
              <w:right w:val="nil"/>
            </w:tcBorders>
            <w:shd w:val="clear" w:color="000000" w:fill="FFFFFF"/>
            <w:noWrap/>
            <w:hideMark/>
          </w:tcPr>
          <w:p w14:paraId="0A619396"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72</w:t>
            </w:r>
          </w:p>
        </w:tc>
        <w:tc>
          <w:tcPr>
            <w:tcW w:w="8252" w:type="dxa"/>
            <w:tcBorders>
              <w:top w:val="nil"/>
              <w:left w:val="nil"/>
              <w:bottom w:val="nil"/>
              <w:right w:val="nil"/>
            </w:tcBorders>
            <w:shd w:val="clear" w:color="000000" w:fill="FFFFFF"/>
            <w:hideMark/>
          </w:tcPr>
          <w:p w14:paraId="5C67A85F" w14:textId="77777777" w:rsidR="002D66D9" w:rsidRPr="002D66D9" w:rsidRDefault="002D66D9" w:rsidP="002D66D9">
            <w:pPr>
              <w:spacing w:after="0" w:line="240" w:lineRule="auto"/>
              <w:rPr>
                <w:rFonts w:ascii="Arial" w:hAnsi="Arial" w:cs="Arial"/>
                <w:color w:val="000000"/>
                <w:sz w:val="16"/>
                <w:szCs w:val="16"/>
                <w:lang w:eastAsia="hr-HR"/>
              </w:rPr>
            </w:pPr>
            <w:r w:rsidRPr="002D66D9">
              <w:rPr>
                <w:rFonts w:ascii="Arial" w:hAnsi="Arial" w:cs="Arial"/>
                <w:color w:val="000000"/>
                <w:sz w:val="16"/>
                <w:szCs w:val="16"/>
                <w:lang w:eastAsia="hr-HR"/>
              </w:rPr>
              <w:t>Prihodi od prodaje proizvedene dugotrajne imovine</w:t>
            </w:r>
          </w:p>
        </w:tc>
        <w:tc>
          <w:tcPr>
            <w:tcW w:w="1660" w:type="dxa"/>
            <w:tcBorders>
              <w:top w:val="nil"/>
              <w:left w:val="nil"/>
              <w:bottom w:val="nil"/>
              <w:right w:val="nil"/>
            </w:tcBorders>
            <w:shd w:val="clear" w:color="000000" w:fill="FFFFFF"/>
            <w:noWrap/>
            <w:hideMark/>
          </w:tcPr>
          <w:p w14:paraId="0FB33E46"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950,00</w:t>
            </w:r>
          </w:p>
        </w:tc>
        <w:tc>
          <w:tcPr>
            <w:tcW w:w="1660" w:type="dxa"/>
            <w:tcBorders>
              <w:top w:val="nil"/>
              <w:left w:val="nil"/>
              <w:bottom w:val="nil"/>
              <w:right w:val="nil"/>
            </w:tcBorders>
            <w:shd w:val="clear" w:color="000000" w:fill="FFFFFF"/>
            <w:noWrap/>
            <w:hideMark/>
          </w:tcPr>
          <w:p w14:paraId="6A68BD46"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0,00</w:t>
            </w:r>
          </w:p>
        </w:tc>
        <w:tc>
          <w:tcPr>
            <w:tcW w:w="1660" w:type="dxa"/>
            <w:tcBorders>
              <w:top w:val="nil"/>
              <w:left w:val="nil"/>
              <w:bottom w:val="nil"/>
              <w:right w:val="nil"/>
            </w:tcBorders>
            <w:shd w:val="clear" w:color="000000" w:fill="FFFFFF"/>
            <w:noWrap/>
            <w:hideMark/>
          </w:tcPr>
          <w:p w14:paraId="4F3208F6"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950,00</w:t>
            </w:r>
          </w:p>
        </w:tc>
        <w:tc>
          <w:tcPr>
            <w:tcW w:w="1120" w:type="dxa"/>
            <w:tcBorders>
              <w:top w:val="nil"/>
              <w:left w:val="nil"/>
              <w:bottom w:val="nil"/>
              <w:right w:val="nil"/>
            </w:tcBorders>
            <w:shd w:val="clear" w:color="000000" w:fill="FFFFFF"/>
            <w:noWrap/>
            <w:hideMark/>
          </w:tcPr>
          <w:p w14:paraId="4D8E99BC" w14:textId="77777777" w:rsidR="002D66D9" w:rsidRPr="002D66D9" w:rsidRDefault="002D66D9" w:rsidP="002D66D9">
            <w:pPr>
              <w:spacing w:after="0" w:line="240" w:lineRule="auto"/>
              <w:jc w:val="right"/>
              <w:rPr>
                <w:rFonts w:ascii="Arial" w:hAnsi="Arial" w:cs="Arial"/>
                <w:color w:val="000000"/>
                <w:sz w:val="16"/>
                <w:szCs w:val="16"/>
                <w:lang w:eastAsia="hr-HR"/>
              </w:rPr>
            </w:pPr>
            <w:r w:rsidRPr="002D66D9">
              <w:rPr>
                <w:rFonts w:ascii="Arial" w:hAnsi="Arial" w:cs="Arial"/>
                <w:color w:val="000000"/>
                <w:sz w:val="16"/>
                <w:szCs w:val="16"/>
                <w:lang w:eastAsia="hr-HR"/>
              </w:rPr>
              <w:t>100,00</w:t>
            </w:r>
          </w:p>
        </w:tc>
      </w:tr>
    </w:tbl>
    <w:p w14:paraId="265A1C8C" w14:textId="77777777" w:rsidR="00830254" w:rsidRDefault="00830254" w:rsidP="00830254">
      <w:pPr>
        <w:pStyle w:val="Bezproreda"/>
      </w:pPr>
    </w:p>
    <w:p w14:paraId="045A2F58" w14:textId="77777777" w:rsidR="00E206A1" w:rsidRDefault="00E206A1" w:rsidP="00830254">
      <w:pPr>
        <w:pStyle w:val="Bezproreda"/>
      </w:pPr>
    </w:p>
    <w:p w14:paraId="5BD0440D" w14:textId="77777777" w:rsidR="00E206A1" w:rsidRDefault="00E206A1" w:rsidP="00830254">
      <w:pPr>
        <w:pStyle w:val="Bezproreda"/>
      </w:pPr>
    </w:p>
    <w:p w14:paraId="37419D73" w14:textId="7C6CD840" w:rsidR="00E206A1" w:rsidRDefault="00E206A1" w:rsidP="00830254">
      <w:pPr>
        <w:pStyle w:val="Bezproreda"/>
      </w:pPr>
    </w:p>
    <w:p w14:paraId="009F52FE" w14:textId="77777777" w:rsidR="00E206A1" w:rsidRDefault="00E206A1" w:rsidP="00830254">
      <w:pPr>
        <w:pStyle w:val="Bezproreda"/>
      </w:pPr>
    </w:p>
    <w:p w14:paraId="5227B9A9" w14:textId="77777777" w:rsidR="00E206A1" w:rsidRDefault="00E206A1" w:rsidP="00830254">
      <w:pPr>
        <w:pStyle w:val="Bezproreda"/>
      </w:pPr>
    </w:p>
    <w:p w14:paraId="009AD020" w14:textId="77777777" w:rsidR="00E206A1" w:rsidRDefault="00E206A1" w:rsidP="00830254">
      <w:pPr>
        <w:pStyle w:val="Bezproreda"/>
      </w:pPr>
    </w:p>
    <w:p w14:paraId="7E016E83" w14:textId="77777777" w:rsidR="00E206A1" w:rsidRDefault="00E206A1" w:rsidP="00830254">
      <w:pPr>
        <w:pStyle w:val="Bezproreda"/>
      </w:pPr>
    </w:p>
    <w:p w14:paraId="5CE7FC6D" w14:textId="77777777" w:rsidR="00E206A1" w:rsidRDefault="00E206A1" w:rsidP="00830254">
      <w:pPr>
        <w:pStyle w:val="Bezproreda"/>
      </w:pPr>
    </w:p>
    <w:p w14:paraId="06B71448" w14:textId="77777777" w:rsidR="00E206A1" w:rsidRDefault="00E206A1" w:rsidP="00830254">
      <w:pPr>
        <w:pStyle w:val="Bezproreda"/>
      </w:pPr>
    </w:p>
    <w:p w14:paraId="4D7E75D7" w14:textId="77777777" w:rsidR="00E206A1" w:rsidRDefault="00E206A1" w:rsidP="00830254">
      <w:pPr>
        <w:pStyle w:val="Bezproreda"/>
      </w:pPr>
    </w:p>
    <w:tbl>
      <w:tblPr>
        <w:tblW w:w="15181" w:type="dxa"/>
        <w:tblInd w:w="-567" w:type="dxa"/>
        <w:tblLook w:val="04A0" w:firstRow="1" w:lastRow="0" w:firstColumn="1" w:lastColumn="0" w:noHBand="0" w:noVBand="1"/>
      </w:tblPr>
      <w:tblGrid>
        <w:gridCol w:w="679"/>
        <w:gridCol w:w="8393"/>
        <w:gridCol w:w="1660"/>
        <w:gridCol w:w="1660"/>
        <w:gridCol w:w="1660"/>
        <w:gridCol w:w="1120"/>
        <w:gridCol w:w="9"/>
      </w:tblGrid>
      <w:tr w:rsidR="00E206A1" w:rsidRPr="00E206A1" w14:paraId="4D4C10BD" w14:textId="77777777" w:rsidTr="00E206A1">
        <w:trPr>
          <w:trHeight w:val="300"/>
        </w:trPr>
        <w:tc>
          <w:tcPr>
            <w:tcW w:w="15181" w:type="dxa"/>
            <w:gridSpan w:val="7"/>
            <w:tcBorders>
              <w:top w:val="nil"/>
              <w:left w:val="nil"/>
              <w:bottom w:val="double" w:sz="6" w:space="0" w:color="auto"/>
              <w:right w:val="nil"/>
            </w:tcBorders>
            <w:noWrap/>
            <w:hideMark/>
          </w:tcPr>
          <w:p w14:paraId="63123A1B" w14:textId="77777777" w:rsidR="00E206A1" w:rsidRPr="00E206A1" w:rsidRDefault="00E206A1" w:rsidP="00E206A1">
            <w:pPr>
              <w:spacing w:after="0" w:line="240" w:lineRule="auto"/>
              <w:rPr>
                <w:rFonts w:ascii="Arial" w:hAnsi="Arial" w:cs="Arial"/>
                <w:b/>
                <w:bCs/>
                <w:color w:val="000000"/>
                <w:sz w:val="20"/>
                <w:lang w:eastAsia="hr-HR"/>
              </w:rPr>
            </w:pPr>
            <w:r w:rsidRPr="00E206A1">
              <w:rPr>
                <w:rFonts w:ascii="Arial" w:hAnsi="Arial" w:cs="Arial"/>
                <w:b/>
                <w:bCs/>
                <w:color w:val="000000"/>
                <w:sz w:val="20"/>
                <w:lang w:eastAsia="hr-HR"/>
              </w:rPr>
              <w:lastRenderedPageBreak/>
              <w:t>A:  RAČUN RASHODA PREMA EKONOMSKOJ KLASIFIKACIJI</w:t>
            </w:r>
          </w:p>
        </w:tc>
      </w:tr>
      <w:tr w:rsidR="00E206A1" w:rsidRPr="00E206A1" w14:paraId="3A20F73E" w14:textId="77777777" w:rsidTr="00E206A1">
        <w:trPr>
          <w:gridAfter w:val="1"/>
          <w:wAfter w:w="9" w:type="dxa"/>
          <w:trHeight w:val="300"/>
        </w:trPr>
        <w:tc>
          <w:tcPr>
            <w:tcW w:w="679" w:type="dxa"/>
            <w:tcBorders>
              <w:top w:val="nil"/>
              <w:left w:val="nil"/>
              <w:bottom w:val="nil"/>
              <w:right w:val="nil"/>
            </w:tcBorders>
            <w:noWrap/>
            <w:hideMark/>
          </w:tcPr>
          <w:p w14:paraId="7A2B05A3" w14:textId="77777777" w:rsidR="00E206A1" w:rsidRPr="00E206A1" w:rsidRDefault="00E206A1" w:rsidP="00E206A1">
            <w:pPr>
              <w:spacing w:after="0" w:line="240" w:lineRule="auto"/>
              <w:rPr>
                <w:rFonts w:ascii="Arial" w:hAnsi="Arial" w:cs="Arial"/>
                <w:b/>
                <w:bCs/>
                <w:color w:val="000000"/>
                <w:sz w:val="20"/>
                <w:lang w:eastAsia="hr-HR"/>
              </w:rPr>
            </w:pPr>
          </w:p>
        </w:tc>
        <w:tc>
          <w:tcPr>
            <w:tcW w:w="8393" w:type="dxa"/>
            <w:tcBorders>
              <w:top w:val="nil"/>
              <w:left w:val="nil"/>
              <w:bottom w:val="nil"/>
              <w:right w:val="nil"/>
            </w:tcBorders>
            <w:noWrap/>
            <w:hideMark/>
          </w:tcPr>
          <w:p w14:paraId="5F843C64"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F0DC408"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7E2662D6"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1AA965E" w14:textId="77777777" w:rsidR="00E206A1" w:rsidRPr="00E206A1" w:rsidRDefault="00E206A1" w:rsidP="00E206A1">
            <w:pPr>
              <w:spacing w:after="0" w:line="240" w:lineRule="auto"/>
              <w:rPr>
                <w:rFonts w:ascii="Times New Roman" w:hAnsi="Times New Roman"/>
                <w:sz w:val="20"/>
                <w:lang w:eastAsia="hr-HR"/>
              </w:rPr>
            </w:pPr>
          </w:p>
        </w:tc>
        <w:tc>
          <w:tcPr>
            <w:tcW w:w="1120" w:type="dxa"/>
            <w:tcBorders>
              <w:top w:val="nil"/>
              <w:left w:val="nil"/>
              <w:bottom w:val="nil"/>
              <w:right w:val="nil"/>
            </w:tcBorders>
            <w:noWrap/>
            <w:hideMark/>
          </w:tcPr>
          <w:p w14:paraId="285759E9" w14:textId="77777777" w:rsidR="00E206A1" w:rsidRPr="00E206A1" w:rsidRDefault="00E206A1" w:rsidP="00E206A1">
            <w:pPr>
              <w:spacing w:after="0" w:line="240" w:lineRule="auto"/>
              <w:rPr>
                <w:rFonts w:ascii="Times New Roman" w:hAnsi="Times New Roman"/>
                <w:sz w:val="20"/>
                <w:lang w:eastAsia="hr-HR"/>
              </w:rPr>
            </w:pPr>
          </w:p>
        </w:tc>
      </w:tr>
      <w:tr w:rsidR="00E206A1" w:rsidRPr="00E206A1" w14:paraId="73D526EB" w14:textId="77777777" w:rsidTr="00E206A1">
        <w:trPr>
          <w:gridAfter w:val="1"/>
          <w:wAfter w:w="9" w:type="dxa"/>
          <w:trHeight w:val="300"/>
        </w:trPr>
        <w:tc>
          <w:tcPr>
            <w:tcW w:w="679" w:type="dxa"/>
            <w:tcBorders>
              <w:top w:val="nil"/>
              <w:left w:val="nil"/>
              <w:bottom w:val="double" w:sz="6" w:space="0" w:color="auto"/>
              <w:right w:val="nil"/>
            </w:tcBorders>
            <w:noWrap/>
            <w:hideMark/>
          </w:tcPr>
          <w:p w14:paraId="1DB9D6D3" w14:textId="77777777" w:rsidR="00E206A1" w:rsidRPr="00E206A1" w:rsidRDefault="00E206A1" w:rsidP="00E206A1">
            <w:pPr>
              <w:spacing w:after="0" w:line="240" w:lineRule="auto"/>
              <w:rPr>
                <w:rFonts w:ascii="Arial" w:hAnsi="Arial" w:cs="Arial"/>
                <w:color w:val="000000"/>
                <w:sz w:val="20"/>
                <w:lang w:eastAsia="hr-HR"/>
              </w:rPr>
            </w:pPr>
            <w:r w:rsidRPr="00E206A1">
              <w:rPr>
                <w:rFonts w:ascii="Arial" w:hAnsi="Arial" w:cs="Arial"/>
                <w:color w:val="000000"/>
                <w:sz w:val="20"/>
                <w:lang w:eastAsia="hr-HR"/>
              </w:rPr>
              <w:t> </w:t>
            </w:r>
          </w:p>
        </w:tc>
        <w:tc>
          <w:tcPr>
            <w:tcW w:w="8393" w:type="dxa"/>
            <w:tcBorders>
              <w:top w:val="nil"/>
              <w:left w:val="nil"/>
              <w:bottom w:val="double" w:sz="6" w:space="0" w:color="auto"/>
              <w:right w:val="nil"/>
            </w:tcBorders>
            <w:hideMark/>
          </w:tcPr>
          <w:p w14:paraId="7D731332" w14:textId="77777777" w:rsidR="00E206A1" w:rsidRPr="00065579" w:rsidRDefault="00E206A1" w:rsidP="00E206A1">
            <w:pPr>
              <w:spacing w:after="0" w:line="240" w:lineRule="auto"/>
              <w:rPr>
                <w:rFonts w:ascii="Arial" w:hAnsi="Arial" w:cs="Arial"/>
                <w:b/>
                <w:bCs/>
                <w:color w:val="000000"/>
                <w:sz w:val="18"/>
                <w:szCs w:val="18"/>
                <w:lang w:eastAsia="hr-HR"/>
              </w:rPr>
            </w:pPr>
            <w:r w:rsidRPr="00065579">
              <w:rPr>
                <w:rFonts w:ascii="Arial" w:hAnsi="Arial" w:cs="Arial"/>
                <w:b/>
                <w:bCs/>
                <w:color w:val="000000"/>
                <w:sz w:val="18"/>
                <w:szCs w:val="18"/>
                <w:lang w:eastAsia="hr-HR"/>
              </w:rPr>
              <w:t>Sveukupno rashodi:</w:t>
            </w:r>
          </w:p>
        </w:tc>
        <w:tc>
          <w:tcPr>
            <w:tcW w:w="1660" w:type="dxa"/>
            <w:tcBorders>
              <w:top w:val="nil"/>
              <w:left w:val="nil"/>
              <w:bottom w:val="double" w:sz="6" w:space="0" w:color="auto"/>
              <w:right w:val="nil"/>
            </w:tcBorders>
            <w:noWrap/>
            <w:hideMark/>
          </w:tcPr>
          <w:p w14:paraId="42B46E5C" w14:textId="77777777" w:rsidR="00E206A1" w:rsidRPr="00065579" w:rsidRDefault="00E206A1" w:rsidP="00E206A1">
            <w:pPr>
              <w:spacing w:after="0" w:line="240" w:lineRule="auto"/>
              <w:jc w:val="right"/>
              <w:rPr>
                <w:rFonts w:ascii="Arial" w:hAnsi="Arial" w:cs="Arial"/>
                <w:b/>
                <w:bCs/>
                <w:color w:val="000000"/>
                <w:sz w:val="18"/>
                <w:szCs w:val="18"/>
                <w:lang w:eastAsia="hr-HR"/>
              </w:rPr>
            </w:pPr>
            <w:r w:rsidRPr="00065579">
              <w:rPr>
                <w:rFonts w:ascii="Arial" w:hAnsi="Arial" w:cs="Arial"/>
                <w:b/>
                <w:bCs/>
                <w:color w:val="000000"/>
                <w:sz w:val="18"/>
                <w:szCs w:val="18"/>
                <w:lang w:eastAsia="hr-HR"/>
              </w:rPr>
              <w:t>7.031.643,79</w:t>
            </w:r>
          </w:p>
        </w:tc>
        <w:tc>
          <w:tcPr>
            <w:tcW w:w="1660" w:type="dxa"/>
            <w:tcBorders>
              <w:top w:val="nil"/>
              <w:left w:val="nil"/>
              <w:bottom w:val="double" w:sz="6" w:space="0" w:color="auto"/>
              <w:right w:val="nil"/>
            </w:tcBorders>
            <w:noWrap/>
            <w:hideMark/>
          </w:tcPr>
          <w:p w14:paraId="1EFA8961" w14:textId="77777777" w:rsidR="00E206A1" w:rsidRPr="00065579" w:rsidRDefault="00E206A1" w:rsidP="00E206A1">
            <w:pPr>
              <w:spacing w:after="0" w:line="240" w:lineRule="auto"/>
              <w:jc w:val="right"/>
              <w:rPr>
                <w:rFonts w:ascii="Arial" w:hAnsi="Arial" w:cs="Arial"/>
                <w:b/>
                <w:bCs/>
                <w:color w:val="000000"/>
                <w:sz w:val="18"/>
                <w:szCs w:val="18"/>
                <w:lang w:eastAsia="hr-HR"/>
              </w:rPr>
            </w:pPr>
            <w:r w:rsidRPr="00065579">
              <w:rPr>
                <w:rFonts w:ascii="Arial" w:hAnsi="Arial" w:cs="Arial"/>
                <w:b/>
                <w:bCs/>
                <w:color w:val="000000"/>
                <w:sz w:val="18"/>
                <w:szCs w:val="18"/>
                <w:lang w:eastAsia="hr-HR"/>
              </w:rPr>
              <w:t>92.327,58</w:t>
            </w:r>
          </w:p>
        </w:tc>
        <w:tc>
          <w:tcPr>
            <w:tcW w:w="1660" w:type="dxa"/>
            <w:tcBorders>
              <w:top w:val="nil"/>
              <w:left w:val="nil"/>
              <w:bottom w:val="double" w:sz="6" w:space="0" w:color="auto"/>
              <w:right w:val="nil"/>
            </w:tcBorders>
            <w:noWrap/>
            <w:hideMark/>
          </w:tcPr>
          <w:p w14:paraId="0C750C6F" w14:textId="77777777" w:rsidR="00E206A1" w:rsidRPr="00065579" w:rsidRDefault="00E206A1" w:rsidP="00E206A1">
            <w:pPr>
              <w:spacing w:after="0" w:line="240" w:lineRule="auto"/>
              <w:jc w:val="right"/>
              <w:rPr>
                <w:rFonts w:ascii="Arial" w:hAnsi="Arial" w:cs="Arial"/>
                <w:b/>
                <w:bCs/>
                <w:color w:val="000000"/>
                <w:sz w:val="18"/>
                <w:szCs w:val="18"/>
                <w:lang w:eastAsia="hr-HR"/>
              </w:rPr>
            </w:pPr>
            <w:r w:rsidRPr="00065579">
              <w:rPr>
                <w:rFonts w:ascii="Arial" w:hAnsi="Arial" w:cs="Arial"/>
                <w:b/>
                <w:bCs/>
                <w:color w:val="000000"/>
                <w:sz w:val="18"/>
                <w:szCs w:val="18"/>
                <w:lang w:eastAsia="hr-HR"/>
              </w:rPr>
              <w:t>7.123.971,37</w:t>
            </w:r>
          </w:p>
        </w:tc>
        <w:tc>
          <w:tcPr>
            <w:tcW w:w="1120" w:type="dxa"/>
            <w:tcBorders>
              <w:top w:val="nil"/>
              <w:left w:val="nil"/>
              <w:bottom w:val="double" w:sz="6" w:space="0" w:color="auto"/>
              <w:right w:val="nil"/>
            </w:tcBorders>
            <w:noWrap/>
            <w:hideMark/>
          </w:tcPr>
          <w:p w14:paraId="016AA8AA" w14:textId="77777777" w:rsidR="00E206A1" w:rsidRPr="00065579" w:rsidRDefault="00E206A1" w:rsidP="00E206A1">
            <w:pPr>
              <w:spacing w:after="0" w:line="240" w:lineRule="auto"/>
              <w:jc w:val="right"/>
              <w:rPr>
                <w:rFonts w:ascii="Arial" w:hAnsi="Arial" w:cs="Arial"/>
                <w:b/>
                <w:bCs/>
                <w:color w:val="000000"/>
                <w:sz w:val="18"/>
                <w:szCs w:val="18"/>
                <w:lang w:eastAsia="hr-HR"/>
              </w:rPr>
            </w:pPr>
            <w:r w:rsidRPr="00065579">
              <w:rPr>
                <w:rFonts w:ascii="Arial" w:hAnsi="Arial" w:cs="Arial"/>
                <w:b/>
                <w:bCs/>
                <w:color w:val="000000"/>
                <w:sz w:val="18"/>
                <w:szCs w:val="18"/>
                <w:lang w:eastAsia="hr-HR"/>
              </w:rPr>
              <w:t>101,31%</w:t>
            </w:r>
          </w:p>
        </w:tc>
      </w:tr>
      <w:tr w:rsidR="00E206A1" w:rsidRPr="00E206A1" w14:paraId="35138D84" w14:textId="77777777" w:rsidTr="00E206A1">
        <w:trPr>
          <w:gridAfter w:val="1"/>
          <w:wAfter w:w="9" w:type="dxa"/>
          <w:trHeight w:val="300"/>
        </w:trPr>
        <w:tc>
          <w:tcPr>
            <w:tcW w:w="679" w:type="dxa"/>
            <w:tcBorders>
              <w:top w:val="nil"/>
              <w:left w:val="nil"/>
              <w:bottom w:val="nil"/>
              <w:right w:val="nil"/>
            </w:tcBorders>
            <w:noWrap/>
            <w:hideMark/>
          </w:tcPr>
          <w:p w14:paraId="5343092C" w14:textId="77777777" w:rsidR="00E206A1" w:rsidRPr="00E206A1" w:rsidRDefault="00E206A1" w:rsidP="00E206A1">
            <w:pPr>
              <w:spacing w:after="0" w:line="240" w:lineRule="auto"/>
              <w:jc w:val="right"/>
              <w:rPr>
                <w:rFonts w:ascii="Arial" w:hAnsi="Arial" w:cs="Arial"/>
                <w:b/>
                <w:bCs/>
                <w:color w:val="000000"/>
                <w:sz w:val="20"/>
                <w:lang w:eastAsia="hr-HR"/>
              </w:rPr>
            </w:pPr>
          </w:p>
        </w:tc>
        <w:tc>
          <w:tcPr>
            <w:tcW w:w="8393" w:type="dxa"/>
            <w:tcBorders>
              <w:top w:val="nil"/>
              <w:left w:val="nil"/>
              <w:bottom w:val="nil"/>
              <w:right w:val="nil"/>
            </w:tcBorders>
            <w:noWrap/>
            <w:hideMark/>
          </w:tcPr>
          <w:p w14:paraId="4DC3AF7B"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72FDAFF"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31F15642" w14:textId="77777777" w:rsidR="00E206A1" w:rsidRPr="00E206A1" w:rsidRDefault="00E206A1" w:rsidP="00E206A1">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286F1DA" w14:textId="77777777" w:rsidR="00E206A1" w:rsidRPr="00E206A1" w:rsidRDefault="00E206A1" w:rsidP="00E206A1">
            <w:pPr>
              <w:spacing w:after="0" w:line="240" w:lineRule="auto"/>
              <w:rPr>
                <w:rFonts w:ascii="Times New Roman" w:hAnsi="Times New Roman"/>
                <w:sz w:val="20"/>
                <w:lang w:eastAsia="hr-HR"/>
              </w:rPr>
            </w:pPr>
          </w:p>
        </w:tc>
        <w:tc>
          <w:tcPr>
            <w:tcW w:w="1120" w:type="dxa"/>
            <w:tcBorders>
              <w:top w:val="nil"/>
              <w:left w:val="nil"/>
              <w:bottom w:val="nil"/>
              <w:right w:val="nil"/>
            </w:tcBorders>
            <w:noWrap/>
            <w:hideMark/>
          </w:tcPr>
          <w:p w14:paraId="5DF903CC" w14:textId="77777777" w:rsidR="00E206A1" w:rsidRPr="00E206A1" w:rsidRDefault="00E206A1" w:rsidP="00E206A1">
            <w:pPr>
              <w:spacing w:after="0" w:line="240" w:lineRule="auto"/>
              <w:rPr>
                <w:rFonts w:ascii="Times New Roman" w:hAnsi="Times New Roman"/>
                <w:sz w:val="20"/>
                <w:lang w:eastAsia="hr-HR"/>
              </w:rPr>
            </w:pPr>
          </w:p>
        </w:tc>
      </w:tr>
      <w:tr w:rsidR="00E206A1" w:rsidRPr="00E206A1" w14:paraId="7615267E" w14:textId="77777777" w:rsidTr="00E206A1">
        <w:trPr>
          <w:gridAfter w:val="1"/>
          <w:wAfter w:w="9" w:type="dxa"/>
          <w:trHeight w:val="480"/>
        </w:trPr>
        <w:tc>
          <w:tcPr>
            <w:tcW w:w="679" w:type="dxa"/>
            <w:tcBorders>
              <w:top w:val="double" w:sz="6" w:space="0" w:color="auto"/>
              <w:left w:val="nil"/>
              <w:bottom w:val="double" w:sz="6" w:space="0" w:color="auto"/>
              <w:right w:val="nil"/>
            </w:tcBorders>
            <w:vAlign w:val="center"/>
            <w:hideMark/>
          </w:tcPr>
          <w:p w14:paraId="4A28C3B7" w14:textId="77777777" w:rsidR="00E206A1" w:rsidRPr="00E206A1" w:rsidRDefault="00E206A1" w:rsidP="00E206A1">
            <w:pPr>
              <w:spacing w:after="0" w:line="240" w:lineRule="auto"/>
              <w:rPr>
                <w:rFonts w:ascii="Arial" w:hAnsi="Arial" w:cs="Arial"/>
                <w:b/>
                <w:bCs/>
                <w:color w:val="000000"/>
                <w:sz w:val="16"/>
                <w:szCs w:val="16"/>
                <w:lang w:eastAsia="hr-HR"/>
              </w:rPr>
            </w:pPr>
            <w:r w:rsidRPr="00E206A1">
              <w:rPr>
                <w:rFonts w:ascii="Arial" w:hAnsi="Arial" w:cs="Arial"/>
                <w:b/>
                <w:bCs/>
                <w:color w:val="000000"/>
                <w:sz w:val="16"/>
                <w:szCs w:val="16"/>
                <w:lang w:eastAsia="hr-HR"/>
              </w:rPr>
              <w:t>Konto</w:t>
            </w:r>
          </w:p>
        </w:tc>
        <w:tc>
          <w:tcPr>
            <w:tcW w:w="8393" w:type="dxa"/>
            <w:tcBorders>
              <w:top w:val="double" w:sz="6" w:space="0" w:color="auto"/>
              <w:left w:val="nil"/>
              <w:bottom w:val="double" w:sz="6" w:space="0" w:color="auto"/>
              <w:right w:val="nil"/>
            </w:tcBorders>
            <w:vAlign w:val="center"/>
            <w:hideMark/>
          </w:tcPr>
          <w:p w14:paraId="18E91741"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Vrsta rashoda i izdataka</w:t>
            </w:r>
          </w:p>
        </w:tc>
        <w:tc>
          <w:tcPr>
            <w:tcW w:w="1660" w:type="dxa"/>
            <w:tcBorders>
              <w:top w:val="double" w:sz="6" w:space="0" w:color="auto"/>
              <w:left w:val="nil"/>
              <w:bottom w:val="double" w:sz="6" w:space="0" w:color="auto"/>
              <w:right w:val="nil"/>
            </w:tcBorders>
            <w:vAlign w:val="center"/>
            <w:hideMark/>
          </w:tcPr>
          <w:p w14:paraId="412DCEF0"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 xml:space="preserve">Planirano </w:t>
            </w:r>
            <w:r w:rsidRPr="00E206A1">
              <w:rPr>
                <w:rFonts w:ascii="Arial" w:hAnsi="Arial" w:cs="Arial"/>
                <w:b/>
                <w:bCs/>
                <w:color w:val="000000"/>
                <w:sz w:val="16"/>
                <w:szCs w:val="16"/>
                <w:lang w:eastAsia="hr-HR"/>
              </w:rPr>
              <w:br/>
              <w:t>2026.</w:t>
            </w:r>
          </w:p>
        </w:tc>
        <w:tc>
          <w:tcPr>
            <w:tcW w:w="1660" w:type="dxa"/>
            <w:tcBorders>
              <w:top w:val="double" w:sz="6" w:space="0" w:color="auto"/>
              <w:left w:val="nil"/>
              <w:bottom w:val="double" w:sz="6" w:space="0" w:color="auto"/>
              <w:right w:val="nil"/>
            </w:tcBorders>
            <w:vAlign w:val="center"/>
            <w:hideMark/>
          </w:tcPr>
          <w:p w14:paraId="15689B1E"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Povećanje/</w:t>
            </w:r>
            <w:r w:rsidRPr="00E206A1">
              <w:rPr>
                <w:rFonts w:ascii="Arial" w:hAnsi="Arial" w:cs="Arial"/>
                <w:b/>
                <w:bCs/>
                <w:color w:val="000000"/>
                <w:sz w:val="16"/>
                <w:szCs w:val="16"/>
                <w:lang w:eastAsia="hr-HR"/>
              </w:rPr>
              <w:br/>
              <w:t>smanjenje</w:t>
            </w:r>
          </w:p>
        </w:tc>
        <w:tc>
          <w:tcPr>
            <w:tcW w:w="1660" w:type="dxa"/>
            <w:tcBorders>
              <w:top w:val="double" w:sz="6" w:space="0" w:color="auto"/>
              <w:left w:val="nil"/>
              <w:bottom w:val="double" w:sz="6" w:space="0" w:color="auto"/>
              <w:right w:val="nil"/>
            </w:tcBorders>
            <w:vAlign w:val="center"/>
            <w:hideMark/>
          </w:tcPr>
          <w:p w14:paraId="69137DC7"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 xml:space="preserve">Novi plan </w:t>
            </w:r>
            <w:r w:rsidRPr="00E206A1">
              <w:rPr>
                <w:rFonts w:ascii="Arial" w:hAnsi="Arial" w:cs="Arial"/>
                <w:b/>
                <w:bCs/>
                <w:color w:val="000000"/>
                <w:sz w:val="16"/>
                <w:szCs w:val="16"/>
                <w:lang w:eastAsia="hr-HR"/>
              </w:rPr>
              <w:br/>
              <w:t>2026.</w:t>
            </w:r>
          </w:p>
        </w:tc>
        <w:tc>
          <w:tcPr>
            <w:tcW w:w="1120" w:type="dxa"/>
            <w:tcBorders>
              <w:top w:val="double" w:sz="6" w:space="0" w:color="auto"/>
              <w:left w:val="nil"/>
              <w:bottom w:val="double" w:sz="6" w:space="0" w:color="auto"/>
              <w:right w:val="nil"/>
            </w:tcBorders>
            <w:vAlign w:val="center"/>
            <w:hideMark/>
          </w:tcPr>
          <w:p w14:paraId="2BCD17C2"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Indeks</w:t>
            </w:r>
          </w:p>
        </w:tc>
      </w:tr>
      <w:tr w:rsidR="00E206A1" w:rsidRPr="00E206A1" w14:paraId="4F5F29CE" w14:textId="77777777" w:rsidTr="00E206A1">
        <w:trPr>
          <w:gridAfter w:val="1"/>
          <w:wAfter w:w="9" w:type="dxa"/>
          <w:trHeight w:val="300"/>
        </w:trPr>
        <w:tc>
          <w:tcPr>
            <w:tcW w:w="679" w:type="dxa"/>
            <w:tcBorders>
              <w:top w:val="nil"/>
              <w:left w:val="nil"/>
              <w:bottom w:val="double" w:sz="6" w:space="0" w:color="auto"/>
              <w:right w:val="nil"/>
            </w:tcBorders>
            <w:noWrap/>
            <w:hideMark/>
          </w:tcPr>
          <w:p w14:paraId="2472B8BF" w14:textId="77777777" w:rsidR="00E206A1" w:rsidRPr="00E206A1" w:rsidRDefault="00E206A1" w:rsidP="00E206A1">
            <w:pPr>
              <w:spacing w:after="0" w:line="240" w:lineRule="auto"/>
              <w:rPr>
                <w:rFonts w:ascii="Arial" w:hAnsi="Arial" w:cs="Arial"/>
                <w:color w:val="000000"/>
                <w:sz w:val="20"/>
                <w:lang w:eastAsia="hr-HR"/>
              </w:rPr>
            </w:pPr>
            <w:r w:rsidRPr="00E206A1">
              <w:rPr>
                <w:rFonts w:ascii="Arial" w:hAnsi="Arial" w:cs="Arial"/>
                <w:color w:val="000000"/>
                <w:sz w:val="20"/>
                <w:lang w:eastAsia="hr-HR"/>
              </w:rPr>
              <w:t> </w:t>
            </w:r>
          </w:p>
        </w:tc>
        <w:tc>
          <w:tcPr>
            <w:tcW w:w="8393" w:type="dxa"/>
            <w:tcBorders>
              <w:top w:val="nil"/>
              <w:left w:val="nil"/>
              <w:bottom w:val="double" w:sz="6" w:space="0" w:color="auto"/>
              <w:right w:val="nil"/>
            </w:tcBorders>
            <w:noWrap/>
            <w:hideMark/>
          </w:tcPr>
          <w:p w14:paraId="60262C5C" w14:textId="77777777" w:rsidR="00E206A1" w:rsidRPr="00E206A1" w:rsidRDefault="00E206A1" w:rsidP="00E206A1">
            <w:pPr>
              <w:spacing w:after="0" w:line="240" w:lineRule="auto"/>
              <w:rPr>
                <w:rFonts w:ascii="Arial" w:hAnsi="Arial" w:cs="Arial"/>
                <w:color w:val="000000"/>
                <w:sz w:val="20"/>
                <w:lang w:eastAsia="hr-HR"/>
              </w:rPr>
            </w:pPr>
            <w:r w:rsidRPr="00E206A1">
              <w:rPr>
                <w:rFonts w:ascii="Arial" w:hAnsi="Arial" w:cs="Arial"/>
                <w:color w:val="000000"/>
                <w:sz w:val="20"/>
                <w:lang w:eastAsia="hr-HR"/>
              </w:rPr>
              <w:t> </w:t>
            </w:r>
          </w:p>
        </w:tc>
        <w:tc>
          <w:tcPr>
            <w:tcW w:w="1660" w:type="dxa"/>
            <w:tcBorders>
              <w:top w:val="nil"/>
              <w:left w:val="nil"/>
              <w:bottom w:val="double" w:sz="6" w:space="0" w:color="auto"/>
              <w:right w:val="nil"/>
            </w:tcBorders>
            <w:vAlign w:val="center"/>
            <w:hideMark/>
          </w:tcPr>
          <w:p w14:paraId="3380AF5F"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1</w:t>
            </w:r>
          </w:p>
        </w:tc>
        <w:tc>
          <w:tcPr>
            <w:tcW w:w="1660" w:type="dxa"/>
            <w:tcBorders>
              <w:top w:val="nil"/>
              <w:left w:val="nil"/>
              <w:bottom w:val="double" w:sz="6" w:space="0" w:color="auto"/>
              <w:right w:val="nil"/>
            </w:tcBorders>
            <w:vAlign w:val="center"/>
            <w:hideMark/>
          </w:tcPr>
          <w:p w14:paraId="6AD4A334"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2</w:t>
            </w:r>
          </w:p>
        </w:tc>
        <w:tc>
          <w:tcPr>
            <w:tcW w:w="1660" w:type="dxa"/>
            <w:tcBorders>
              <w:top w:val="nil"/>
              <w:left w:val="nil"/>
              <w:bottom w:val="double" w:sz="6" w:space="0" w:color="auto"/>
              <w:right w:val="nil"/>
            </w:tcBorders>
            <w:vAlign w:val="center"/>
            <w:hideMark/>
          </w:tcPr>
          <w:p w14:paraId="7A85FDF8"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3</w:t>
            </w:r>
          </w:p>
        </w:tc>
        <w:tc>
          <w:tcPr>
            <w:tcW w:w="1120" w:type="dxa"/>
            <w:tcBorders>
              <w:top w:val="nil"/>
              <w:left w:val="nil"/>
              <w:bottom w:val="double" w:sz="6" w:space="0" w:color="auto"/>
              <w:right w:val="nil"/>
            </w:tcBorders>
            <w:noWrap/>
            <w:vAlign w:val="center"/>
            <w:hideMark/>
          </w:tcPr>
          <w:p w14:paraId="016D0B82" w14:textId="77777777" w:rsidR="00E206A1" w:rsidRPr="00E206A1" w:rsidRDefault="00E206A1" w:rsidP="00E206A1">
            <w:pPr>
              <w:spacing w:after="0" w:line="240" w:lineRule="auto"/>
              <w:jc w:val="center"/>
              <w:rPr>
                <w:rFonts w:ascii="Arial" w:hAnsi="Arial" w:cs="Arial"/>
                <w:b/>
                <w:bCs/>
                <w:color w:val="000000"/>
                <w:sz w:val="16"/>
                <w:szCs w:val="16"/>
                <w:lang w:eastAsia="hr-HR"/>
              </w:rPr>
            </w:pPr>
            <w:r w:rsidRPr="00E206A1">
              <w:rPr>
                <w:rFonts w:ascii="Arial" w:hAnsi="Arial" w:cs="Arial"/>
                <w:b/>
                <w:bCs/>
                <w:color w:val="000000"/>
                <w:sz w:val="16"/>
                <w:szCs w:val="16"/>
                <w:lang w:eastAsia="hr-HR"/>
              </w:rPr>
              <w:t>4=3/1*100</w:t>
            </w:r>
          </w:p>
        </w:tc>
      </w:tr>
      <w:tr w:rsidR="00E206A1" w:rsidRPr="00E206A1" w14:paraId="6FC855DA" w14:textId="77777777" w:rsidTr="00E206A1">
        <w:trPr>
          <w:gridAfter w:val="1"/>
          <w:wAfter w:w="9" w:type="dxa"/>
          <w:trHeight w:val="300"/>
        </w:trPr>
        <w:tc>
          <w:tcPr>
            <w:tcW w:w="679" w:type="dxa"/>
            <w:tcBorders>
              <w:top w:val="nil"/>
              <w:left w:val="nil"/>
              <w:bottom w:val="nil"/>
              <w:right w:val="nil"/>
            </w:tcBorders>
            <w:shd w:val="clear" w:color="000000" w:fill="C0C0C0"/>
            <w:noWrap/>
            <w:hideMark/>
          </w:tcPr>
          <w:p w14:paraId="10D3AACB" w14:textId="77777777" w:rsidR="00E206A1" w:rsidRPr="00E206A1" w:rsidRDefault="00E206A1" w:rsidP="00E206A1">
            <w:pPr>
              <w:spacing w:after="0" w:line="240" w:lineRule="auto"/>
              <w:rPr>
                <w:rFonts w:ascii="Arial" w:hAnsi="Arial" w:cs="Arial"/>
                <w:b/>
                <w:bCs/>
                <w:color w:val="000000"/>
                <w:sz w:val="16"/>
                <w:szCs w:val="16"/>
                <w:lang w:eastAsia="hr-HR"/>
              </w:rPr>
            </w:pPr>
            <w:r w:rsidRPr="00E206A1">
              <w:rPr>
                <w:rFonts w:ascii="Arial" w:hAnsi="Arial" w:cs="Arial"/>
                <w:b/>
                <w:bCs/>
                <w:color w:val="000000"/>
                <w:sz w:val="16"/>
                <w:szCs w:val="16"/>
                <w:lang w:eastAsia="hr-HR"/>
              </w:rPr>
              <w:t>3</w:t>
            </w:r>
          </w:p>
        </w:tc>
        <w:tc>
          <w:tcPr>
            <w:tcW w:w="8393" w:type="dxa"/>
            <w:tcBorders>
              <w:top w:val="nil"/>
              <w:left w:val="nil"/>
              <w:bottom w:val="nil"/>
              <w:right w:val="nil"/>
            </w:tcBorders>
            <w:shd w:val="clear" w:color="000000" w:fill="C0C0C0"/>
            <w:hideMark/>
          </w:tcPr>
          <w:p w14:paraId="234BDC5B" w14:textId="77777777" w:rsidR="00E206A1" w:rsidRPr="00E206A1" w:rsidRDefault="00E206A1" w:rsidP="00E206A1">
            <w:pPr>
              <w:spacing w:after="0" w:line="240" w:lineRule="auto"/>
              <w:rPr>
                <w:rFonts w:ascii="Arial" w:hAnsi="Arial" w:cs="Arial"/>
                <w:b/>
                <w:bCs/>
                <w:color w:val="000000"/>
                <w:sz w:val="16"/>
                <w:szCs w:val="16"/>
                <w:lang w:eastAsia="hr-HR"/>
              </w:rPr>
            </w:pPr>
            <w:r w:rsidRPr="00E206A1">
              <w:rPr>
                <w:rFonts w:ascii="Arial" w:hAnsi="Arial" w:cs="Arial"/>
                <w:b/>
                <w:bCs/>
                <w:color w:val="000000"/>
                <w:sz w:val="16"/>
                <w:szCs w:val="16"/>
                <w:lang w:eastAsia="hr-HR"/>
              </w:rPr>
              <w:t>Rashodi poslovanja</w:t>
            </w:r>
          </w:p>
        </w:tc>
        <w:tc>
          <w:tcPr>
            <w:tcW w:w="1660" w:type="dxa"/>
            <w:tcBorders>
              <w:top w:val="nil"/>
              <w:left w:val="nil"/>
              <w:bottom w:val="nil"/>
              <w:right w:val="nil"/>
            </w:tcBorders>
            <w:shd w:val="clear" w:color="000000" w:fill="C0C0C0"/>
            <w:noWrap/>
            <w:hideMark/>
          </w:tcPr>
          <w:p w14:paraId="305141C9"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3.561.894,95</w:t>
            </w:r>
          </w:p>
        </w:tc>
        <w:tc>
          <w:tcPr>
            <w:tcW w:w="1660" w:type="dxa"/>
            <w:tcBorders>
              <w:top w:val="nil"/>
              <w:left w:val="nil"/>
              <w:bottom w:val="nil"/>
              <w:right w:val="nil"/>
            </w:tcBorders>
            <w:shd w:val="clear" w:color="000000" w:fill="C0C0C0"/>
            <w:noWrap/>
            <w:hideMark/>
          </w:tcPr>
          <w:p w14:paraId="385594BC"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264.350,88</w:t>
            </w:r>
          </w:p>
        </w:tc>
        <w:tc>
          <w:tcPr>
            <w:tcW w:w="1660" w:type="dxa"/>
            <w:tcBorders>
              <w:top w:val="nil"/>
              <w:left w:val="nil"/>
              <w:bottom w:val="nil"/>
              <w:right w:val="nil"/>
            </w:tcBorders>
            <w:shd w:val="clear" w:color="000000" w:fill="C0C0C0"/>
            <w:noWrap/>
            <w:hideMark/>
          </w:tcPr>
          <w:p w14:paraId="4637CC89"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3.826.245,83</w:t>
            </w:r>
          </w:p>
        </w:tc>
        <w:tc>
          <w:tcPr>
            <w:tcW w:w="1120" w:type="dxa"/>
            <w:tcBorders>
              <w:top w:val="nil"/>
              <w:left w:val="nil"/>
              <w:bottom w:val="nil"/>
              <w:right w:val="nil"/>
            </w:tcBorders>
            <w:shd w:val="clear" w:color="000000" w:fill="C0C0C0"/>
            <w:noWrap/>
            <w:hideMark/>
          </w:tcPr>
          <w:p w14:paraId="65AE6E3F"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107,42%</w:t>
            </w:r>
          </w:p>
        </w:tc>
      </w:tr>
      <w:tr w:rsidR="00E206A1" w:rsidRPr="00E206A1" w14:paraId="2E3C3659"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73928CC5"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31</w:t>
            </w:r>
          </w:p>
        </w:tc>
        <w:tc>
          <w:tcPr>
            <w:tcW w:w="8393" w:type="dxa"/>
            <w:tcBorders>
              <w:top w:val="nil"/>
              <w:left w:val="nil"/>
              <w:bottom w:val="nil"/>
              <w:right w:val="nil"/>
            </w:tcBorders>
            <w:shd w:val="clear" w:color="000000" w:fill="FFFFFF"/>
            <w:hideMark/>
          </w:tcPr>
          <w:p w14:paraId="582F5614"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Rashodi za zaposlene</w:t>
            </w:r>
          </w:p>
        </w:tc>
        <w:tc>
          <w:tcPr>
            <w:tcW w:w="1660" w:type="dxa"/>
            <w:tcBorders>
              <w:top w:val="nil"/>
              <w:left w:val="nil"/>
              <w:bottom w:val="nil"/>
              <w:right w:val="nil"/>
            </w:tcBorders>
            <w:shd w:val="clear" w:color="000000" w:fill="FFFFFF"/>
            <w:noWrap/>
            <w:hideMark/>
          </w:tcPr>
          <w:p w14:paraId="2B06287D"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1.160.095,54</w:t>
            </w:r>
          </w:p>
        </w:tc>
        <w:tc>
          <w:tcPr>
            <w:tcW w:w="1660" w:type="dxa"/>
            <w:tcBorders>
              <w:top w:val="nil"/>
              <w:left w:val="nil"/>
              <w:bottom w:val="nil"/>
              <w:right w:val="nil"/>
            </w:tcBorders>
            <w:shd w:val="clear" w:color="000000" w:fill="FFFFFF"/>
            <w:noWrap/>
            <w:hideMark/>
          </w:tcPr>
          <w:p w14:paraId="264C1A7B"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37.227,08</w:t>
            </w:r>
          </w:p>
        </w:tc>
        <w:tc>
          <w:tcPr>
            <w:tcW w:w="1660" w:type="dxa"/>
            <w:tcBorders>
              <w:top w:val="nil"/>
              <w:left w:val="nil"/>
              <w:bottom w:val="nil"/>
              <w:right w:val="nil"/>
            </w:tcBorders>
            <w:shd w:val="clear" w:color="000000" w:fill="FFFFFF"/>
            <w:noWrap/>
            <w:hideMark/>
          </w:tcPr>
          <w:p w14:paraId="50A096B5"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1.197.322,62</w:t>
            </w:r>
          </w:p>
        </w:tc>
        <w:tc>
          <w:tcPr>
            <w:tcW w:w="1120" w:type="dxa"/>
            <w:tcBorders>
              <w:top w:val="nil"/>
              <w:left w:val="nil"/>
              <w:bottom w:val="nil"/>
              <w:right w:val="nil"/>
            </w:tcBorders>
            <w:shd w:val="clear" w:color="000000" w:fill="FFFFFF"/>
            <w:noWrap/>
            <w:hideMark/>
          </w:tcPr>
          <w:p w14:paraId="3BC2762B"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103,21%</w:t>
            </w:r>
          </w:p>
        </w:tc>
      </w:tr>
      <w:tr w:rsidR="00E206A1" w:rsidRPr="00E206A1" w14:paraId="453343DD"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56FDCF4B"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32</w:t>
            </w:r>
          </w:p>
        </w:tc>
        <w:tc>
          <w:tcPr>
            <w:tcW w:w="8393" w:type="dxa"/>
            <w:tcBorders>
              <w:top w:val="nil"/>
              <w:left w:val="nil"/>
              <w:bottom w:val="nil"/>
              <w:right w:val="nil"/>
            </w:tcBorders>
            <w:shd w:val="clear" w:color="000000" w:fill="FFFFFF"/>
            <w:hideMark/>
          </w:tcPr>
          <w:p w14:paraId="62065DB7"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Materijalni rashodi</w:t>
            </w:r>
          </w:p>
        </w:tc>
        <w:tc>
          <w:tcPr>
            <w:tcW w:w="1660" w:type="dxa"/>
            <w:tcBorders>
              <w:top w:val="nil"/>
              <w:left w:val="nil"/>
              <w:bottom w:val="nil"/>
              <w:right w:val="nil"/>
            </w:tcBorders>
            <w:shd w:val="clear" w:color="000000" w:fill="FFFFFF"/>
            <w:noWrap/>
            <w:hideMark/>
          </w:tcPr>
          <w:p w14:paraId="29461DC8"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1.404.118,93</w:t>
            </w:r>
          </w:p>
        </w:tc>
        <w:tc>
          <w:tcPr>
            <w:tcW w:w="1660" w:type="dxa"/>
            <w:tcBorders>
              <w:top w:val="nil"/>
              <w:left w:val="nil"/>
              <w:bottom w:val="nil"/>
              <w:right w:val="nil"/>
            </w:tcBorders>
            <w:shd w:val="clear" w:color="000000" w:fill="FFFFFF"/>
            <w:noWrap/>
            <w:hideMark/>
          </w:tcPr>
          <w:p w14:paraId="01F15581"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186.273,80</w:t>
            </w:r>
          </w:p>
        </w:tc>
        <w:tc>
          <w:tcPr>
            <w:tcW w:w="1660" w:type="dxa"/>
            <w:tcBorders>
              <w:top w:val="nil"/>
              <w:left w:val="nil"/>
              <w:bottom w:val="nil"/>
              <w:right w:val="nil"/>
            </w:tcBorders>
            <w:shd w:val="clear" w:color="000000" w:fill="FFFFFF"/>
            <w:noWrap/>
            <w:hideMark/>
          </w:tcPr>
          <w:p w14:paraId="2269F328"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1.590.392,73</w:t>
            </w:r>
          </w:p>
        </w:tc>
        <w:tc>
          <w:tcPr>
            <w:tcW w:w="1120" w:type="dxa"/>
            <w:tcBorders>
              <w:top w:val="nil"/>
              <w:left w:val="nil"/>
              <w:bottom w:val="nil"/>
              <w:right w:val="nil"/>
            </w:tcBorders>
            <w:shd w:val="clear" w:color="000000" w:fill="FFFFFF"/>
            <w:noWrap/>
            <w:hideMark/>
          </w:tcPr>
          <w:p w14:paraId="55A20F56"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113,27%</w:t>
            </w:r>
          </w:p>
        </w:tc>
      </w:tr>
      <w:tr w:rsidR="00E206A1" w:rsidRPr="00E206A1" w14:paraId="22A3EDD4"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5ABF4528"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34</w:t>
            </w:r>
          </w:p>
        </w:tc>
        <w:tc>
          <w:tcPr>
            <w:tcW w:w="8393" w:type="dxa"/>
            <w:tcBorders>
              <w:top w:val="nil"/>
              <w:left w:val="nil"/>
              <w:bottom w:val="nil"/>
              <w:right w:val="nil"/>
            </w:tcBorders>
            <w:shd w:val="clear" w:color="000000" w:fill="FFFFFF"/>
            <w:hideMark/>
          </w:tcPr>
          <w:p w14:paraId="76CD017F"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Financijski rashodi</w:t>
            </w:r>
          </w:p>
        </w:tc>
        <w:tc>
          <w:tcPr>
            <w:tcW w:w="1660" w:type="dxa"/>
            <w:tcBorders>
              <w:top w:val="nil"/>
              <w:left w:val="nil"/>
              <w:bottom w:val="nil"/>
              <w:right w:val="nil"/>
            </w:tcBorders>
            <w:shd w:val="clear" w:color="000000" w:fill="FFFFFF"/>
            <w:noWrap/>
            <w:hideMark/>
          </w:tcPr>
          <w:p w14:paraId="31BF498B"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7.350,34</w:t>
            </w:r>
          </w:p>
        </w:tc>
        <w:tc>
          <w:tcPr>
            <w:tcW w:w="1660" w:type="dxa"/>
            <w:tcBorders>
              <w:top w:val="nil"/>
              <w:left w:val="nil"/>
              <w:bottom w:val="nil"/>
              <w:right w:val="nil"/>
            </w:tcBorders>
            <w:shd w:val="clear" w:color="000000" w:fill="FFFFFF"/>
            <w:noWrap/>
            <w:hideMark/>
          </w:tcPr>
          <w:p w14:paraId="12751C43"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-400,00</w:t>
            </w:r>
          </w:p>
        </w:tc>
        <w:tc>
          <w:tcPr>
            <w:tcW w:w="1660" w:type="dxa"/>
            <w:tcBorders>
              <w:top w:val="nil"/>
              <w:left w:val="nil"/>
              <w:bottom w:val="nil"/>
              <w:right w:val="nil"/>
            </w:tcBorders>
            <w:shd w:val="clear" w:color="000000" w:fill="FFFFFF"/>
            <w:noWrap/>
            <w:hideMark/>
          </w:tcPr>
          <w:p w14:paraId="31C9E3BF"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6.950,34</w:t>
            </w:r>
          </w:p>
        </w:tc>
        <w:tc>
          <w:tcPr>
            <w:tcW w:w="1120" w:type="dxa"/>
            <w:tcBorders>
              <w:top w:val="nil"/>
              <w:left w:val="nil"/>
              <w:bottom w:val="nil"/>
              <w:right w:val="nil"/>
            </w:tcBorders>
            <w:shd w:val="clear" w:color="000000" w:fill="FFFFFF"/>
            <w:noWrap/>
            <w:hideMark/>
          </w:tcPr>
          <w:p w14:paraId="2932F313"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94,56%</w:t>
            </w:r>
          </w:p>
        </w:tc>
      </w:tr>
      <w:tr w:rsidR="00E206A1" w:rsidRPr="00E206A1" w14:paraId="79B8E537"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05E7B443"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35</w:t>
            </w:r>
          </w:p>
        </w:tc>
        <w:tc>
          <w:tcPr>
            <w:tcW w:w="8393" w:type="dxa"/>
            <w:tcBorders>
              <w:top w:val="nil"/>
              <w:left w:val="nil"/>
              <w:bottom w:val="nil"/>
              <w:right w:val="nil"/>
            </w:tcBorders>
            <w:shd w:val="clear" w:color="000000" w:fill="FFFFFF"/>
            <w:hideMark/>
          </w:tcPr>
          <w:p w14:paraId="24FB2471"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Subvencije</w:t>
            </w:r>
          </w:p>
        </w:tc>
        <w:tc>
          <w:tcPr>
            <w:tcW w:w="1660" w:type="dxa"/>
            <w:tcBorders>
              <w:top w:val="nil"/>
              <w:left w:val="nil"/>
              <w:bottom w:val="nil"/>
              <w:right w:val="nil"/>
            </w:tcBorders>
            <w:shd w:val="clear" w:color="000000" w:fill="FFFFFF"/>
            <w:noWrap/>
            <w:hideMark/>
          </w:tcPr>
          <w:p w14:paraId="51B1BC12"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84.000,00</w:t>
            </w:r>
          </w:p>
        </w:tc>
        <w:tc>
          <w:tcPr>
            <w:tcW w:w="1660" w:type="dxa"/>
            <w:tcBorders>
              <w:top w:val="nil"/>
              <w:left w:val="nil"/>
              <w:bottom w:val="nil"/>
              <w:right w:val="nil"/>
            </w:tcBorders>
            <w:shd w:val="clear" w:color="000000" w:fill="FFFFFF"/>
            <w:noWrap/>
            <w:hideMark/>
          </w:tcPr>
          <w:p w14:paraId="2A88E125"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0,00</w:t>
            </w:r>
          </w:p>
        </w:tc>
        <w:tc>
          <w:tcPr>
            <w:tcW w:w="1660" w:type="dxa"/>
            <w:tcBorders>
              <w:top w:val="nil"/>
              <w:left w:val="nil"/>
              <w:bottom w:val="nil"/>
              <w:right w:val="nil"/>
            </w:tcBorders>
            <w:shd w:val="clear" w:color="000000" w:fill="FFFFFF"/>
            <w:noWrap/>
            <w:hideMark/>
          </w:tcPr>
          <w:p w14:paraId="603223C7"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84.000,00</w:t>
            </w:r>
          </w:p>
        </w:tc>
        <w:tc>
          <w:tcPr>
            <w:tcW w:w="1120" w:type="dxa"/>
            <w:tcBorders>
              <w:top w:val="nil"/>
              <w:left w:val="nil"/>
              <w:bottom w:val="nil"/>
              <w:right w:val="nil"/>
            </w:tcBorders>
            <w:shd w:val="clear" w:color="000000" w:fill="FFFFFF"/>
            <w:noWrap/>
            <w:hideMark/>
          </w:tcPr>
          <w:p w14:paraId="7E93733D"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100,00%</w:t>
            </w:r>
          </w:p>
        </w:tc>
      </w:tr>
      <w:tr w:rsidR="00E206A1" w:rsidRPr="00E206A1" w14:paraId="32B2CE67"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453E6B23"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36</w:t>
            </w:r>
          </w:p>
        </w:tc>
        <w:tc>
          <w:tcPr>
            <w:tcW w:w="8393" w:type="dxa"/>
            <w:tcBorders>
              <w:top w:val="nil"/>
              <w:left w:val="nil"/>
              <w:bottom w:val="nil"/>
              <w:right w:val="nil"/>
            </w:tcBorders>
            <w:shd w:val="clear" w:color="000000" w:fill="FFFFFF"/>
            <w:hideMark/>
          </w:tcPr>
          <w:p w14:paraId="06A0F6CF"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Pomoći dane u inozemstvo i unutar općeg proračuna</w:t>
            </w:r>
          </w:p>
        </w:tc>
        <w:tc>
          <w:tcPr>
            <w:tcW w:w="1660" w:type="dxa"/>
            <w:tcBorders>
              <w:top w:val="nil"/>
              <w:left w:val="nil"/>
              <w:bottom w:val="nil"/>
              <w:right w:val="nil"/>
            </w:tcBorders>
            <w:shd w:val="clear" w:color="000000" w:fill="FFFFFF"/>
            <w:noWrap/>
            <w:hideMark/>
          </w:tcPr>
          <w:p w14:paraId="6829158D"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199.990,14</w:t>
            </w:r>
          </w:p>
        </w:tc>
        <w:tc>
          <w:tcPr>
            <w:tcW w:w="1660" w:type="dxa"/>
            <w:tcBorders>
              <w:top w:val="nil"/>
              <w:left w:val="nil"/>
              <w:bottom w:val="nil"/>
              <w:right w:val="nil"/>
            </w:tcBorders>
            <w:shd w:val="clear" w:color="000000" w:fill="FFFFFF"/>
            <w:noWrap/>
            <w:hideMark/>
          </w:tcPr>
          <w:p w14:paraId="0B2C9E77"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12.000,00</w:t>
            </w:r>
          </w:p>
        </w:tc>
        <w:tc>
          <w:tcPr>
            <w:tcW w:w="1660" w:type="dxa"/>
            <w:tcBorders>
              <w:top w:val="nil"/>
              <w:left w:val="nil"/>
              <w:bottom w:val="nil"/>
              <w:right w:val="nil"/>
            </w:tcBorders>
            <w:shd w:val="clear" w:color="000000" w:fill="FFFFFF"/>
            <w:noWrap/>
            <w:hideMark/>
          </w:tcPr>
          <w:p w14:paraId="49C7DF58"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211.990,14</w:t>
            </w:r>
          </w:p>
        </w:tc>
        <w:tc>
          <w:tcPr>
            <w:tcW w:w="1120" w:type="dxa"/>
            <w:tcBorders>
              <w:top w:val="nil"/>
              <w:left w:val="nil"/>
              <w:bottom w:val="nil"/>
              <w:right w:val="nil"/>
            </w:tcBorders>
            <w:shd w:val="clear" w:color="000000" w:fill="FFFFFF"/>
            <w:noWrap/>
            <w:hideMark/>
          </w:tcPr>
          <w:p w14:paraId="13D021F1"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106,00%</w:t>
            </w:r>
          </w:p>
        </w:tc>
      </w:tr>
      <w:tr w:rsidR="00E206A1" w:rsidRPr="00E206A1" w14:paraId="49FDB499"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10A51392"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37</w:t>
            </w:r>
          </w:p>
        </w:tc>
        <w:tc>
          <w:tcPr>
            <w:tcW w:w="8393" w:type="dxa"/>
            <w:tcBorders>
              <w:top w:val="nil"/>
              <w:left w:val="nil"/>
              <w:bottom w:val="nil"/>
              <w:right w:val="nil"/>
            </w:tcBorders>
            <w:shd w:val="clear" w:color="000000" w:fill="FFFFFF"/>
            <w:hideMark/>
          </w:tcPr>
          <w:p w14:paraId="27EC8CD3"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Naknade građanima i kućanstvima na temelju osiguranja i druge naknade</w:t>
            </w:r>
          </w:p>
        </w:tc>
        <w:tc>
          <w:tcPr>
            <w:tcW w:w="1660" w:type="dxa"/>
            <w:tcBorders>
              <w:top w:val="nil"/>
              <w:left w:val="nil"/>
              <w:bottom w:val="nil"/>
              <w:right w:val="nil"/>
            </w:tcBorders>
            <w:shd w:val="clear" w:color="000000" w:fill="FFFFFF"/>
            <w:noWrap/>
            <w:hideMark/>
          </w:tcPr>
          <w:p w14:paraId="38E34AC0"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392.950,00</w:t>
            </w:r>
          </w:p>
        </w:tc>
        <w:tc>
          <w:tcPr>
            <w:tcW w:w="1660" w:type="dxa"/>
            <w:tcBorders>
              <w:top w:val="nil"/>
              <w:left w:val="nil"/>
              <w:bottom w:val="nil"/>
              <w:right w:val="nil"/>
            </w:tcBorders>
            <w:shd w:val="clear" w:color="000000" w:fill="FFFFFF"/>
            <w:noWrap/>
            <w:hideMark/>
          </w:tcPr>
          <w:p w14:paraId="02B78843"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18.000,00</w:t>
            </w:r>
          </w:p>
        </w:tc>
        <w:tc>
          <w:tcPr>
            <w:tcW w:w="1660" w:type="dxa"/>
            <w:tcBorders>
              <w:top w:val="nil"/>
              <w:left w:val="nil"/>
              <w:bottom w:val="nil"/>
              <w:right w:val="nil"/>
            </w:tcBorders>
            <w:shd w:val="clear" w:color="000000" w:fill="FFFFFF"/>
            <w:noWrap/>
            <w:hideMark/>
          </w:tcPr>
          <w:p w14:paraId="55F32404"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410.950,00</w:t>
            </w:r>
          </w:p>
        </w:tc>
        <w:tc>
          <w:tcPr>
            <w:tcW w:w="1120" w:type="dxa"/>
            <w:tcBorders>
              <w:top w:val="nil"/>
              <w:left w:val="nil"/>
              <w:bottom w:val="nil"/>
              <w:right w:val="nil"/>
            </w:tcBorders>
            <w:shd w:val="clear" w:color="000000" w:fill="FFFFFF"/>
            <w:noWrap/>
            <w:hideMark/>
          </w:tcPr>
          <w:p w14:paraId="6BB997B4"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104,58%</w:t>
            </w:r>
          </w:p>
        </w:tc>
      </w:tr>
      <w:tr w:rsidR="00E206A1" w:rsidRPr="00E206A1" w14:paraId="22CAD1CE"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2506341D"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38</w:t>
            </w:r>
          </w:p>
        </w:tc>
        <w:tc>
          <w:tcPr>
            <w:tcW w:w="8393" w:type="dxa"/>
            <w:tcBorders>
              <w:top w:val="nil"/>
              <w:left w:val="nil"/>
              <w:bottom w:val="nil"/>
              <w:right w:val="nil"/>
            </w:tcBorders>
            <w:shd w:val="clear" w:color="000000" w:fill="FFFFFF"/>
            <w:hideMark/>
          </w:tcPr>
          <w:p w14:paraId="7A0A10E7"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Rashodi za donacije, kazne, naknade šteta i kapitalne pomoći</w:t>
            </w:r>
          </w:p>
        </w:tc>
        <w:tc>
          <w:tcPr>
            <w:tcW w:w="1660" w:type="dxa"/>
            <w:tcBorders>
              <w:top w:val="nil"/>
              <w:left w:val="nil"/>
              <w:bottom w:val="nil"/>
              <w:right w:val="nil"/>
            </w:tcBorders>
            <w:shd w:val="clear" w:color="000000" w:fill="FFFFFF"/>
            <w:noWrap/>
            <w:hideMark/>
          </w:tcPr>
          <w:p w14:paraId="6F375BFC"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313.390,00</w:t>
            </w:r>
          </w:p>
        </w:tc>
        <w:tc>
          <w:tcPr>
            <w:tcW w:w="1660" w:type="dxa"/>
            <w:tcBorders>
              <w:top w:val="nil"/>
              <w:left w:val="nil"/>
              <w:bottom w:val="nil"/>
              <w:right w:val="nil"/>
            </w:tcBorders>
            <w:shd w:val="clear" w:color="000000" w:fill="FFFFFF"/>
            <w:noWrap/>
            <w:hideMark/>
          </w:tcPr>
          <w:p w14:paraId="39D0CC4E"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11.250,00</w:t>
            </w:r>
          </w:p>
        </w:tc>
        <w:tc>
          <w:tcPr>
            <w:tcW w:w="1660" w:type="dxa"/>
            <w:tcBorders>
              <w:top w:val="nil"/>
              <w:left w:val="nil"/>
              <w:bottom w:val="nil"/>
              <w:right w:val="nil"/>
            </w:tcBorders>
            <w:shd w:val="clear" w:color="000000" w:fill="FFFFFF"/>
            <w:noWrap/>
            <w:hideMark/>
          </w:tcPr>
          <w:p w14:paraId="1A3AAC9F"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324.640,00</w:t>
            </w:r>
          </w:p>
        </w:tc>
        <w:tc>
          <w:tcPr>
            <w:tcW w:w="1120" w:type="dxa"/>
            <w:tcBorders>
              <w:top w:val="nil"/>
              <w:left w:val="nil"/>
              <w:bottom w:val="nil"/>
              <w:right w:val="nil"/>
            </w:tcBorders>
            <w:shd w:val="clear" w:color="000000" w:fill="FFFFFF"/>
            <w:noWrap/>
            <w:hideMark/>
          </w:tcPr>
          <w:p w14:paraId="57FD12E5"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103,59%</w:t>
            </w:r>
          </w:p>
        </w:tc>
      </w:tr>
      <w:tr w:rsidR="00E206A1" w:rsidRPr="00E206A1" w14:paraId="25F7A147" w14:textId="77777777" w:rsidTr="00E206A1">
        <w:trPr>
          <w:gridAfter w:val="1"/>
          <w:wAfter w:w="9" w:type="dxa"/>
          <w:trHeight w:val="300"/>
        </w:trPr>
        <w:tc>
          <w:tcPr>
            <w:tcW w:w="679" w:type="dxa"/>
            <w:tcBorders>
              <w:top w:val="nil"/>
              <w:left w:val="nil"/>
              <w:bottom w:val="nil"/>
              <w:right w:val="nil"/>
            </w:tcBorders>
            <w:shd w:val="clear" w:color="000000" w:fill="C0C0C0"/>
            <w:noWrap/>
            <w:hideMark/>
          </w:tcPr>
          <w:p w14:paraId="59DF93EA" w14:textId="77777777" w:rsidR="00E206A1" w:rsidRPr="00E206A1" w:rsidRDefault="00E206A1" w:rsidP="00E206A1">
            <w:pPr>
              <w:spacing w:after="0" w:line="240" w:lineRule="auto"/>
              <w:rPr>
                <w:rFonts w:ascii="Arial" w:hAnsi="Arial" w:cs="Arial"/>
                <w:b/>
                <w:bCs/>
                <w:color w:val="000000"/>
                <w:sz w:val="16"/>
                <w:szCs w:val="16"/>
                <w:lang w:eastAsia="hr-HR"/>
              </w:rPr>
            </w:pPr>
            <w:r w:rsidRPr="00E206A1">
              <w:rPr>
                <w:rFonts w:ascii="Arial" w:hAnsi="Arial" w:cs="Arial"/>
                <w:b/>
                <w:bCs/>
                <w:color w:val="000000"/>
                <w:sz w:val="16"/>
                <w:szCs w:val="16"/>
                <w:lang w:eastAsia="hr-HR"/>
              </w:rPr>
              <w:t>4</w:t>
            </w:r>
          </w:p>
        </w:tc>
        <w:tc>
          <w:tcPr>
            <w:tcW w:w="8393" w:type="dxa"/>
            <w:tcBorders>
              <w:top w:val="nil"/>
              <w:left w:val="nil"/>
              <w:bottom w:val="nil"/>
              <w:right w:val="nil"/>
            </w:tcBorders>
            <w:shd w:val="clear" w:color="000000" w:fill="C0C0C0"/>
            <w:hideMark/>
          </w:tcPr>
          <w:p w14:paraId="713A6E2B" w14:textId="77777777" w:rsidR="00E206A1" w:rsidRPr="00E206A1" w:rsidRDefault="00E206A1" w:rsidP="00E206A1">
            <w:pPr>
              <w:spacing w:after="0" w:line="240" w:lineRule="auto"/>
              <w:rPr>
                <w:rFonts w:ascii="Arial" w:hAnsi="Arial" w:cs="Arial"/>
                <w:b/>
                <w:bCs/>
                <w:color w:val="000000"/>
                <w:sz w:val="16"/>
                <w:szCs w:val="16"/>
                <w:lang w:eastAsia="hr-HR"/>
              </w:rPr>
            </w:pPr>
            <w:r w:rsidRPr="00E206A1">
              <w:rPr>
                <w:rFonts w:ascii="Arial" w:hAnsi="Arial" w:cs="Arial"/>
                <w:b/>
                <w:bCs/>
                <w:color w:val="000000"/>
                <w:sz w:val="16"/>
                <w:szCs w:val="16"/>
                <w:lang w:eastAsia="hr-HR"/>
              </w:rPr>
              <w:t>Rashodi za nabavu nefinancijske imovine</w:t>
            </w:r>
          </w:p>
        </w:tc>
        <w:tc>
          <w:tcPr>
            <w:tcW w:w="1660" w:type="dxa"/>
            <w:tcBorders>
              <w:top w:val="nil"/>
              <w:left w:val="nil"/>
              <w:bottom w:val="nil"/>
              <w:right w:val="nil"/>
            </w:tcBorders>
            <w:shd w:val="clear" w:color="000000" w:fill="C0C0C0"/>
            <w:noWrap/>
            <w:hideMark/>
          </w:tcPr>
          <w:p w14:paraId="69A1529E"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3.469.748,84</w:t>
            </w:r>
          </w:p>
        </w:tc>
        <w:tc>
          <w:tcPr>
            <w:tcW w:w="1660" w:type="dxa"/>
            <w:tcBorders>
              <w:top w:val="nil"/>
              <w:left w:val="nil"/>
              <w:bottom w:val="nil"/>
              <w:right w:val="nil"/>
            </w:tcBorders>
            <w:shd w:val="clear" w:color="000000" w:fill="C0C0C0"/>
            <w:noWrap/>
            <w:hideMark/>
          </w:tcPr>
          <w:p w14:paraId="6CEB5FEC"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-172.023,30</w:t>
            </w:r>
          </w:p>
        </w:tc>
        <w:tc>
          <w:tcPr>
            <w:tcW w:w="1660" w:type="dxa"/>
            <w:tcBorders>
              <w:top w:val="nil"/>
              <w:left w:val="nil"/>
              <w:bottom w:val="nil"/>
              <w:right w:val="nil"/>
            </w:tcBorders>
            <w:shd w:val="clear" w:color="000000" w:fill="C0C0C0"/>
            <w:noWrap/>
            <w:hideMark/>
          </w:tcPr>
          <w:p w14:paraId="1CCBC97D"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3.297.725,54</w:t>
            </w:r>
          </w:p>
        </w:tc>
        <w:tc>
          <w:tcPr>
            <w:tcW w:w="1120" w:type="dxa"/>
            <w:tcBorders>
              <w:top w:val="nil"/>
              <w:left w:val="nil"/>
              <w:bottom w:val="nil"/>
              <w:right w:val="nil"/>
            </w:tcBorders>
            <w:shd w:val="clear" w:color="000000" w:fill="C0C0C0"/>
            <w:noWrap/>
            <w:hideMark/>
          </w:tcPr>
          <w:p w14:paraId="50FD717D" w14:textId="77777777" w:rsidR="00E206A1" w:rsidRPr="00E206A1" w:rsidRDefault="00E206A1" w:rsidP="00E206A1">
            <w:pPr>
              <w:spacing w:after="0" w:line="240" w:lineRule="auto"/>
              <w:jc w:val="right"/>
              <w:rPr>
                <w:rFonts w:ascii="Arial" w:hAnsi="Arial" w:cs="Arial"/>
                <w:b/>
                <w:bCs/>
                <w:color w:val="000000"/>
                <w:sz w:val="16"/>
                <w:szCs w:val="16"/>
                <w:lang w:eastAsia="hr-HR"/>
              </w:rPr>
            </w:pPr>
            <w:r w:rsidRPr="00E206A1">
              <w:rPr>
                <w:rFonts w:ascii="Arial" w:hAnsi="Arial" w:cs="Arial"/>
                <w:b/>
                <w:bCs/>
                <w:color w:val="000000"/>
                <w:sz w:val="16"/>
                <w:szCs w:val="16"/>
                <w:lang w:eastAsia="hr-HR"/>
              </w:rPr>
              <w:t>95,04%</w:t>
            </w:r>
          </w:p>
        </w:tc>
      </w:tr>
      <w:tr w:rsidR="00E206A1" w:rsidRPr="00E206A1" w14:paraId="728674A7"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27F2E49B"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41</w:t>
            </w:r>
          </w:p>
        </w:tc>
        <w:tc>
          <w:tcPr>
            <w:tcW w:w="8393" w:type="dxa"/>
            <w:tcBorders>
              <w:top w:val="nil"/>
              <w:left w:val="nil"/>
              <w:bottom w:val="nil"/>
              <w:right w:val="nil"/>
            </w:tcBorders>
            <w:shd w:val="clear" w:color="000000" w:fill="FFFFFF"/>
            <w:hideMark/>
          </w:tcPr>
          <w:p w14:paraId="2C38D08C"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 xml:space="preserve">Rashodi za nabavu </w:t>
            </w:r>
            <w:proofErr w:type="spellStart"/>
            <w:r w:rsidRPr="00E206A1">
              <w:rPr>
                <w:rFonts w:ascii="Arial" w:hAnsi="Arial" w:cs="Arial"/>
                <w:color w:val="000000"/>
                <w:sz w:val="16"/>
                <w:szCs w:val="16"/>
                <w:lang w:eastAsia="hr-HR"/>
              </w:rPr>
              <w:t>neproizvedene</w:t>
            </w:r>
            <w:proofErr w:type="spellEnd"/>
            <w:r w:rsidRPr="00E206A1">
              <w:rPr>
                <w:rFonts w:ascii="Arial" w:hAnsi="Arial" w:cs="Arial"/>
                <w:color w:val="000000"/>
                <w:sz w:val="16"/>
                <w:szCs w:val="16"/>
                <w:lang w:eastAsia="hr-HR"/>
              </w:rPr>
              <w:t xml:space="preserve"> dugotrajne imovine</w:t>
            </w:r>
          </w:p>
        </w:tc>
        <w:tc>
          <w:tcPr>
            <w:tcW w:w="1660" w:type="dxa"/>
            <w:tcBorders>
              <w:top w:val="nil"/>
              <w:left w:val="nil"/>
              <w:bottom w:val="nil"/>
              <w:right w:val="nil"/>
            </w:tcBorders>
            <w:shd w:val="clear" w:color="000000" w:fill="FFFFFF"/>
            <w:noWrap/>
            <w:hideMark/>
          </w:tcPr>
          <w:p w14:paraId="1AA55437"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91.500,00</w:t>
            </w:r>
          </w:p>
        </w:tc>
        <w:tc>
          <w:tcPr>
            <w:tcW w:w="1660" w:type="dxa"/>
            <w:tcBorders>
              <w:top w:val="nil"/>
              <w:left w:val="nil"/>
              <w:bottom w:val="nil"/>
              <w:right w:val="nil"/>
            </w:tcBorders>
            <w:shd w:val="clear" w:color="000000" w:fill="FFFFFF"/>
            <w:noWrap/>
            <w:hideMark/>
          </w:tcPr>
          <w:p w14:paraId="539C9526"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46.000,00</w:t>
            </w:r>
          </w:p>
        </w:tc>
        <w:tc>
          <w:tcPr>
            <w:tcW w:w="1660" w:type="dxa"/>
            <w:tcBorders>
              <w:top w:val="nil"/>
              <w:left w:val="nil"/>
              <w:bottom w:val="nil"/>
              <w:right w:val="nil"/>
            </w:tcBorders>
            <w:shd w:val="clear" w:color="000000" w:fill="FFFFFF"/>
            <w:noWrap/>
            <w:hideMark/>
          </w:tcPr>
          <w:p w14:paraId="3912C479"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137.500,00</w:t>
            </w:r>
          </w:p>
        </w:tc>
        <w:tc>
          <w:tcPr>
            <w:tcW w:w="1120" w:type="dxa"/>
            <w:tcBorders>
              <w:top w:val="nil"/>
              <w:left w:val="nil"/>
              <w:bottom w:val="nil"/>
              <w:right w:val="nil"/>
            </w:tcBorders>
            <w:shd w:val="clear" w:color="000000" w:fill="FFFFFF"/>
            <w:noWrap/>
            <w:hideMark/>
          </w:tcPr>
          <w:p w14:paraId="20081E7D"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150,27%</w:t>
            </w:r>
          </w:p>
        </w:tc>
      </w:tr>
      <w:tr w:rsidR="00E206A1" w:rsidRPr="00E206A1" w14:paraId="626A1E3C"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2B36234E"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42</w:t>
            </w:r>
          </w:p>
        </w:tc>
        <w:tc>
          <w:tcPr>
            <w:tcW w:w="8393" w:type="dxa"/>
            <w:tcBorders>
              <w:top w:val="nil"/>
              <w:left w:val="nil"/>
              <w:bottom w:val="nil"/>
              <w:right w:val="nil"/>
            </w:tcBorders>
            <w:shd w:val="clear" w:color="000000" w:fill="FFFFFF"/>
            <w:hideMark/>
          </w:tcPr>
          <w:p w14:paraId="56F52BE5"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Rashodi za nabavu proizvedene dugotrajne imovine</w:t>
            </w:r>
          </w:p>
        </w:tc>
        <w:tc>
          <w:tcPr>
            <w:tcW w:w="1660" w:type="dxa"/>
            <w:tcBorders>
              <w:top w:val="nil"/>
              <w:left w:val="nil"/>
              <w:bottom w:val="nil"/>
              <w:right w:val="nil"/>
            </w:tcBorders>
            <w:shd w:val="clear" w:color="000000" w:fill="FFFFFF"/>
            <w:noWrap/>
            <w:hideMark/>
          </w:tcPr>
          <w:p w14:paraId="16A1D1C0"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1.504.650,67</w:t>
            </w:r>
          </w:p>
        </w:tc>
        <w:tc>
          <w:tcPr>
            <w:tcW w:w="1660" w:type="dxa"/>
            <w:tcBorders>
              <w:top w:val="nil"/>
              <w:left w:val="nil"/>
              <w:bottom w:val="nil"/>
              <w:right w:val="nil"/>
            </w:tcBorders>
            <w:shd w:val="clear" w:color="000000" w:fill="FFFFFF"/>
            <w:noWrap/>
            <w:hideMark/>
          </w:tcPr>
          <w:p w14:paraId="58F87942"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129.144,26</w:t>
            </w:r>
          </w:p>
        </w:tc>
        <w:tc>
          <w:tcPr>
            <w:tcW w:w="1660" w:type="dxa"/>
            <w:tcBorders>
              <w:top w:val="nil"/>
              <w:left w:val="nil"/>
              <w:bottom w:val="nil"/>
              <w:right w:val="nil"/>
            </w:tcBorders>
            <w:shd w:val="clear" w:color="000000" w:fill="FFFFFF"/>
            <w:noWrap/>
            <w:hideMark/>
          </w:tcPr>
          <w:p w14:paraId="4F50AFE5"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1.633.794,93</w:t>
            </w:r>
          </w:p>
        </w:tc>
        <w:tc>
          <w:tcPr>
            <w:tcW w:w="1120" w:type="dxa"/>
            <w:tcBorders>
              <w:top w:val="nil"/>
              <w:left w:val="nil"/>
              <w:bottom w:val="nil"/>
              <w:right w:val="nil"/>
            </w:tcBorders>
            <w:shd w:val="clear" w:color="000000" w:fill="FFFFFF"/>
            <w:noWrap/>
            <w:hideMark/>
          </w:tcPr>
          <w:p w14:paraId="6578B2A4"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108,58%</w:t>
            </w:r>
          </w:p>
        </w:tc>
      </w:tr>
      <w:tr w:rsidR="00E206A1" w:rsidRPr="00E206A1" w14:paraId="30F09630" w14:textId="77777777" w:rsidTr="00E206A1">
        <w:trPr>
          <w:gridAfter w:val="1"/>
          <w:wAfter w:w="9" w:type="dxa"/>
          <w:trHeight w:val="300"/>
        </w:trPr>
        <w:tc>
          <w:tcPr>
            <w:tcW w:w="679" w:type="dxa"/>
            <w:tcBorders>
              <w:top w:val="nil"/>
              <w:left w:val="nil"/>
              <w:bottom w:val="nil"/>
              <w:right w:val="nil"/>
            </w:tcBorders>
            <w:shd w:val="clear" w:color="000000" w:fill="FFFFFF"/>
            <w:noWrap/>
            <w:hideMark/>
          </w:tcPr>
          <w:p w14:paraId="1C16C9C7"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45</w:t>
            </w:r>
          </w:p>
        </w:tc>
        <w:tc>
          <w:tcPr>
            <w:tcW w:w="8393" w:type="dxa"/>
            <w:tcBorders>
              <w:top w:val="nil"/>
              <w:left w:val="nil"/>
              <w:bottom w:val="nil"/>
              <w:right w:val="nil"/>
            </w:tcBorders>
            <w:shd w:val="clear" w:color="000000" w:fill="FFFFFF"/>
            <w:hideMark/>
          </w:tcPr>
          <w:p w14:paraId="314792F0" w14:textId="77777777" w:rsidR="00E206A1" w:rsidRPr="00E206A1" w:rsidRDefault="00E206A1" w:rsidP="00E206A1">
            <w:pPr>
              <w:spacing w:after="0" w:line="240" w:lineRule="auto"/>
              <w:rPr>
                <w:rFonts w:ascii="Arial" w:hAnsi="Arial" w:cs="Arial"/>
                <w:color w:val="000000"/>
                <w:sz w:val="16"/>
                <w:szCs w:val="16"/>
                <w:lang w:eastAsia="hr-HR"/>
              </w:rPr>
            </w:pPr>
            <w:r w:rsidRPr="00E206A1">
              <w:rPr>
                <w:rFonts w:ascii="Arial" w:hAnsi="Arial" w:cs="Arial"/>
                <w:color w:val="000000"/>
                <w:sz w:val="16"/>
                <w:szCs w:val="16"/>
                <w:lang w:eastAsia="hr-HR"/>
              </w:rPr>
              <w:t>Rashodi za dodatna ulaganja na nefinancijskoj imovini</w:t>
            </w:r>
          </w:p>
        </w:tc>
        <w:tc>
          <w:tcPr>
            <w:tcW w:w="1660" w:type="dxa"/>
            <w:tcBorders>
              <w:top w:val="nil"/>
              <w:left w:val="nil"/>
              <w:bottom w:val="nil"/>
              <w:right w:val="nil"/>
            </w:tcBorders>
            <w:shd w:val="clear" w:color="000000" w:fill="FFFFFF"/>
            <w:noWrap/>
            <w:hideMark/>
          </w:tcPr>
          <w:p w14:paraId="21DCCB25"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1.873.598,17</w:t>
            </w:r>
          </w:p>
        </w:tc>
        <w:tc>
          <w:tcPr>
            <w:tcW w:w="1660" w:type="dxa"/>
            <w:tcBorders>
              <w:top w:val="nil"/>
              <w:left w:val="nil"/>
              <w:bottom w:val="nil"/>
              <w:right w:val="nil"/>
            </w:tcBorders>
            <w:shd w:val="clear" w:color="000000" w:fill="FFFFFF"/>
            <w:noWrap/>
            <w:hideMark/>
          </w:tcPr>
          <w:p w14:paraId="2E6A08A2"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-347.167,56</w:t>
            </w:r>
          </w:p>
        </w:tc>
        <w:tc>
          <w:tcPr>
            <w:tcW w:w="1660" w:type="dxa"/>
            <w:tcBorders>
              <w:top w:val="nil"/>
              <w:left w:val="nil"/>
              <w:bottom w:val="nil"/>
              <w:right w:val="nil"/>
            </w:tcBorders>
            <w:shd w:val="clear" w:color="000000" w:fill="FFFFFF"/>
            <w:noWrap/>
            <w:hideMark/>
          </w:tcPr>
          <w:p w14:paraId="34D9FF8D"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1.526.430,61</w:t>
            </w:r>
          </w:p>
        </w:tc>
        <w:tc>
          <w:tcPr>
            <w:tcW w:w="1120" w:type="dxa"/>
            <w:tcBorders>
              <w:top w:val="nil"/>
              <w:left w:val="nil"/>
              <w:bottom w:val="nil"/>
              <w:right w:val="nil"/>
            </w:tcBorders>
            <w:shd w:val="clear" w:color="000000" w:fill="FFFFFF"/>
            <w:noWrap/>
            <w:hideMark/>
          </w:tcPr>
          <w:p w14:paraId="2A2D8FC1" w14:textId="77777777" w:rsidR="00E206A1" w:rsidRPr="00E206A1" w:rsidRDefault="00E206A1" w:rsidP="00E206A1">
            <w:pPr>
              <w:spacing w:after="0" w:line="240" w:lineRule="auto"/>
              <w:jc w:val="right"/>
              <w:rPr>
                <w:rFonts w:ascii="Arial" w:hAnsi="Arial" w:cs="Arial"/>
                <w:color w:val="000000"/>
                <w:sz w:val="16"/>
                <w:szCs w:val="16"/>
                <w:lang w:eastAsia="hr-HR"/>
              </w:rPr>
            </w:pPr>
            <w:r w:rsidRPr="00E206A1">
              <w:rPr>
                <w:rFonts w:ascii="Arial" w:hAnsi="Arial" w:cs="Arial"/>
                <w:color w:val="000000"/>
                <w:sz w:val="16"/>
                <w:szCs w:val="16"/>
                <w:lang w:eastAsia="hr-HR"/>
              </w:rPr>
              <w:t>81,47%</w:t>
            </w:r>
          </w:p>
        </w:tc>
      </w:tr>
    </w:tbl>
    <w:p w14:paraId="28DB5572" w14:textId="77777777" w:rsidR="00E206A1" w:rsidRDefault="00E206A1" w:rsidP="00830254">
      <w:pPr>
        <w:pStyle w:val="Bezproreda"/>
      </w:pPr>
    </w:p>
    <w:p w14:paraId="64EDBAC3" w14:textId="77777777" w:rsidR="00E206A1" w:rsidRDefault="00E206A1" w:rsidP="00830254">
      <w:pPr>
        <w:pStyle w:val="Bezproreda"/>
      </w:pPr>
    </w:p>
    <w:p w14:paraId="4241F449" w14:textId="77777777" w:rsidR="00E206A1" w:rsidRDefault="00E206A1" w:rsidP="00830254">
      <w:pPr>
        <w:pStyle w:val="Bezproreda"/>
      </w:pPr>
    </w:p>
    <w:p w14:paraId="3B490C62" w14:textId="77777777" w:rsidR="00E206A1" w:rsidRDefault="00E206A1" w:rsidP="00830254">
      <w:pPr>
        <w:pStyle w:val="Bezproreda"/>
      </w:pPr>
    </w:p>
    <w:p w14:paraId="0F7618AF" w14:textId="77777777" w:rsidR="00830254" w:rsidRDefault="00830254" w:rsidP="00830254">
      <w:pPr>
        <w:pStyle w:val="Bezproreda"/>
        <w:rPr>
          <w:rFonts w:ascii="Arial" w:hAnsi="Arial" w:cs="Arial"/>
        </w:rPr>
      </w:pPr>
    </w:p>
    <w:p w14:paraId="1DB9AC2B" w14:textId="77777777" w:rsidR="00C90918" w:rsidRDefault="00C90918" w:rsidP="00830254">
      <w:pPr>
        <w:pStyle w:val="Bezproreda"/>
        <w:rPr>
          <w:rFonts w:ascii="Arial" w:hAnsi="Arial" w:cs="Arial"/>
        </w:rPr>
      </w:pPr>
    </w:p>
    <w:p w14:paraId="09BC916F" w14:textId="77777777" w:rsidR="00C90918" w:rsidRDefault="00C90918" w:rsidP="00830254">
      <w:pPr>
        <w:pStyle w:val="Bezproreda"/>
        <w:rPr>
          <w:rFonts w:ascii="Arial" w:hAnsi="Arial" w:cs="Arial"/>
        </w:rPr>
      </w:pPr>
    </w:p>
    <w:p w14:paraId="5D38655D" w14:textId="77777777" w:rsidR="00C90918" w:rsidRDefault="00C90918" w:rsidP="00830254">
      <w:pPr>
        <w:pStyle w:val="Bezproreda"/>
        <w:rPr>
          <w:rFonts w:ascii="Arial" w:hAnsi="Arial" w:cs="Arial"/>
        </w:rPr>
      </w:pPr>
    </w:p>
    <w:p w14:paraId="1EFB01DD" w14:textId="77777777" w:rsidR="00C90918" w:rsidRDefault="00C90918" w:rsidP="00830254">
      <w:pPr>
        <w:pStyle w:val="Bezproreda"/>
        <w:rPr>
          <w:rFonts w:ascii="Arial" w:hAnsi="Arial" w:cs="Arial"/>
        </w:rPr>
      </w:pPr>
    </w:p>
    <w:p w14:paraId="2E294C86" w14:textId="77777777" w:rsidR="00C90918" w:rsidRDefault="00C90918" w:rsidP="00830254">
      <w:pPr>
        <w:pStyle w:val="Bezproreda"/>
        <w:rPr>
          <w:rFonts w:ascii="Arial" w:hAnsi="Arial" w:cs="Arial"/>
        </w:rPr>
      </w:pPr>
    </w:p>
    <w:p w14:paraId="47D46EEC" w14:textId="77777777" w:rsidR="00C90918" w:rsidRDefault="00C90918" w:rsidP="00830254">
      <w:pPr>
        <w:pStyle w:val="Bezproreda"/>
        <w:rPr>
          <w:rFonts w:ascii="Arial" w:hAnsi="Arial" w:cs="Arial"/>
        </w:rPr>
      </w:pPr>
    </w:p>
    <w:p w14:paraId="6F448F62" w14:textId="77777777" w:rsidR="00C90918" w:rsidRDefault="00C90918" w:rsidP="00830254">
      <w:pPr>
        <w:pStyle w:val="Bezproreda"/>
        <w:rPr>
          <w:rFonts w:ascii="Arial" w:hAnsi="Arial" w:cs="Arial"/>
        </w:rPr>
      </w:pPr>
    </w:p>
    <w:tbl>
      <w:tblPr>
        <w:tblW w:w="15168" w:type="dxa"/>
        <w:tblInd w:w="-567" w:type="dxa"/>
        <w:tblLook w:val="04A0" w:firstRow="1" w:lastRow="0" w:firstColumn="1" w:lastColumn="0" w:noHBand="0" w:noVBand="1"/>
      </w:tblPr>
      <w:tblGrid>
        <w:gridCol w:w="972"/>
        <w:gridCol w:w="8340"/>
        <w:gridCol w:w="1660"/>
        <w:gridCol w:w="1660"/>
        <w:gridCol w:w="1660"/>
        <w:gridCol w:w="951"/>
      </w:tblGrid>
      <w:tr w:rsidR="00BA1E9D" w:rsidRPr="00BA1E9D" w14:paraId="60769110" w14:textId="77777777" w:rsidTr="00BA1E9D">
        <w:trPr>
          <w:trHeight w:val="255"/>
        </w:trPr>
        <w:tc>
          <w:tcPr>
            <w:tcW w:w="972" w:type="dxa"/>
            <w:tcBorders>
              <w:top w:val="nil"/>
              <w:left w:val="nil"/>
              <w:bottom w:val="nil"/>
              <w:right w:val="nil"/>
            </w:tcBorders>
            <w:noWrap/>
            <w:hideMark/>
          </w:tcPr>
          <w:p w14:paraId="788F9554" w14:textId="77777777" w:rsidR="00BA1E9D" w:rsidRPr="00BA1E9D" w:rsidRDefault="00BA1E9D" w:rsidP="00BA1E9D">
            <w:pPr>
              <w:spacing w:after="0" w:line="240" w:lineRule="auto"/>
              <w:rPr>
                <w:rFonts w:ascii="Times New Roman" w:hAnsi="Times New Roman"/>
                <w:sz w:val="20"/>
                <w:szCs w:val="24"/>
                <w:lang w:eastAsia="hr-HR"/>
              </w:rPr>
            </w:pPr>
          </w:p>
        </w:tc>
        <w:tc>
          <w:tcPr>
            <w:tcW w:w="8340" w:type="dxa"/>
            <w:tcBorders>
              <w:top w:val="nil"/>
              <w:left w:val="nil"/>
              <w:bottom w:val="nil"/>
              <w:right w:val="nil"/>
            </w:tcBorders>
            <w:noWrap/>
            <w:hideMark/>
          </w:tcPr>
          <w:p w14:paraId="37609E51"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0A66B5C"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B716B68"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9325D75" w14:textId="77777777" w:rsidR="00BA1E9D" w:rsidRPr="00BA1E9D" w:rsidRDefault="00BA1E9D" w:rsidP="00BA1E9D">
            <w:pPr>
              <w:spacing w:after="0" w:line="240" w:lineRule="auto"/>
              <w:rPr>
                <w:rFonts w:ascii="Times New Roman" w:hAnsi="Times New Roman"/>
                <w:sz w:val="20"/>
                <w:lang w:eastAsia="hr-HR"/>
              </w:rPr>
            </w:pPr>
          </w:p>
        </w:tc>
        <w:tc>
          <w:tcPr>
            <w:tcW w:w="876" w:type="dxa"/>
            <w:tcBorders>
              <w:top w:val="nil"/>
              <w:left w:val="nil"/>
              <w:bottom w:val="nil"/>
              <w:right w:val="nil"/>
            </w:tcBorders>
            <w:noWrap/>
            <w:hideMark/>
          </w:tcPr>
          <w:p w14:paraId="0C3821D5" w14:textId="77777777" w:rsidR="00BA1E9D" w:rsidRPr="00BA1E9D" w:rsidRDefault="00BA1E9D" w:rsidP="00BA1E9D">
            <w:pPr>
              <w:spacing w:after="0" w:line="240" w:lineRule="auto"/>
              <w:rPr>
                <w:rFonts w:ascii="Times New Roman" w:hAnsi="Times New Roman"/>
                <w:sz w:val="20"/>
                <w:lang w:eastAsia="hr-HR"/>
              </w:rPr>
            </w:pPr>
          </w:p>
        </w:tc>
      </w:tr>
      <w:tr w:rsidR="00BA1E9D" w:rsidRPr="00BA1E9D" w14:paraId="2BCF0A92" w14:textId="77777777" w:rsidTr="00BA1E9D">
        <w:trPr>
          <w:trHeight w:val="300"/>
        </w:trPr>
        <w:tc>
          <w:tcPr>
            <w:tcW w:w="15168" w:type="dxa"/>
            <w:gridSpan w:val="6"/>
            <w:tcBorders>
              <w:top w:val="nil"/>
              <w:left w:val="nil"/>
              <w:bottom w:val="double" w:sz="6" w:space="0" w:color="auto"/>
              <w:right w:val="nil"/>
            </w:tcBorders>
            <w:hideMark/>
          </w:tcPr>
          <w:p w14:paraId="3FA804DB" w14:textId="77777777" w:rsidR="00BA1E9D" w:rsidRPr="00BA1E9D" w:rsidRDefault="00BA1E9D" w:rsidP="00BA1E9D">
            <w:pPr>
              <w:spacing w:after="240" w:line="240" w:lineRule="auto"/>
              <w:rPr>
                <w:rFonts w:ascii="Times New Roman" w:hAnsi="Times New Roman"/>
                <w:b/>
                <w:bCs/>
                <w:color w:val="000000"/>
                <w:sz w:val="23"/>
                <w:szCs w:val="23"/>
                <w:u w:val="single"/>
                <w:lang w:eastAsia="hr-HR"/>
              </w:rPr>
            </w:pPr>
            <w:r w:rsidRPr="00BA1E9D">
              <w:rPr>
                <w:rFonts w:ascii="Times New Roman" w:hAnsi="Times New Roman"/>
                <w:b/>
                <w:bCs/>
                <w:color w:val="000000"/>
                <w:sz w:val="23"/>
                <w:szCs w:val="23"/>
                <w:u w:val="single"/>
                <w:lang w:eastAsia="hr-HR"/>
              </w:rPr>
              <w:t>A2. PRIHODI PREMA IZVORIMA FINANANCIRANJA</w:t>
            </w:r>
          </w:p>
        </w:tc>
      </w:tr>
      <w:tr w:rsidR="00BA1E9D" w:rsidRPr="00BA1E9D" w14:paraId="62987226" w14:textId="77777777" w:rsidTr="00BA1E9D">
        <w:trPr>
          <w:trHeight w:val="270"/>
        </w:trPr>
        <w:tc>
          <w:tcPr>
            <w:tcW w:w="972" w:type="dxa"/>
            <w:tcBorders>
              <w:top w:val="nil"/>
              <w:left w:val="nil"/>
              <w:bottom w:val="nil"/>
              <w:right w:val="nil"/>
            </w:tcBorders>
            <w:noWrap/>
            <w:hideMark/>
          </w:tcPr>
          <w:p w14:paraId="40D541AE" w14:textId="77777777" w:rsidR="00BA1E9D" w:rsidRPr="00BA1E9D" w:rsidRDefault="00BA1E9D" w:rsidP="00BA1E9D">
            <w:pPr>
              <w:spacing w:after="240" w:line="240" w:lineRule="auto"/>
              <w:rPr>
                <w:rFonts w:ascii="Times New Roman" w:hAnsi="Times New Roman"/>
                <w:b/>
                <w:bCs/>
                <w:color w:val="000000"/>
                <w:sz w:val="23"/>
                <w:szCs w:val="23"/>
                <w:u w:val="single"/>
                <w:lang w:eastAsia="hr-HR"/>
              </w:rPr>
            </w:pPr>
          </w:p>
        </w:tc>
        <w:tc>
          <w:tcPr>
            <w:tcW w:w="8340" w:type="dxa"/>
            <w:tcBorders>
              <w:top w:val="nil"/>
              <w:left w:val="nil"/>
              <w:bottom w:val="nil"/>
              <w:right w:val="nil"/>
            </w:tcBorders>
            <w:noWrap/>
            <w:hideMark/>
          </w:tcPr>
          <w:p w14:paraId="5045845B"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5F3703A"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37251A64"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5724672" w14:textId="77777777" w:rsidR="00BA1E9D" w:rsidRPr="00BA1E9D" w:rsidRDefault="00BA1E9D" w:rsidP="00BA1E9D">
            <w:pPr>
              <w:spacing w:after="0" w:line="240" w:lineRule="auto"/>
              <w:rPr>
                <w:rFonts w:ascii="Times New Roman" w:hAnsi="Times New Roman"/>
                <w:sz w:val="20"/>
                <w:lang w:eastAsia="hr-HR"/>
              </w:rPr>
            </w:pPr>
          </w:p>
        </w:tc>
        <w:tc>
          <w:tcPr>
            <w:tcW w:w="876" w:type="dxa"/>
            <w:tcBorders>
              <w:top w:val="nil"/>
              <w:left w:val="nil"/>
              <w:bottom w:val="nil"/>
              <w:right w:val="nil"/>
            </w:tcBorders>
            <w:noWrap/>
            <w:hideMark/>
          </w:tcPr>
          <w:p w14:paraId="2C054E45" w14:textId="77777777" w:rsidR="00BA1E9D" w:rsidRPr="00BA1E9D" w:rsidRDefault="00BA1E9D" w:rsidP="00BA1E9D">
            <w:pPr>
              <w:spacing w:after="0" w:line="240" w:lineRule="auto"/>
              <w:rPr>
                <w:rFonts w:ascii="Times New Roman" w:hAnsi="Times New Roman"/>
                <w:sz w:val="20"/>
                <w:lang w:eastAsia="hr-HR"/>
              </w:rPr>
            </w:pPr>
          </w:p>
        </w:tc>
      </w:tr>
      <w:tr w:rsidR="00BA1E9D" w:rsidRPr="00BA1E9D" w14:paraId="42AB8E85" w14:textId="77777777" w:rsidTr="00BA1E9D">
        <w:trPr>
          <w:trHeight w:val="540"/>
        </w:trPr>
        <w:tc>
          <w:tcPr>
            <w:tcW w:w="972" w:type="dxa"/>
            <w:tcBorders>
              <w:top w:val="double" w:sz="6" w:space="0" w:color="auto"/>
              <w:left w:val="nil"/>
              <w:bottom w:val="double" w:sz="6" w:space="0" w:color="auto"/>
              <w:right w:val="nil"/>
            </w:tcBorders>
            <w:hideMark/>
          </w:tcPr>
          <w:p w14:paraId="0D6007C8"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Razred/</w:t>
            </w:r>
            <w:r w:rsidRPr="00BA1E9D">
              <w:rPr>
                <w:rFonts w:ascii="Arial" w:hAnsi="Arial" w:cs="Arial"/>
                <w:b/>
                <w:bCs/>
                <w:color w:val="000000"/>
                <w:sz w:val="20"/>
                <w:lang w:eastAsia="hr-HR"/>
              </w:rPr>
              <w:br/>
              <w:t>skupina</w:t>
            </w:r>
          </w:p>
        </w:tc>
        <w:tc>
          <w:tcPr>
            <w:tcW w:w="8340" w:type="dxa"/>
            <w:tcBorders>
              <w:top w:val="double" w:sz="6" w:space="0" w:color="auto"/>
              <w:left w:val="nil"/>
              <w:bottom w:val="double" w:sz="6" w:space="0" w:color="auto"/>
              <w:right w:val="nil"/>
            </w:tcBorders>
            <w:vAlign w:val="center"/>
            <w:hideMark/>
          </w:tcPr>
          <w:p w14:paraId="38172D51"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Naziv</w:t>
            </w:r>
          </w:p>
        </w:tc>
        <w:tc>
          <w:tcPr>
            <w:tcW w:w="1660" w:type="dxa"/>
            <w:tcBorders>
              <w:top w:val="double" w:sz="6" w:space="0" w:color="auto"/>
              <w:left w:val="nil"/>
              <w:bottom w:val="double" w:sz="6" w:space="0" w:color="auto"/>
              <w:right w:val="nil"/>
            </w:tcBorders>
            <w:hideMark/>
          </w:tcPr>
          <w:p w14:paraId="6C3255F6"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Planirano</w:t>
            </w:r>
            <w:r w:rsidRPr="00BA1E9D">
              <w:rPr>
                <w:rFonts w:ascii="Arial" w:hAnsi="Arial" w:cs="Arial"/>
                <w:b/>
                <w:bCs/>
                <w:color w:val="000000"/>
                <w:sz w:val="20"/>
                <w:lang w:eastAsia="hr-HR"/>
              </w:rPr>
              <w:br/>
              <w:t>2026.</w:t>
            </w:r>
          </w:p>
        </w:tc>
        <w:tc>
          <w:tcPr>
            <w:tcW w:w="1660" w:type="dxa"/>
            <w:tcBorders>
              <w:top w:val="double" w:sz="6" w:space="0" w:color="auto"/>
              <w:left w:val="nil"/>
              <w:bottom w:val="double" w:sz="6" w:space="0" w:color="auto"/>
              <w:right w:val="nil"/>
            </w:tcBorders>
            <w:hideMark/>
          </w:tcPr>
          <w:p w14:paraId="6218C0E4"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Povećanje/</w:t>
            </w:r>
            <w:r w:rsidRPr="00BA1E9D">
              <w:rPr>
                <w:rFonts w:ascii="Arial" w:hAnsi="Arial" w:cs="Arial"/>
                <w:b/>
                <w:bCs/>
                <w:color w:val="000000"/>
                <w:sz w:val="20"/>
                <w:lang w:eastAsia="hr-HR"/>
              </w:rPr>
              <w:br/>
              <w:t>smanjenje</w:t>
            </w:r>
          </w:p>
        </w:tc>
        <w:tc>
          <w:tcPr>
            <w:tcW w:w="1660" w:type="dxa"/>
            <w:tcBorders>
              <w:top w:val="double" w:sz="6" w:space="0" w:color="auto"/>
              <w:left w:val="nil"/>
              <w:bottom w:val="double" w:sz="6" w:space="0" w:color="auto"/>
              <w:right w:val="nil"/>
            </w:tcBorders>
            <w:hideMark/>
          </w:tcPr>
          <w:p w14:paraId="6AACD4D9"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Novi plan</w:t>
            </w:r>
            <w:r w:rsidRPr="00BA1E9D">
              <w:rPr>
                <w:rFonts w:ascii="Arial" w:hAnsi="Arial" w:cs="Arial"/>
                <w:b/>
                <w:bCs/>
                <w:color w:val="000000"/>
                <w:sz w:val="20"/>
                <w:lang w:eastAsia="hr-HR"/>
              </w:rPr>
              <w:br/>
              <w:t>2026.</w:t>
            </w:r>
          </w:p>
        </w:tc>
        <w:tc>
          <w:tcPr>
            <w:tcW w:w="876" w:type="dxa"/>
            <w:tcBorders>
              <w:top w:val="double" w:sz="6" w:space="0" w:color="auto"/>
              <w:left w:val="nil"/>
              <w:bottom w:val="double" w:sz="6" w:space="0" w:color="auto"/>
              <w:right w:val="nil"/>
            </w:tcBorders>
            <w:vAlign w:val="center"/>
            <w:hideMark/>
          </w:tcPr>
          <w:p w14:paraId="036E89DD"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Indeks</w:t>
            </w:r>
          </w:p>
        </w:tc>
      </w:tr>
      <w:tr w:rsidR="00BA1E9D" w:rsidRPr="00BA1E9D" w14:paraId="214D6AF0" w14:textId="77777777" w:rsidTr="00BA1E9D">
        <w:trPr>
          <w:trHeight w:val="270"/>
        </w:trPr>
        <w:tc>
          <w:tcPr>
            <w:tcW w:w="972" w:type="dxa"/>
            <w:tcBorders>
              <w:top w:val="nil"/>
              <w:left w:val="nil"/>
              <w:bottom w:val="nil"/>
              <w:right w:val="nil"/>
            </w:tcBorders>
            <w:hideMark/>
          </w:tcPr>
          <w:p w14:paraId="4A8756BD" w14:textId="77777777" w:rsidR="00BA1E9D" w:rsidRPr="00BA1E9D" w:rsidRDefault="00BA1E9D" w:rsidP="00BA1E9D">
            <w:pPr>
              <w:spacing w:after="0" w:line="240" w:lineRule="auto"/>
              <w:jc w:val="center"/>
              <w:rPr>
                <w:rFonts w:ascii="Arial" w:hAnsi="Arial" w:cs="Arial"/>
                <w:b/>
                <w:bCs/>
                <w:color w:val="000000"/>
                <w:sz w:val="20"/>
                <w:lang w:eastAsia="hr-HR"/>
              </w:rPr>
            </w:pPr>
          </w:p>
        </w:tc>
        <w:tc>
          <w:tcPr>
            <w:tcW w:w="8340" w:type="dxa"/>
            <w:tcBorders>
              <w:top w:val="nil"/>
              <w:left w:val="nil"/>
              <w:bottom w:val="nil"/>
              <w:right w:val="nil"/>
            </w:tcBorders>
            <w:vAlign w:val="center"/>
            <w:hideMark/>
          </w:tcPr>
          <w:p w14:paraId="45176302"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double" w:sz="6" w:space="0" w:color="auto"/>
              <w:right w:val="nil"/>
            </w:tcBorders>
            <w:vAlign w:val="center"/>
            <w:hideMark/>
          </w:tcPr>
          <w:p w14:paraId="2D3E0F1B"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1</w:t>
            </w:r>
          </w:p>
        </w:tc>
        <w:tc>
          <w:tcPr>
            <w:tcW w:w="1660" w:type="dxa"/>
            <w:tcBorders>
              <w:top w:val="nil"/>
              <w:left w:val="nil"/>
              <w:bottom w:val="double" w:sz="6" w:space="0" w:color="auto"/>
              <w:right w:val="nil"/>
            </w:tcBorders>
            <w:vAlign w:val="center"/>
            <w:hideMark/>
          </w:tcPr>
          <w:p w14:paraId="40D64E4F"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2</w:t>
            </w:r>
          </w:p>
        </w:tc>
        <w:tc>
          <w:tcPr>
            <w:tcW w:w="1660" w:type="dxa"/>
            <w:tcBorders>
              <w:top w:val="nil"/>
              <w:left w:val="nil"/>
              <w:bottom w:val="double" w:sz="6" w:space="0" w:color="auto"/>
              <w:right w:val="nil"/>
            </w:tcBorders>
            <w:vAlign w:val="center"/>
            <w:hideMark/>
          </w:tcPr>
          <w:p w14:paraId="7886FBD2"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3</w:t>
            </w:r>
          </w:p>
        </w:tc>
        <w:tc>
          <w:tcPr>
            <w:tcW w:w="876" w:type="dxa"/>
            <w:tcBorders>
              <w:top w:val="nil"/>
              <w:left w:val="nil"/>
              <w:bottom w:val="double" w:sz="6" w:space="0" w:color="auto"/>
              <w:right w:val="nil"/>
            </w:tcBorders>
            <w:noWrap/>
            <w:vAlign w:val="center"/>
            <w:hideMark/>
          </w:tcPr>
          <w:p w14:paraId="6D77A04C"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4=3/1*100</w:t>
            </w:r>
          </w:p>
        </w:tc>
      </w:tr>
      <w:tr w:rsidR="00BA1E9D" w:rsidRPr="00BA1E9D" w14:paraId="5BB9AB27" w14:textId="77777777" w:rsidTr="00BA1E9D">
        <w:trPr>
          <w:trHeight w:val="315"/>
        </w:trPr>
        <w:tc>
          <w:tcPr>
            <w:tcW w:w="972" w:type="dxa"/>
            <w:tcBorders>
              <w:top w:val="double" w:sz="6" w:space="0" w:color="auto"/>
              <w:left w:val="nil"/>
              <w:bottom w:val="double" w:sz="6" w:space="0" w:color="auto"/>
              <w:right w:val="nil"/>
            </w:tcBorders>
            <w:noWrap/>
            <w:hideMark/>
          </w:tcPr>
          <w:p w14:paraId="320C3F3F" w14:textId="77777777" w:rsidR="00BA1E9D" w:rsidRPr="00BA1E9D" w:rsidRDefault="00BA1E9D" w:rsidP="00BA1E9D">
            <w:pPr>
              <w:spacing w:after="0" w:line="240" w:lineRule="auto"/>
              <w:rPr>
                <w:rFonts w:ascii="Arial" w:hAnsi="Arial" w:cs="Arial"/>
                <w:color w:val="000000"/>
                <w:sz w:val="20"/>
                <w:lang w:eastAsia="hr-HR"/>
              </w:rPr>
            </w:pPr>
            <w:r w:rsidRPr="00BA1E9D">
              <w:rPr>
                <w:rFonts w:ascii="Arial" w:hAnsi="Arial" w:cs="Arial"/>
                <w:color w:val="000000"/>
                <w:sz w:val="20"/>
                <w:lang w:eastAsia="hr-HR"/>
              </w:rPr>
              <w:t> </w:t>
            </w:r>
          </w:p>
        </w:tc>
        <w:tc>
          <w:tcPr>
            <w:tcW w:w="8340" w:type="dxa"/>
            <w:tcBorders>
              <w:top w:val="double" w:sz="6" w:space="0" w:color="auto"/>
              <w:left w:val="nil"/>
              <w:bottom w:val="double" w:sz="6" w:space="0" w:color="auto"/>
              <w:right w:val="nil"/>
            </w:tcBorders>
            <w:hideMark/>
          </w:tcPr>
          <w:p w14:paraId="1AE3275C"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UKUPNO PRIHODI</w:t>
            </w:r>
          </w:p>
        </w:tc>
        <w:tc>
          <w:tcPr>
            <w:tcW w:w="1660" w:type="dxa"/>
            <w:tcBorders>
              <w:top w:val="nil"/>
              <w:left w:val="nil"/>
              <w:bottom w:val="double" w:sz="6" w:space="0" w:color="auto"/>
              <w:right w:val="nil"/>
            </w:tcBorders>
            <w:noWrap/>
            <w:hideMark/>
          </w:tcPr>
          <w:p w14:paraId="1769B53D"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6.026.843,79</w:t>
            </w:r>
          </w:p>
        </w:tc>
        <w:tc>
          <w:tcPr>
            <w:tcW w:w="1660" w:type="dxa"/>
            <w:tcBorders>
              <w:top w:val="nil"/>
              <w:left w:val="nil"/>
              <w:bottom w:val="double" w:sz="6" w:space="0" w:color="auto"/>
              <w:right w:val="nil"/>
            </w:tcBorders>
            <w:noWrap/>
            <w:hideMark/>
          </w:tcPr>
          <w:p w14:paraId="4D5A9D35"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19.631,02</w:t>
            </w:r>
          </w:p>
        </w:tc>
        <w:tc>
          <w:tcPr>
            <w:tcW w:w="1660" w:type="dxa"/>
            <w:tcBorders>
              <w:top w:val="nil"/>
              <w:left w:val="nil"/>
              <w:bottom w:val="double" w:sz="6" w:space="0" w:color="auto"/>
              <w:right w:val="nil"/>
            </w:tcBorders>
            <w:noWrap/>
            <w:hideMark/>
          </w:tcPr>
          <w:p w14:paraId="284DCF00"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6.046.474,81</w:t>
            </w:r>
          </w:p>
        </w:tc>
        <w:tc>
          <w:tcPr>
            <w:tcW w:w="876" w:type="dxa"/>
            <w:tcBorders>
              <w:top w:val="nil"/>
              <w:left w:val="nil"/>
              <w:bottom w:val="double" w:sz="6" w:space="0" w:color="auto"/>
              <w:right w:val="nil"/>
            </w:tcBorders>
            <w:noWrap/>
            <w:hideMark/>
          </w:tcPr>
          <w:p w14:paraId="4C0AF72F"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100,33</w:t>
            </w:r>
          </w:p>
        </w:tc>
      </w:tr>
      <w:tr w:rsidR="00BA1E9D" w:rsidRPr="00BA1E9D" w14:paraId="19568B4F" w14:textId="77777777" w:rsidTr="00BA1E9D">
        <w:trPr>
          <w:trHeight w:val="300"/>
        </w:trPr>
        <w:tc>
          <w:tcPr>
            <w:tcW w:w="972" w:type="dxa"/>
            <w:tcBorders>
              <w:top w:val="nil"/>
              <w:left w:val="nil"/>
              <w:bottom w:val="nil"/>
              <w:right w:val="nil"/>
            </w:tcBorders>
            <w:noWrap/>
            <w:hideMark/>
          </w:tcPr>
          <w:p w14:paraId="7CE7D247"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1</w:t>
            </w:r>
          </w:p>
        </w:tc>
        <w:tc>
          <w:tcPr>
            <w:tcW w:w="8340" w:type="dxa"/>
            <w:tcBorders>
              <w:top w:val="nil"/>
              <w:left w:val="nil"/>
              <w:bottom w:val="nil"/>
              <w:right w:val="nil"/>
            </w:tcBorders>
            <w:noWrap/>
            <w:hideMark/>
          </w:tcPr>
          <w:p w14:paraId="647AE933"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Opći prihodi i primici</w:t>
            </w:r>
          </w:p>
        </w:tc>
        <w:tc>
          <w:tcPr>
            <w:tcW w:w="1660" w:type="dxa"/>
            <w:tcBorders>
              <w:top w:val="nil"/>
              <w:left w:val="nil"/>
              <w:bottom w:val="nil"/>
              <w:right w:val="nil"/>
            </w:tcBorders>
            <w:noWrap/>
            <w:hideMark/>
          </w:tcPr>
          <w:p w14:paraId="5A5129A9"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3.009.330,00</w:t>
            </w:r>
          </w:p>
        </w:tc>
        <w:tc>
          <w:tcPr>
            <w:tcW w:w="1660" w:type="dxa"/>
            <w:tcBorders>
              <w:top w:val="nil"/>
              <w:left w:val="nil"/>
              <w:bottom w:val="nil"/>
              <w:right w:val="nil"/>
            </w:tcBorders>
            <w:noWrap/>
            <w:hideMark/>
          </w:tcPr>
          <w:p w14:paraId="76B813F4"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31.833,36</w:t>
            </w:r>
          </w:p>
        </w:tc>
        <w:tc>
          <w:tcPr>
            <w:tcW w:w="1660" w:type="dxa"/>
            <w:tcBorders>
              <w:top w:val="nil"/>
              <w:left w:val="nil"/>
              <w:bottom w:val="nil"/>
              <w:right w:val="nil"/>
            </w:tcBorders>
            <w:noWrap/>
            <w:hideMark/>
          </w:tcPr>
          <w:p w14:paraId="0EE2767F"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3.041.163,36</w:t>
            </w:r>
          </w:p>
        </w:tc>
        <w:tc>
          <w:tcPr>
            <w:tcW w:w="876" w:type="dxa"/>
            <w:tcBorders>
              <w:top w:val="nil"/>
              <w:left w:val="nil"/>
              <w:bottom w:val="nil"/>
              <w:right w:val="nil"/>
            </w:tcBorders>
            <w:noWrap/>
            <w:hideMark/>
          </w:tcPr>
          <w:p w14:paraId="20E8AD8C"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101,06</w:t>
            </w:r>
          </w:p>
        </w:tc>
      </w:tr>
      <w:tr w:rsidR="00BA1E9D" w:rsidRPr="00BA1E9D" w14:paraId="1D0B9E63" w14:textId="77777777" w:rsidTr="00BA1E9D">
        <w:trPr>
          <w:trHeight w:val="300"/>
        </w:trPr>
        <w:tc>
          <w:tcPr>
            <w:tcW w:w="972" w:type="dxa"/>
            <w:tcBorders>
              <w:top w:val="nil"/>
              <w:left w:val="nil"/>
              <w:bottom w:val="nil"/>
              <w:right w:val="nil"/>
            </w:tcBorders>
            <w:noWrap/>
            <w:hideMark/>
          </w:tcPr>
          <w:p w14:paraId="282B1910"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11</w:t>
            </w:r>
          </w:p>
        </w:tc>
        <w:tc>
          <w:tcPr>
            <w:tcW w:w="8340" w:type="dxa"/>
            <w:tcBorders>
              <w:top w:val="nil"/>
              <w:left w:val="nil"/>
              <w:bottom w:val="nil"/>
              <w:right w:val="nil"/>
            </w:tcBorders>
            <w:noWrap/>
            <w:hideMark/>
          </w:tcPr>
          <w:p w14:paraId="186D399B"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Opći prihodi i primici</w:t>
            </w:r>
          </w:p>
        </w:tc>
        <w:tc>
          <w:tcPr>
            <w:tcW w:w="1660" w:type="dxa"/>
            <w:tcBorders>
              <w:top w:val="nil"/>
              <w:left w:val="nil"/>
              <w:bottom w:val="nil"/>
              <w:right w:val="nil"/>
            </w:tcBorders>
            <w:noWrap/>
            <w:hideMark/>
          </w:tcPr>
          <w:p w14:paraId="3147AB0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3.009.330,00</w:t>
            </w:r>
          </w:p>
        </w:tc>
        <w:tc>
          <w:tcPr>
            <w:tcW w:w="1660" w:type="dxa"/>
            <w:tcBorders>
              <w:top w:val="nil"/>
              <w:left w:val="nil"/>
              <w:bottom w:val="nil"/>
              <w:right w:val="nil"/>
            </w:tcBorders>
            <w:noWrap/>
            <w:hideMark/>
          </w:tcPr>
          <w:p w14:paraId="2578FC7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31.833,36</w:t>
            </w:r>
          </w:p>
        </w:tc>
        <w:tc>
          <w:tcPr>
            <w:tcW w:w="1660" w:type="dxa"/>
            <w:tcBorders>
              <w:top w:val="nil"/>
              <w:left w:val="nil"/>
              <w:bottom w:val="nil"/>
              <w:right w:val="nil"/>
            </w:tcBorders>
            <w:noWrap/>
            <w:hideMark/>
          </w:tcPr>
          <w:p w14:paraId="2D7A41A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3.041.163,36</w:t>
            </w:r>
          </w:p>
        </w:tc>
        <w:tc>
          <w:tcPr>
            <w:tcW w:w="876" w:type="dxa"/>
            <w:tcBorders>
              <w:top w:val="nil"/>
              <w:left w:val="nil"/>
              <w:bottom w:val="nil"/>
              <w:right w:val="nil"/>
            </w:tcBorders>
            <w:noWrap/>
            <w:hideMark/>
          </w:tcPr>
          <w:p w14:paraId="4635E7D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101,06</w:t>
            </w:r>
          </w:p>
        </w:tc>
      </w:tr>
      <w:tr w:rsidR="00BA1E9D" w:rsidRPr="00BA1E9D" w14:paraId="22B4264E" w14:textId="77777777" w:rsidTr="00BA1E9D">
        <w:trPr>
          <w:trHeight w:val="300"/>
        </w:trPr>
        <w:tc>
          <w:tcPr>
            <w:tcW w:w="972" w:type="dxa"/>
            <w:tcBorders>
              <w:top w:val="nil"/>
              <w:left w:val="nil"/>
              <w:bottom w:val="nil"/>
              <w:right w:val="nil"/>
            </w:tcBorders>
            <w:noWrap/>
            <w:hideMark/>
          </w:tcPr>
          <w:p w14:paraId="61C804CB"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4</w:t>
            </w:r>
          </w:p>
        </w:tc>
        <w:tc>
          <w:tcPr>
            <w:tcW w:w="8340" w:type="dxa"/>
            <w:tcBorders>
              <w:top w:val="nil"/>
              <w:left w:val="nil"/>
              <w:bottom w:val="nil"/>
              <w:right w:val="nil"/>
            </w:tcBorders>
            <w:noWrap/>
            <w:hideMark/>
          </w:tcPr>
          <w:p w14:paraId="516CCEDD"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Prihodi za posebne namjene</w:t>
            </w:r>
          </w:p>
        </w:tc>
        <w:tc>
          <w:tcPr>
            <w:tcW w:w="1660" w:type="dxa"/>
            <w:tcBorders>
              <w:top w:val="nil"/>
              <w:left w:val="nil"/>
              <w:bottom w:val="nil"/>
              <w:right w:val="nil"/>
            </w:tcBorders>
            <w:noWrap/>
            <w:hideMark/>
          </w:tcPr>
          <w:p w14:paraId="5648DC6F"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1.200.642,00</w:t>
            </w:r>
          </w:p>
        </w:tc>
        <w:tc>
          <w:tcPr>
            <w:tcW w:w="1660" w:type="dxa"/>
            <w:tcBorders>
              <w:top w:val="nil"/>
              <w:left w:val="nil"/>
              <w:bottom w:val="nil"/>
              <w:right w:val="nil"/>
            </w:tcBorders>
            <w:noWrap/>
            <w:hideMark/>
          </w:tcPr>
          <w:p w14:paraId="443D7A98"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15.024,40</w:t>
            </w:r>
          </w:p>
        </w:tc>
        <w:tc>
          <w:tcPr>
            <w:tcW w:w="1660" w:type="dxa"/>
            <w:tcBorders>
              <w:top w:val="nil"/>
              <w:left w:val="nil"/>
              <w:bottom w:val="nil"/>
              <w:right w:val="nil"/>
            </w:tcBorders>
            <w:noWrap/>
            <w:hideMark/>
          </w:tcPr>
          <w:p w14:paraId="0595051F"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1.215.666,40</w:t>
            </w:r>
          </w:p>
        </w:tc>
        <w:tc>
          <w:tcPr>
            <w:tcW w:w="876" w:type="dxa"/>
            <w:tcBorders>
              <w:top w:val="nil"/>
              <w:left w:val="nil"/>
              <w:bottom w:val="nil"/>
              <w:right w:val="nil"/>
            </w:tcBorders>
            <w:noWrap/>
            <w:hideMark/>
          </w:tcPr>
          <w:p w14:paraId="40F218F4"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101,25</w:t>
            </w:r>
          </w:p>
        </w:tc>
      </w:tr>
      <w:tr w:rsidR="00BA1E9D" w:rsidRPr="00BA1E9D" w14:paraId="2DFA6993" w14:textId="77777777" w:rsidTr="00BA1E9D">
        <w:trPr>
          <w:trHeight w:val="300"/>
        </w:trPr>
        <w:tc>
          <w:tcPr>
            <w:tcW w:w="972" w:type="dxa"/>
            <w:tcBorders>
              <w:top w:val="nil"/>
              <w:left w:val="nil"/>
              <w:bottom w:val="nil"/>
              <w:right w:val="nil"/>
            </w:tcBorders>
            <w:noWrap/>
            <w:hideMark/>
          </w:tcPr>
          <w:p w14:paraId="742E33C2"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40</w:t>
            </w:r>
          </w:p>
        </w:tc>
        <w:tc>
          <w:tcPr>
            <w:tcW w:w="8340" w:type="dxa"/>
            <w:tcBorders>
              <w:top w:val="nil"/>
              <w:left w:val="nil"/>
              <w:bottom w:val="nil"/>
              <w:right w:val="nil"/>
            </w:tcBorders>
            <w:noWrap/>
            <w:hideMark/>
          </w:tcPr>
          <w:p w14:paraId="2B8486E0"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komunalne naknade i komunalnog doprinosa</w:t>
            </w:r>
          </w:p>
        </w:tc>
        <w:tc>
          <w:tcPr>
            <w:tcW w:w="1660" w:type="dxa"/>
            <w:tcBorders>
              <w:top w:val="nil"/>
              <w:left w:val="nil"/>
              <w:bottom w:val="nil"/>
              <w:right w:val="nil"/>
            </w:tcBorders>
            <w:noWrap/>
            <w:hideMark/>
          </w:tcPr>
          <w:p w14:paraId="1636FA5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850.000,00</w:t>
            </w:r>
          </w:p>
        </w:tc>
        <w:tc>
          <w:tcPr>
            <w:tcW w:w="1660" w:type="dxa"/>
            <w:tcBorders>
              <w:top w:val="nil"/>
              <w:left w:val="nil"/>
              <w:bottom w:val="nil"/>
              <w:right w:val="nil"/>
            </w:tcBorders>
            <w:noWrap/>
            <w:hideMark/>
          </w:tcPr>
          <w:p w14:paraId="562ED9EF"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5E6B891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850.000,00</w:t>
            </w:r>
          </w:p>
        </w:tc>
        <w:tc>
          <w:tcPr>
            <w:tcW w:w="876" w:type="dxa"/>
            <w:tcBorders>
              <w:top w:val="nil"/>
              <w:left w:val="nil"/>
              <w:bottom w:val="nil"/>
              <w:right w:val="nil"/>
            </w:tcBorders>
            <w:noWrap/>
            <w:hideMark/>
          </w:tcPr>
          <w:p w14:paraId="5E779E2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62526628" w14:textId="77777777" w:rsidTr="00BA1E9D">
        <w:trPr>
          <w:trHeight w:val="300"/>
        </w:trPr>
        <w:tc>
          <w:tcPr>
            <w:tcW w:w="972" w:type="dxa"/>
            <w:tcBorders>
              <w:top w:val="nil"/>
              <w:left w:val="nil"/>
              <w:bottom w:val="nil"/>
              <w:right w:val="nil"/>
            </w:tcBorders>
            <w:noWrap/>
            <w:hideMark/>
          </w:tcPr>
          <w:p w14:paraId="7AB10377"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42</w:t>
            </w:r>
          </w:p>
        </w:tc>
        <w:tc>
          <w:tcPr>
            <w:tcW w:w="8340" w:type="dxa"/>
            <w:tcBorders>
              <w:top w:val="nil"/>
              <w:left w:val="nil"/>
              <w:bottom w:val="nil"/>
              <w:right w:val="nil"/>
            </w:tcBorders>
            <w:noWrap/>
            <w:hideMark/>
          </w:tcPr>
          <w:p w14:paraId="73DEEEFA"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spomeničke rente</w:t>
            </w:r>
          </w:p>
        </w:tc>
        <w:tc>
          <w:tcPr>
            <w:tcW w:w="1660" w:type="dxa"/>
            <w:tcBorders>
              <w:top w:val="nil"/>
              <w:left w:val="nil"/>
              <w:bottom w:val="nil"/>
              <w:right w:val="nil"/>
            </w:tcBorders>
            <w:noWrap/>
            <w:hideMark/>
          </w:tcPr>
          <w:p w14:paraId="4A82EBA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w:t>
            </w:r>
          </w:p>
        </w:tc>
        <w:tc>
          <w:tcPr>
            <w:tcW w:w="1660" w:type="dxa"/>
            <w:tcBorders>
              <w:top w:val="nil"/>
              <w:left w:val="nil"/>
              <w:bottom w:val="nil"/>
              <w:right w:val="nil"/>
            </w:tcBorders>
            <w:noWrap/>
            <w:hideMark/>
          </w:tcPr>
          <w:p w14:paraId="1B98134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3427826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w:t>
            </w:r>
          </w:p>
        </w:tc>
        <w:tc>
          <w:tcPr>
            <w:tcW w:w="876" w:type="dxa"/>
            <w:tcBorders>
              <w:top w:val="nil"/>
              <w:left w:val="nil"/>
              <w:bottom w:val="nil"/>
              <w:right w:val="nil"/>
            </w:tcBorders>
            <w:noWrap/>
            <w:hideMark/>
          </w:tcPr>
          <w:p w14:paraId="6AC352F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1EFC2863" w14:textId="77777777" w:rsidTr="00BA1E9D">
        <w:trPr>
          <w:trHeight w:val="300"/>
        </w:trPr>
        <w:tc>
          <w:tcPr>
            <w:tcW w:w="972" w:type="dxa"/>
            <w:tcBorders>
              <w:top w:val="nil"/>
              <w:left w:val="nil"/>
              <w:bottom w:val="nil"/>
              <w:right w:val="nil"/>
            </w:tcBorders>
            <w:noWrap/>
            <w:hideMark/>
          </w:tcPr>
          <w:p w14:paraId="0E25EE9E"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43</w:t>
            </w:r>
          </w:p>
        </w:tc>
        <w:tc>
          <w:tcPr>
            <w:tcW w:w="8340" w:type="dxa"/>
            <w:tcBorders>
              <w:top w:val="nil"/>
              <w:left w:val="nil"/>
              <w:bottom w:val="nil"/>
              <w:right w:val="nil"/>
            </w:tcBorders>
            <w:noWrap/>
            <w:hideMark/>
          </w:tcPr>
          <w:p w14:paraId="603FCDF5"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Ostali prihodi za posebne namjene</w:t>
            </w:r>
          </w:p>
        </w:tc>
        <w:tc>
          <w:tcPr>
            <w:tcW w:w="1660" w:type="dxa"/>
            <w:tcBorders>
              <w:top w:val="nil"/>
              <w:left w:val="nil"/>
              <w:bottom w:val="nil"/>
              <w:right w:val="nil"/>
            </w:tcBorders>
            <w:noWrap/>
            <w:hideMark/>
          </w:tcPr>
          <w:p w14:paraId="0ACD1071"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350.132,00</w:t>
            </w:r>
          </w:p>
        </w:tc>
        <w:tc>
          <w:tcPr>
            <w:tcW w:w="1660" w:type="dxa"/>
            <w:tcBorders>
              <w:top w:val="nil"/>
              <w:left w:val="nil"/>
              <w:bottom w:val="nil"/>
              <w:right w:val="nil"/>
            </w:tcBorders>
            <w:noWrap/>
            <w:hideMark/>
          </w:tcPr>
          <w:p w14:paraId="77FC69C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14.624,40</w:t>
            </w:r>
          </w:p>
        </w:tc>
        <w:tc>
          <w:tcPr>
            <w:tcW w:w="1660" w:type="dxa"/>
            <w:tcBorders>
              <w:top w:val="nil"/>
              <w:left w:val="nil"/>
              <w:bottom w:val="nil"/>
              <w:right w:val="nil"/>
            </w:tcBorders>
            <w:noWrap/>
            <w:hideMark/>
          </w:tcPr>
          <w:p w14:paraId="297225D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364.756,40</w:t>
            </w:r>
          </w:p>
        </w:tc>
        <w:tc>
          <w:tcPr>
            <w:tcW w:w="876" w:type="dxa"/>
            <w:tcBorders>
              <w:top w:val="nil"/>
              <w:left w:val="nil"/>
              <w:bottom w:val="nil"/>
              <w:right w:val="nil"/>
            </w:tcBorders>
            <w:noWrap/>
            <w:hideMark/>
          </w:tcPr>
          <w:p w14:paraId="1B22BEB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104,18</w:t>
            </w:r>
          </w:p>
        </w:tc>
      </w:tr>
      <w:tr w:rsidR="00BA1E9D" w:rsidRPr="00BA1E9D" w14:paraId="62F48128" w14:textId="77777777" w:rsidTr="00BA1E9D">
        <w:trPr>
          <w:trHeight w:val="300"/>
        </w:trPr>
        <w:tc>
          <w:tcPr>
            <w:tcW w:w="972" w:type="dxa"/>
            <w:tcBorders>
              <w:top w:val="nil"/>
              <w:left w:val="nil"/>
              <w:bottom w:val="nil"/>
              <w:right w:val="nil"/>
            </w:tcBorders>
            <w:noWrap/>
            <w:hideMark/>
          </w:tcPr>
          <w:p w14:paraId="4AA61BA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44</w:t>
            </w:r>
          </w:p>
        </w:tc>
        <w:tc>
          <w:tcPr>
            <w:tcW w:w="8340" w:type="dxa"/>
            <w:tcBorders>
              <w:top w:val="nil"/>
              <w:left w:val="nil"/>
              <w:bottom w:val="nil"/>
              <w:right w:val="nil"/>
            </w:tcBorders>
            <w:noWrap/>
            <w:hideMark/>
          </w:tcPr>
          <w:p w14:paraId="617EDC22"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Doprinos za šume</w:t>
            </w:r>
          </w:p>
        </w:tc>
        <w:tc>
          <w:tcPr>
            <w:tcW w:w="1660" w:type="dxa"/>
            <w:tcBorders>
              <w:top w:val="nil"/>
              <w:left w:val="nil"/>
              <w:bottom w:val="nil"/>
              <w:right w:val="nil"/>
            </w:tcBorders>
            <w:noWrap/>
            <w:hideMark/>
          </w:tcPr>
          <w:p w14:paraId="5ACFECB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200,00</w:t>
            </w:r>
          </w:p>
        </w:tc>
        <w:tc>
          <w:tcPr>
            <w:tcW w:w="1660" w:type="dxa"/>
            <w:tcBorders>
              <w:top w:val="nil"/>
              <w:left w:val="nil"/>
              <w:bottom w:val="nil"/>
              <w:right w:val="nil"/>
            </w:tcBorders>
            <w:noWrap/>
            <w:hideMark/>
          </w:tcPr>
          <w:p w14:paraId="75B97661"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1660" w:type="dxa"/>
            <w:tcBorders>
              <w:top w:val="nil"/>
              <w:left w:val="nil"/>
              <w:bottom w:val="nil"/>
              <w:right w:val="nil"/>
            </w:tcBorders>
            <w:noWrap/>
            <w:hideMark/>
          </w:tcPr>
          <w:p w14:paraId="66FF6D2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500,00</w:t>
            </w:r>
          </w:p>
        </w:tc>
        <w:tc>
          <w:tcPr>
            <w:tcW w:w="876" w:type="dxa"/>
            <w:tcBorders>
              <w:top w:val="nil"/>
              <w:left w:val="nil"/>
              <w:bottom w:val="nil"/>
              <w:right w:val="nil"/>
            </w:tcBorders>
            <w:noWrap/>
            <w:hideMark/>
          </w:tcPr>
          <w:p w14:paraId="700AA1F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250,00</w:t>
            </w:r>
          </w:p>
        </w:tc>
      </w:tr>
      <w:tr w:rsidR="00BA1E9D" w:rsidRPr="00BA1E9D" w14:paraId="01A10918" w14:textId="77777777" w:rsidTr="00BA1E9D">
        <w:trPr>
          <w:trHeight w:val="300"/>
        </w:trPr>
        <w:tc>
          <w:tcPr>
            <w:tcW w:w="972" w:type="dxa"/>
            <w:tcBorders>
              <w:top w:val="nil"/>
              <w:left w:val="nil"/>
              <w:bottom w:val="nil"/>
              <w:right w:val="nil"/>
            </w:tcBorders>
            <w:noWrap/>
            <w:hideMark/>
          </w:tcPr>
          <w:p w14:paraId="590BC242"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46</w:t>
            </w:r>
          </w:p>
        </w:tc>
        <w:tc>
          <w:tcPr>
            <w:tcW w:w="8340" w:type="dxa"/>
            <w:tcBorders>
              <w:top w:val="nil"/>
              <w:left w:val="nil"/>
              <w:bottom w:val="nil"/>
              <w:right w:val="nil"/>
            </w:tcBorders>
            <w:noWrap/>
            <w:hideMark/>
          </w:tcPr>
          <w:p w14:paraId="332838F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Vodni doprinos</w:t>
            </w:r>
          </w:p>
        </w:tc>
        <w:tc>
          <w:tcPr>
            <w:tcW w:w="1660" w:type="dxa"/>
            <w:tcBorders>
              <w:top w:val="nil"/>
              <w:left w:val="nil"/>
              <w:bottom w:val="nil"/>
              <w:right w:val="nil"/>
            </w:tcBorders>
            <w:noWrap/>
            <w:hideMark/>
          </w:tcPr>
          <w:p w14:paraId="291D3CA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1660" w:type="dxa"/>
            <w:tcBorders>
              <w:top w:val="nil"/>
              <w:left w:val="nil"/>
              <w:bottom w:val="nil"/>
              <w:right w:val="nil"/>
            </w:tcBorders>
            <w:noWrap/>
            <w:hideMark/>
          </w:tcPr>
          <w:p w14:paraId="61ACE15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404D4DB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876" w:type="dxa"/>
            <w:tcBorders>
              <w:top w:val="nil"/>
              <w:left w:val="nil"/>
              <w:bottom w:val="nil"/>
              <w:right w:val="nil"/>
            </w:tcBorders>
            <w:noWrap/>
            <w:hideMark/>
          </w:tcPr>
          <w:p w14:paraId="70AB95D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59FC7AC1" w14:textId="77777777" w:rsidTr="00BA1E9D">
        <w:trPr>
          <w:trHeight w:val="300"/>
        </w:trPr>
        <w:tc>
          <w:tcPr>
            <w:tcW w:w="972" w:type="dxa"/>
            <w:tcBorders>
              <w:top w:val="nil"/>
              <w:left w:val="nil"/>
              <w:bottom w:val="nil"/>
              <w:right w:val="nil"/>
            </w:tcBorders>
            <w:noWrap/>
            <w:hideMark/>
          </w:tcPr>
          <w:p w14:paraId="19E68E0D"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47</w:t>
            </w:r>
          </w:p>
        </w:tc>
        <w:tc>
          <w:tcPr>
            <w:tcW w:w="8340" w:type="dxa"/>
            <w:tcBorders>
              <w:top w:val="nil"/>
              <w:left w:val="nil"/>
              <w:bottom w:val="nil"/>
              <w:right w:val="nil"/>
            </w:tcBorders>
            <w:noWrap/>
            <w:hideMark/>
          </w:tcPr>
          <w:p w14:paraId="3CE44245"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Naknada za legalizaciju</w:t>
            </w:r>
          </w:p>
        </w:tc>
        <w:tc>
          <w:tcPr>
            <w:tcW w:w="1660" w:type="dxa"/>
            <w:tcBorders>
              <w:top w:val="nil"/>
              <w:left w:val="nil"/>
              <w:bottom w:val="nil"/>
              <w:right w:val="nil"/>
            </w:tcBorders>
            <w:noWrap/>
            <w:hideMark/>
          </w:tcPr>
          <w:p w14:paraId="1BCF233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7487353E"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c>
          <w:tcPr>
            <w:tcW w:w="1660" w:type="dxa"/>
            <w:tcBorders>
              <w:top w:val="nil"/>
              <w:left w:val="nil"/>
              <w:bottom w:val="nil"/>
              <w:right w:val="nil"/>
            </w:tcBorders>
            <w:noWrap/>
            <w:hideMark/>
          </w:tcPr>
          <w:p w14:paraId="02128F2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c>
          <w:tcPr>
            <w:tcW w:w="876" w:type="dxa"/>
            <w:tcBorders>
              <w:top w:val="nil"/>
              <w:left w:val="nil"/>
              <w:bottom w:val="nil"/>
              <w:right w:val="nil"/>
            </w:tcBorders>
            <w:noWrap/>
            <w:hideMark/>
          </w:tcPr>
          <w:p w14:paraId="1D0B6A5F"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r>
      <w:tr w:rsidR="00BA1E9D" w:rsidRPr="00BA1E9D" w14:paraId="0E5F1196" w14:textId="77777777" w:rsidTr="00BA1E9D">
        <w:trPr>
          <w:trHeight w:val="300"/>
        </w:trPr>
        <w:tc>
          <w:tcPr>
            <w:tcW w:w="972" w:type="dxa"/>
            <w:tcBorders>
              <w:top w:val="nil"/>
              <w:left w:val="nil"/>
              <w:bottom w:val="nil"/>
              <w:right w:val="nil"/>
            </w:tcBorders>
            <w:noWrap/>
            <w:hideMark/>
          </w:tcPr>
          <w:p w14:paraId="45FE3074"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5</w:t>
            </w:r>
          </w:p>
        </w:tc>
        <w:tc>
          <w:tcPr>
            <w:tcW w:w="8340" w:type="dxa"/>
            <w:tcBorders>
              <w:top w:val="nil"/>
              <w:left w:val="nil"/>
              <w:bottom w:val="nil"/>
              <w:right w:val="nil"/>
            </w:tcBorders>
            <w:noWrap/>
            <w:hideMark/>
          </w:tcPr>
          <w:p w14:paraId="4395B306"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Pomoći</w:t>
            </w:r>
          </w:p>
        </w:tc>
        <w:tc>
          <w:tcPr>
            <w:tcW w:w="1660" w:type="dxa"/>
            <w:tcBorders>
              <w:top w:val="nil"/>
              <w:left w:val="nil"/>
              <w:bottom w:val="nil"/>
              <w:right w:val="nil"/>
            </w:tcBorders>
            <w:noWrap/>
            <w:hideMark/>
          </w:tcPr>
          <w:p w14:paraId="6101C1B2"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1.804.921,79</w:t>
            </w:r>
          </w:p>
        </w:tc>
        <w:tc>
          <w:tcPr>
            <w:tcW w:w="1660" w:type="dxa"/>
            <w:tcBorders>
              <w:top w:val="nil"/>
              <w:left w:val="nil"/>
              <w:bottom w:val="nil"/>
              <w:right w:val="nil"/>
            </w:tcBorders>
            <w:noWrap/>
            <w:hideMark/>
          </w:tcPr>
          <w:p w14:paraId="1B70C5AC"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-27.226,74</w:t>
            </w:r>
          </w:p>
        </w:tc>
        <w:tc>
          <w:tcPr>
            <w:tcW w:w="1660" w:type="dxa"/>
            <w:tcBorders>
              <w:top w:val="nil"/>
              <w:left w:val="nil"/>
              <w:bottom w:val="nil"/>
              <w:right w:val="nil"/>
            </w:tcBorders>
            <w:noWrap/>
            <w:hideMark/>
          </w:tcPr>
          <w:p w14:paraId="505C2290"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1.777.695,05</w:t>
            </w:r>
          </w:p>
        </w:tc>
        <w:tc>
          <w:tcPr>
            <w:tcW w:w="876" w:type="dxa"/>
            <w:tcBorders>
              <w:top w:val="nil"/>
              <w:left w:val="nil"/>
              <w:bottom w:val="nil"/>
              <w:right w:val="nil"/>
            </w:tcBorders>
            <w:noWrap/>
            <w:hideMark/>
          </w:tcPr>
          <w:p w14:paraId="79A6C84C"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98,49</w:t>
            </w:r>
          </w:p>
        </w:tc>
      </w:tr>
      <w:tr w:rsidR="00BA1E9D" w:rsidRPr="00BA1E9D" w14:paraId="355CE73B" w14:textId="77777777" w:rsidTr="00BA1E9D">
        <w:trPr>
          <w:trHeight w:val="300"/>
        </w:trPr>
        <w:tc>
          <w:tcPr>
            <w:tcW w:w="972" w:type="dxa"/>
            <w:tcBorders>
              <w:top w:val="nil"/>
              <w:left w:val="nil"/>
              <w:bottom w:val="nil"/>
              <w:right w:val="nil"/>
            </w:tcBorders>
            <w:noWrap/>
            <w:hideMark/>
          </w:tcPr>
          <w:p w14:paraId="70325246"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50</w:t>
            </w:r>
          </w:p>
        </w:tc>
        <w:tc>
          <w:tcPr>
            <w:tcW w:w="8340" w:type="dxa"/>
            <w:tcBorders>
              <w:top w:val="nil"/>
              <w:left w:val="nil"/>
              <w:bottom w:val="nil"/>
              <w:right w:val="nil"/>
            </w:tcBorders>
            <w:noWrap/>
            <w:hideMark/>
          </w:tcPr>
          <w:p w14:paraId="558B3CC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Pomoći iz državnog proračuna</w:t>
            </w:r>
          </w:p>
        </w:tc>
        <w:tc>
          <w:tcPr>
            <w:tcW w:w="1660" w:type="dxa"/>
            <w:tcBorders>
              <w:top w:val="nil"/>
              <w:left w:val="nil"/>
              <w:bottom w:val="nil"/>
              <w:right w:val="nil"/>
            </w:tcBorders>
            <w:noWrap/>
            <w:hideMark/>
          </w:tcPr>
          <w:p w14:paraId="59A7166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210.347,13</w:t>
            </w:r>
          </w:p>
        </w:tc>
        <w:tc>
          <w:tcPr>
            <w:tcW w:w="1660" w:type="dxa"/>
            <w:tcBorders>
              <w:top w:val="nil"/>
              <w:left w:val="nil"/>
              <w:bottom w:val="nil"/>
              <w:right w:val="nil"/>
            </w:tcBorders>
            <w:noWrap/>
            <w:hideMark/>
          </w:tcPr>
          <w:p w14:paraId="7A142AA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-27.226,74</w:t>
            </w:r>
          </w:p>
        </w:tc>
        <w:tc>
          <w:tcPr>
            <w:tcW w:w="1660" w:type="dxa"/>
            <w:tcBorders>
              <w:top w:val="nil"/>
              <w:left w:val="nil"/>
              <w:bottom w:val="nil"/>
              <w:right w:val="nil"/>
            </w:tcBorders>
            <w:noWrap/>
            <w:hideMark/>
          </w:tcPr>
          <w:p w14:paraId="72B5982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183.120,39</w:t>
            </w:r>
          </w:p>
        </w:tc>
        <w:tc>
          <w:tcPr>
            <w:tcW w:w="876" w:type="dxa"/>
            <w:tcBorders>
              <w:top w:val="nil"/>
              <w:left w:val="nil"/>
              <w:bottom w:val="nil"/>
              <w:right w:val="nil"/>
            </w:tcBorders>
            <w:noWrap/>
            <w:hideMark/>
          </w:tcPr>
          <w:p w14:paraId="3B9A9BEF"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87,06</w:t>
            </w:r>
          </w:p>
        </w:tc>
      </w:tr>
      <w:tr w:rsidR="00BA1E9D" w:rsidRPr="00BA1E9D" w14:paraId="72CA7BC4" w14:textId="77777777" w:rsidTr="00BA1E9D">
        <w:trPr>
          <w:trHeight w:val="300"/>
        </w:trPr>
        <w:tc>
          <w:tcPr>
            <w:tcW w:w="972" w:type="dxa"/>
            <w:tcBorders>
              <w:top w:val="nil"/>
              <w:left w:val="nil"/>
              <w:bottom w:val="nil"/>
              <w:right w:val="nil"/>
            </w:tcBorders>
            <w:noWrap/>
            <w:hideMark/>
          </w:tcPr>
          <w:p w14:paraId="481FA03E"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56</w:t>
            </w:r>
          </w:p>
        </w:tc>
        <w:tc>
          <w:tcPr>
            <w:tcW w:w="8340" w:type="dxa"/>
            <w:tcBorders>
              <w:top w:val="nil"/>
              <w:left w:val="nil"/>
              <w:bottom w:val="nil"/>
              <w:right w:val="nil"/>
            </w:tcBorders>
            <w:noWrap/>
            <w:hideMark/>
          </w:tcPr>
          <w:p w14:paraId="00535440"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Fondovi EU</w:t>
            </w:r>
          </w:p>
        </w:tc>
        <w:tc>
          <w:tcPr>
            <w:tcW w:w="1660" w:type="dxa"/>
            <w:tcBorders>
              <w:top w:val="nil"/>
              <w:left w:val="nil"/>
              <w:bottom w:val="nil"/>
              <w:right w:val="nil"/>
            </w:tcBorders>
            <w:noWrap/>
            <w:hideMark/>
          </w:tcPr>
          <w:p w14:paraId="17D3DA0B"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1.574.774,66</w:t>
            </w:r>
          </w:p>
        </w:tc>
        <w:tc>
          <w:tcPr>
            <w:tcW w:w="1660" w:type="dxa"/>
            <w:tcBorders>
              <w:top w:val="nil"/>
              <w:left w:val="nil"/>
              <w:bottom w:val="nil"/>
              <w:right w:val="nil"/>
            </w:tcBorders>
            <w:noWrap/>
            <w:hideMark/>
          </w:tcPr>
          <w:p w14:paraId="356093B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550FB2C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1.574.774,66</w:t>
            </w:r>
          </w:p>
        </w:tc>
        <w:tc>
          <w:tcPr>
            <w:tcW w:w="876" w:type="dxa"/>
            <w:tcBorders>
              <w:top w:val="nil"/>
              <w:left w:val="nil"/>
              <w:bottom w:val="nil"/>
              <w:right w:val="nil"/>
            </w:tcBorders>
            <w:noWrap/>
            <w:hideMark/>
          </w:tcPr>
          <w:p w14:paraId="564A131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5F4EC090" w14:textId="77777777" w:rsidTr="00BA1E9D">
        <w:trPr>
          <w:trHeight w:val="300"/>
        </w:trPr>
        <w:tc>
          <w:tcPr>
            <w:tcW w:w="972" w:type="dxa"/>
            <w:tcBorders>
              <w:top w:val="nil"/>
              <w:left w:val="nil"/>
              <w:bottom w:val="nil"/>
              <w:right w:val="nil"/>
            </w:tcBorders>
            <w:noWrap/>
            <w:hideMark/>
          </w:tcPr>
          <w:p w14:paraId="5CFB136D"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58</w:t>
            </w:r>
          </w:p>
        </w:tc>
        <w:tc>
          <w:tcPr>
            <w:tcW w:w="8340" w:type="dxa"/>
            <w:tcBorders>
              <w:top w:val="nil"/>
              <w:left w:val="nil"/>
              <w:bottom w:val="nil"/>
              <w:right w:val="nil"/>
            </w:tcBorders>
            <w:noWrap/>
            <w:hideMark/>
          </w:tcPr>
          <w:p w14:paraId="272514F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Instrumenti EU NOVE GENERACIJE</w:t>
            </w:r>
          </w:p>
        </w:tc>
        <w:tc>
          <w:tcPr>
            <w:tcW w:w="1660" w:type="dxa"/>
            <w:tcBorders>
              <w:top w:val="nil"/>
              <w:left w:val="nil"/>
              <w:bottom w:val="nil"/>
              <w:right w:val="nil"/>
            </w:tcBorders>
            <w:noWrap/>
            <w:hideMark/>
          </w:tcPr>
          <w:p w14:paraId="54A11AF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19.800,00</w:t>
            </w:r>
          </w:p>
        </w:tc>
        <w:tc>
          <w:tcPr>
            <w:tcW w:w="1660" w:type="dxa"/>
            <w:tcBorders>
              <w:top w:val="nil"/>
              <w:left w:val="nil"/>
              <w:bottom w:val="nil"/>
              <w:right w:val="nil"/>
            </w:tcBorders>
            <w:noWrap/>
            <w:hideMark/>
          </w:tcPr>
          <w:p w14:paraId="43939500"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0FC7E7B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19.800,00</w:t>
            </w:r>
          </w:p>
        </w:tc>
        <w:tc>
          <w:tcPr>
            <w:tcW w:w="876" w:type="dxa"/>
            <w:tcBorders>
              <w:top w:val="nil"/>
              <w:left w:val="nil"/>
              <w:bottom w:val="nil"/>
              <w:right w:val="nil"/>
            </w:tcBorders>
            <w:noWrap/>
            <w:hideMark/>
          </w:tcPr>
          <w:p w14:paraId="0311DCC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0885BDF3" w14:textId="77777777" w:rsidTr="00BA1E9D">
        <w:trPr>
          <w:trHeight w:val="300"/>
        </w:trPr>
        <w:tc>
          <w:tcPr>
            <w:tcW w:w="972" w:type="dxa"/>
            <w:tcBorders>
              <w:top w:val="nil"/>
              <w:left w:val="nil"/>
              <w:bottom w:val="nil"/>
              <w:right w:val="nil"/>
            </w:tcBorders>
            <w:noWrap/>
            <w:hideMark/>
          </w:tcPr>
          <w:p w14:paraId="6B3E3618"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6</w:t>
            </w:r>
          </w:p>
        </w:tc>
        <w:tc>
          <w:tcPr>
            <w:tcW w:w="8340" w:type="dxa"/>
            <w:tcBorders>
              <w:top w:val="nil"/>
              <w:left w:val="nil"/>
              <w:bottom w:val="nil"/>
              <w:right w:val="nil"/>
            </w:tcBorders>
            <w:noWrap/>
            <w:hideMark/>
          </w:tcPr>
          <w:p w14:paraId="4CAE2922"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DONACIJE</w:t>
            </w:r>
          </w:p>
        </w:tc>
        <w:tc>
          <w:tcPr>
            <w:tcW w:w="1660" w:type="dxa"/>
            <w:tcBorders>
              <w:top w:val="nil"/>
              <w:left w:val="nil"/>
              <w:bottom w:val="nil"/>
              <w:right w:val="nil"/>
            </w:tcBorders>
            <w:noWrap/>
            <w:hideMark/>
          </w:tcPr>
          <w:p w14:paraId="506CE547"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11.000,00</w:t>
            </w:r>
          </w:p>
        </w:tc>
        <w:tc>
          <w:tcPr>
            <w:tcW w:w="1660" w:type="dxa"/>
            <w:tcBorders>
              <w:top w:val="nil"/>
              <w:left w:val="nil"/>
              <w:bottom w:val="nil"/>
              <w:right w:val="nil"/>
            </w:tcBorders>
            <w:noWrap/>
            <w:hideMark/>
          </w:tcPr>
          <w:p w14:paraId="7CA4AC28"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0,00</w:t>
            </w:r>
          </w:p>
        </w:tc>
        <w:tc>
          <w:tcPr>
            <w:tcW w:w="1660" w:type="dxa"/>
            <w:tcBorders>
              <w:top w:val="nil"/>
              <w:left w:val="nil"/>
              <w:bottom w:val="nil"/>
              <w:right w:val="nil"/>
            </w:tcBorders>
            <w:noWrap/>
            <w:hideMark/>
          </w:tcPr>
          <w:p w14:paraId="546D72CA"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11.000,00</w:t>
            </w:r>
          </w:p>
        </w:tc>
        <w:tc>
          <w:tcPr>
            <w:tcW w:w="876" w:type="dxa"/>
            <w:tcBorders>
              <w:top w:val="nil"/>
              <w:left w:val="nil"/>
              <w:bottom w:val="nil"/>
              <w:right w:val="nil"/>
            </w:tcBorders>
            <w:noWrap/>
            <w:hideMark/>
          </w:tcPr>
          <w:p w14:paraId="05D99DC2"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100,00</w:t>
            </w:r>
          </w:p>
        </w:tc>
      </w:tr>
      <w:tr w:rsidR="00BA1E9D" w:rsidRPr="00BA1E9D" w14:paraId="56E11E07" w14:textId="77777777" w:rsidTr="00BA1E9D">
        <w:trPr>
          <w:trHeight w:val="300"/>
        </w:trPr>
        <w:tc>
          <w:tcPr>
            <w:tcW w:w="972" w:type="dxa"/>
            <w:tcBorders>
              <w:top w:val="nil"/>
              <w:left w:val="nil"/>
              <w:bottom w:val="nil"/>
              <w:right w:val="nil"/>
            </w:tcBorders>
            <w:noWrap/>
            <w:hideMark/>
          </w:tcPr>
          <w:p w14:paraId="0DD4B5AC"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61</w:t>
            </w:r>
          </w:p>
        </w:tc>
        <w:tc>
          <w:tcPr>
            <w:tcW w:w="8340" w:type="dxa"/>
            <w:tcBorders>
              <w:top w:val="nil"/>
              <w:left w:val="nil"/>
              <w:bottom w:val="nil"/>
              <w:right w:val="nil"/>
            </w:tcBorders>
            <w:noWrap/>
            <w:hideMark/>
          </w:tcPr>
          <w:p w14:paraId="344A4946"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Donacije</w:t>
            </w:r>
          </w:p>
        </w:tc>
        <w:tc>
          <w:tcPr>
            <w:tcW w:w="1660" w:type="dxa"/>
            <w:tcBorders>
              <w:top w:val="nil"/>
              <w:left w:val="nil"/>
              <w:bottom w:val="nil"/>
              <w:right w:val="nil"/>
            </w:tcBorders>
            <w:noWrap/>
            <w:hideMark/>
          </w:tcPr>
          <w:p w14:paraId="20E9C85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11.000,00</w:t>
            </w:r>
          </w:p>
        </w:tc>
        <w:tc>
          <w:tcPr>
            <w:tcW w:w="1660" w:type="dxa"/>
            <w:tcBorders>
              <w:top w:val="nil"/>
              <w:left w:val="nil"/>
              <w:bottom w:val="nil"/>
              <w:right w:val="nil"/>
            </w:tcBorders>
            <w:noWrap/>
            <w:hideMark/>
          </w:tcPr>
          <w:p w14:paraId="43B7772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70626921"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11.000,00</w:t>
            </w:r>
          </w:p>
        </w:tc>
        <w:tc>
          <w:tcPr>
            <w:tcW w:w="876" w:type="dxa"/>
            <w:tcBorders>
              <w:top w:val="nil"/>
              <w:left w:val="nil"/>
              <w:bottom w:val="nil"/>
              <w:right w:val="nil"/>
            </w:tcBorders>
            <w:noWrap/>
            <w:hideMark/>
          </w:tcPr>
          <w:p w14:paraId="0A681B0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2B033DD1" w14:textId="77777777" w:rsidTr="00BA1E9D">
        <w:trPr>
          <w:trHeight w:val="300"/>
        </w:trPr>
        <w:tc>
          <w:tcPr>
            <w:tcW w:w="972" w:type="dxa"/>
            <w:tcBorders>
              <w:top w:val="nil"/>
              <w:left w:val="nil"/>
              <w:bottom w:val="nil"/>
              <w:right w:val="nil"/>
            </w:tcBorders>
            <w:noWrap/>
            <w:hideMark/>
          </w:tcPr>
          <w:p w14:paraId="1549C784"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7</w:t>
            </w:r>
          </w:p>
        </w:tc>
        <w:tc>
          <w:tcPr>
            <w:tcW w:w="8340" w:type="dxa"/>
            <w:tcBorders>
              <w:top w:val="nil"/>
              <w:left w:val="nil"/>
              <w:bottom w:val="nil"/>
              <w:right w:val="nil"/>
            </w:tcBorders>
            <w:hideMark/>
          </w:tcPr>
          <w:p w14:paraId="4A77C5AE"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Prihodi od prodaje ili zamjene nefinancijske imovine i naknade s naslova osiguranja</w:t>
            </w:r>
          </w:p>
        </w:tc>
        <w:tc>
          <w:tcPr>
            <w:tcW w:w="1660" w:type="dxa"/>
            <w:tcBorders>
              <w:top w:val="nil"/>
              <w:left w:val="nil"/>
              <w:bottom w:val="nil"/>
              <w:right w:val="nil"/>
            </w:tcBorders>
            <w:noWrap/>
            <w:hideMark/>
          </w:tcPr>
          <w:p w14:paraId="6FE77CEC"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950,00</w:t>
            </w:r>
          </w:p>
        </w:tc>
        <w:tc>
          <w:tcPr>
            <w:tcW w:w="1660" w:type="dxa"/>
            <w:tcBorders>
              <w:top w:val="nil"/>
              <w:left w:val="nil"/>
              <w:bottom w:val="nil"/>
              <w:right w:val="nil"/>
            </w:tcBorders>
            <w:noWrap/>
            <w:hideMark/>
          </w:tcPr>
          <w:p w14:paraId="1EB06C56"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0,00</w:t>
            </w:r>
          </w:p>
        </w:tc>
        <w:tc>
          <w:tcPr>
            <w:tcW w:w="1660" w:type="dxa"/>
            <w:tcBorders>
              <w:top w:val="nil"/>
              <w:left w:val="nil"/>
              <w:bottom w:val="nil"/>
              <w:right w:val="nil"/>
            </w:tcBorders>
            <w:noWrap/>
            <w:hideMark/>
          </w:tcPr>
          <w:p w14:paraId="7138E9CB"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950,00</w:t>
            </w:r>
          </w:p>
        </w:tc>
        <w:tc>
          <w:tcPr>
            <w:tcW w:w="876" w:type="dxa"/>
            <w:tcBorders>
              <w:top w:val="nil"/>
              <w:left w:val="nil"/>
              <w:bottom w:val="nil"/>
              <w:right w:val="nil"/>
            </w:tcBorders>
            <w:noWrap/>
            <w:hideMark/>
          </w:tcPr>
          <w:p w14:paraId="2F6E06AF"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100,00</w:t>
            </w:r>
          </w:p>
        </w:tc>
      </w:tr>
      <w:tr w:rsidR="00BA1E9D" w:rsidRPr="00BA1E9D" w14:paraId="6CBA3EAE" w14:textId="77777777" w:rsidTr="00BA1E9D">
        <w:trPr>
          <w:trHeight w:val="300"/>
        </w:trPr>
        <w:tc>
          <w:tcPr>
            <w:tcW w:w="972" w:type="dxa"/>
            <w:tcBorders>
              <w:top w:val="nil"/>
              <w:left w:val="nil"/>
              <w:bottom w:val="nil"/>
              <w:right w:val="nil"/>
            </w:tcBorders>
            <w:noWrap/>
            <w:hideMark/>
          </w:tcPr>
          <w:p w14:paraId="36675763"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71</w:t>
            </w:r>
          </w:p>
        </w:tc>
        <w:tc>
          <w:tcPr>
            <w:tcW w:w="8340" w:type="dxa"/>
            <w:tcBorders>
              <w:top w:val="nil"/>
              <w:left w:val="nil"/>
              <w:bottom w:val="nil"/>
              <w:right w:val="nil"/>
            </w:tcBorders>
            <w:noWrap/>
            <w:hideMark/>
          </w:tcPr>
          <w:p w14:paraId="35905059"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prodaje</w:t>
            </w:r>
          </w:p>
        </w:tc>
        <w:tc>
          <w:tcPr>
            <w:tcW w:w="1660" w:type="dxa"/>
            <w:tcBorders>
              <w:top w:val="nil"/>
              <w:left w:val="nil"/>
              <w:bottom w:val="nil"/>
              <w:right w:val="nil"/>
            </w:tcBorders>
            <w:noWrap/>
            <w:hideMark/>
          </w:tcPr>
          <w:p w14:paraId="7C6748EF"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950,00</w:t>
            </w:r>
          </w:p>
        </w:tc>
        <w:tc>
          <w:tcPr>
            <w:tcW w:w="1660" w:type="dxa"/>
            <w:tcBorders>
              <w:top w:val="nil"/>
              <w:left w:val="nil"/>
              <w:bottom w:val="nil"/>
              <w:right w:val="nil"/>
            </w:tcBorders>
            <w:noWrap/>
            <w:hideMark/>
          </w:tcPr>
          <w:p w14:paraId="2165FA8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6048D0B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950,00</w:t>
            </w:r>
          </w:p>
        </w:tc>
        <w:tc>
          <w:tcPr>
            <w:tcW w:w="876" w:type="dxa"/>
            <w:tcBorders>
              <w:top w:val="nil"/>
              <w:left w:val="nil"/>
              <w:bottom w:val="nil"/>
              <w:right w:val="nil"/>
            </w:tcBorders>
            <w:noWrap/>
            <w:hideMark/>
          </w:tcPr>
          <w:p w14:paraId="647B640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bl>
    <w:p w14:paraId="395404C3" w14:textId="77777777" w:rsidR="00C90918" w:rsidRDefault="00C90918" w:rsidP="00830254">
      <w:pPr>
        <w:pStyle w:val="Bezproreda"/>
        <w:rPr>
          <w:rFonts w:ascii="Arial" w:hAnsi="Arial" w:cs="Arial"/>
        </w:rPr>
      </w:pPr>
    </w:p>
    <w:p w14:paraId="2FB42F7D" w14:textId="77777777" w:rsidR="00BA1E9D" w:rsidRDefault="00BA1E9D" w:rsidP="00830254">
      <w:pPr>
        <w:pStyle w:val="Bezproreda"/>
        <w:rPr>
          <w:rFonts w:ascii="Arial" w:hAnsi="Arial" w:cs="Arial"/>
        </w:rPr>
      </w:pPr>
    </w:p>
    <w:p w14:paraId="325DAAF9" w14:textId="77777777" w:rsidR="00BA1E9D" w:rsidRDefault="00BA1E9D" w:rsidP="00830254">
      <w:pPr>
        <w:pStyle w:val="Bezproreda"/>
        <w:rPr>
          <w:rFonts w:ascii="Arial" w:hAnsi="Arial" w:cs="Arial"/>
        </w:rPr>
      </w:pPr>
    </w:p>
    <w:p w14:paraId="76DEEE2D" w14:textId="77777777" w:rsidR="00BA1E9D" w:rsidRDefault="00BA1E9D" w:rsidP="00830254">
      <w:pPr>
        <w:pStyle w:val="Bezproreda"/>
        <w:rPr>
          <w:rFonts w:ascii="Arial" w:hAnsi="Arial" w:cs="Arial"/>
        </w:rPr>
      </w:pPr>
    </w:p>
    <w:p w14:paraId="58DCBE06" w14:textId="77777777" w:rsidR="00BA1E9D" w:rsidRDefault="00BA1E9D" w:rsidP="00830254">
      <w:pPr>
        <w:pStyle w:val="Bezproreda"/>
        <w:rPr>
          <w:rFonts w:ascii="Arial" w:hAnsi="Arial" w:cs="Arial"/>
        </w:rPr>
      </w:pPr>
    </w:p>
    <w:p w14:paraId="7CA73702" w14:textId="77777777" w:rsidR="00BA1E9D" w:rsidRDefault="00BA1E9D" w:rsidP="00830254">
      <w:pPr>
        <w:pStyle w:val="Bezproreda"/>
        <w:rPr>
          <w:rFonts w:ascii="Arial" w:hAnsi="Arial" w:cs="Arial"/>
        </w:rPr>
      </w:pPr>
    </w:p>
    <w:tbl>
      <w:tblPr>
        <w:tblW w:w="15027" w:type="dxa"/>
        <w:tblInd w:w="-426" w:type="dxa"/>
        <w:tblLayout w:type="fixed"/>
        <w:tblLook w:val="04A0" w:firstRow="1" w:lastRow="0" w:firstColumn="1" w:lastColumn="0" w:noHBand="0" w:noVBand="1"/>
      </w:tblPr>
      <w:tblGrid>
        <w:gridCol w:w="972"/>
        <w:gridCol w:w="8101"/>
        <w:gridCol w:w="1660"/>
        <w:gridCol w:w="1660"/>
        <w:gridCol w:w="1660"/>
        <w:gridCol w:w="974"/>
      </w:tblGrid>
      <w:tr w:rsidR="00BA1E9D" w:rsidRPr="00BA1E9D" w14:paraId="592C1276" w14:textId="77777777" w:rsidTr="00BA1E9D">
        <w:trPr>
          <w:trHeight w:val="300"/>
        </w:trPr>
        <w:tc>
          <w:tcPr>
            <w:tcW w:w="15027" w:type="dxa"/>
            <w:gridSpan w:val="6"/>
            <w:tcBorders>
              <w:top w:val="nil"/>
              <w:left w:val="nil"/>
              <w:bottom w:val="double" w:sz="6" w:space="0" w:color="auto"/>
              <w:right w:val="nil"/>
            </w:tcBorders>
            <w:hideMark/>
          </w:tcPr>
          <w:p w14:paraId="208CEB50" w14:textId="77777777" w:rsidR="00BA1E9D" w:rsidRPr="00BA1E9D" w:rsidRDefault="00BA1E9D" w:rsidP="00BA1E9D">
            <w:pPr>
              <w:spacing w:after="0" w:line="240" w:lineRule="auto"/>
              <w:rPr>
                <w:rFonts w:ascii="Times New Roman" w:hAnsi="Times New Roman"/>
                <w:b/>
                <w:bCs/>
                <w:color w:val="000000"/>
                <w:sz w:val="23"/>
                <w:szCs w:val="23"/>
                <w:u w:val="single"/>
                <w:lang w:eastAsia="hr-HR"/>
              </w:rPr>
            </w:pPr>
            <w:r w:rsidRPr="00BA1E9D">
              <w:rPr>
                <w:rFonts w:ascii="Times New Roman" w:hAnsi="Times New Roman"/>
                <w:b/>
                <w:bCs/>
                <w:color w:val="000000"/>
                <w:sz w:val="23"/>
                <w:szCs w:val="23"/>
                <w:u w:val="single"/>
                <w:lang w:eastAsia="hr-HR"/>
              </w:rPr>
              <w:lastRenderedPageBreak/>
              <w:t>A2. RASHODI PREMA IZVORIMA FINANANCIRANJA</w:t>
            </w:r>
          </w:p>
        </w:tc>
      </w:tr>
      <w:tr w:rsidR="00BA1E9D" w:rsidRPr="00BA1E9D" w14:paraId="1508B1EF" w14:textId="77777777" w:rsidTr="00BA1E9D">
        <w:trPr>
          <w:trHeight w:val="270"/>
        </w:trPr>
        <w:tc>
          <w:tcPr>
            <w:tcW w:w="972" w:type="dxa"/>
            <w:tcBorders>
              <w:top w:val="nil"/>
              <w:left w:val="nil"/>
              <w:bottom w:val="nil"/>
              <w:right w:val="nil"/>
            </w:tcBorders>
            <w:noWrap/>
            <w:hideMark/>
          </w:tcPr>
          <w:p w14:paraId="0ACD0DC4" w14:textId="77777777" w:rsidR="00BA1E9D" w:rsidRPr="00BA1E9D" w:rsidRDefault="00BA1E9D" w:rsidP="00BA1E9D">
            <w:pPr>
              <w:spacing w:after="0" w:line="240" w:lineRule="auto"/>
              <w:rPr>
                <w:rFonts w:ascii="Times New Roman" w:hAnsi="Times New Roman"/>
                <w:b/>
                <w:bCs/>
                <w:color w:val="000000"/>
                <w:sz w:val="23"/>
                <w:szCs w:val="23"/>
                <w:u w:val="single"/>
                <w:lang w:eastAsia="hr-HR"/>
              </w:rPr>
            </w:pPr>
          </w:p>
        </w:tc>
        <w:tc>
          <w:tcPr>
            <w:tcW w:w="8101" w:type="dxa"/>
            <w:tcBorders>
              <w:top w:val="nil"/>
              <w:left w:val="nil"/>
              <w:bottom w:val="nil"/>
              <w:right w:val="nil"/>
            </w:tcBorders>
            <w:noWrap/>
            <w:hideMark/>
          </w:tcPr>
          <w:p w14:paraId="7795C3F5"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478B9134"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04E53D4" w14:textId="77777777" w:rsidR="00BA1E9D" w:rsidRPr="00BA1E9D" w:rsidRDefault="00BA1E9D" w:rsidP="00BA1E9D">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67F2C0FB" w14:textId="77777777" w:rsidR="00BA1E9D" w:rsidRPr="00BA1E9D" w:rsidRDefault="00BA1E9D" w:rsidP="00BA1E9D">
            <w:pPr>
              <w:spacing w:after="0" w:line="240" w:lineRule="auto"/>
              <w:rPr>
                <w:rFonts w:ascii="Times New Roman" w:hAnsi="Times New Roman"/>
                <w:sz w:val="20"/>
                <w:lang w:eastAsia="hr-HR"/>
              </w:rPr>
            </w:pPr>
          </w:p>
        </w:tc>
        <w:tc>
          <w:tcPr>
            <w:tcW w:w="974" w:type="dxa"/>
            <w:tcBorders>
              <w:top w:val="nil"/>
              <w:left w:val="nil"/>
              <w:bottom w:val="nil"/>
              <w:right w:val="nil"/>
            </w:tcBorders>
            <w:noWrap/>
            <w:hideMark/>
          </w:tcPr>
          <w:p w14:paraId="66E25CA2" w14:textId="77777777" w:rsidR="00BA1E9D" w:rsidRPr="00BA1E9D" w:rsidRDefault="00BA1E9D" w:rsidP="00BA1E9D">
            <w:pPr>
              <w:spacing w:after="0" w:line="240" w:lineRule="auto"/>
              <w:rPr>
                <w:rFonts w:ascii="Times New Roman" w:hAnsi="Times New Roman"/>
                <w:sz w:val="20"/>
                <w:lang w:eastAsia="hr-HR"/>
              </w:rPr>
            </w:pPr>
          </w:p>
        </w:tc>
      </w:tr>
      <w:tr w:rsidR="00BA1E9D" w:rsidRPr="00BA1E9D" w14:paraId="21FD0DB6" w14:textId="77777777" w:rsidTr="00BA1E9D">
        <w:trPr>
          <w:trHeight w:val="540"/>
        </w:trPr>
        <w:tc>
          <w:tcPr>
            <w:tcW w:w="972" w:type="dxa"/>
            <w:tcBorders>
              <w:top w:val="double" w:sz="6" w:space="0" w:color="auto"/>
              <w:left w:val="nil"/>
              <w:bottom w:val="double" w:sz="6" w:space="0" w:color="auto"/>
              <w:right w:val="nil"/>
            </w:tcBorders>
            <w:hideMark/>
          </w:tcPr>
          <w:p w14:paraId="099ED3B4"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Razred/</w:t>
            </w:r>
            <w:r w:rsidRPr="00BA1E9D">
              <w:rPr>
                <w:rFonts w:ascii="Arial" w:hAnsi="Arial" w:cs="Arial"/>
                <w:b/>
                <w:bCs/>
                <w:color w:val="000000"/>
                <w:sz w:val="20"/>
                <w:lang w:eastAsia="hr-HR"/>
              </w:rPr>
              <w:br/>
              <w:t>skupina</w:t>
            </w:r>
          </w:p>
        </w:tc>
        <w:tc>
          <w:tcPr>
            <w:tcW w:w="8101" w:type="dxa"/>
            <w:tcBorders>
              <w:top w:val="double" w:sz="6" w:space="0" w:color="auto"/>
              <w:left w:val="nil"/>
              <w:bottom w:val="double" w:sz="6" w:space="0" w:color="auto"/>
              <w:right w:val="nil"/>
            </w:tcBorders>
            <w:vAlign w:val="center"/>
            <w:hideMark/>
          </w:tcPr>
          <w:p w14:paraId="2D2C4482"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Naziv</w:t>
            </w:r>
          </w:p>
        </w:tc>
        <w:tc>
          <w:tcPr>
            <w:tcW w:w="1660" w:type="dxa"/>
            <w:tcBorders>
              <w:top w:val="double" w:sz="6" w:space="0" w:color="auto"/>
              <w:left w:val="nil"/>
              <w:bottom w:val="double" w:sz="6" w:space="0" w:color="auto"/>
              <w:right w:val="nil"/>
            </w:tcBorders>
            <w:hideMark/>
          </w:tcPr>
          <w:p w14:paraId="164CF7D6"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Planirano</w:t>
            </w:r>
            <w:r w:rsidRPr="00BA1E9D">
              <w:rPr>
                <w:rFonts w:ascii="Arial" w:hAnsi="Arial" w:cs="Arial"/>
                <w:b/>
                <w:bCs/>
                <w:color w:val="000000"/>
                <w:sz w:val="20"/>
                <w:lang w:eastAsia="hr-HR"/>
              </w:rPr>
              <w:br/>
              <w:t>2026.</w:t>
            </w:r>
          </w:p>
        </w:tc>
        <w:tc>
          <w:tcPr>
            <w:tcW w:w="1660" w:type="dxa"/>
            <w:tcBorders>
              <w:top w:val="double" w:sz="6" w:space="0" w:color="auto"/>
              <w:left w:val="nil"/>
              <w:bottom w:val="double" w:sz="6" w:space="0" w:color="auto"/>
              <w:right w:val="nil"/>
            </w:tcBorders>
            <w:hideMark/>
          </w:tcPr>
          <w:p w14:paraId="21CC8098"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Povećanje/</w:t>
            </w:r>
            <w:r w:rsidRPr="00BA1E9D">
              <w:rPr>
                <w:rFonts w:ascii="Arial" w:hAnsi="Arial" w:cs="Arial"/>
                <w:b/>
                <w:bCs/>
                <w:color w:val="000000"/>
                <w:sz w:val="20"/>
                <w:lang w:eastAsia="hr-HR"/>
              </w:rPr>
              <w:br/>
              <w:t>smanjenje</w:t>
            </w:r>
          </w:p>
        </w:tc>
        <w:tc>
          <w:tcPr>
            <w:tcW w:w="1660" w:type="dxa"/>
            <w:tcBorders>
              <w:top w:val="double" w:sz="6" w:space="0" w:color="auto"/>
              <w:left w:val="nil"/>
              <w:bottom w:val="double" w:sz="6" w:space="0" w:color="auto"/>
              <w:right w:val="nil"/>
            </w:tcBorders>
            <w:hideMark/>
          </w:tcPr>
          <w:p w14:paraId="3D6E155F"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Novi plan</w:t>
            </w:r>
            <w:r w:rsidRPr="00BA1E9D">
              <w:rPr>
                <w:rFonts w:ascii="Arial" w:hAnsi="Arial" w:cs="Arial"/>
                <w:b/>
                <w:bCs/>
                <w:color w:val="000000"/>
                <w:sz w:val="20"/>
                <w:lang w:eastAsia="hr-HR"/>
              </w:rPr>
              <w:br/>
              <w:t>2026.</w:t>
            </w:r>
          </w:p>
        </w:tc>
        <w:tc>
          <w:tcPr>
            <w:tcW w:w="974" w:type="dxa"/>
            <w:tcBorders>
              <w:top w:val="double" w:sz="6" w:space="0" w:color="auto"/>
              <w:left w:val="nil"/>
              <w:bottom w:val="double" w:sz="6" w:space="0" w:color="auto"/>
              <w:right w:val="nil"/>
            </w:tcBorders>
            <w:vAlign w:val="center"/>
            <w:hideMark/>
          </w:tcPr>
          <w:p w14:paraId="4336A24C" w14:textId="77777777" w:rsidR="00BA1E9D" w:rsidRPr="00BA1E9D" w:rsidRDefault="00BA1E9D" w:rsidP="00BA1E9D">
            <w:pPr>
              <w:spacing w:after="0" w:line="240" w:lineRule="auto"/>
              <w:jc w:val="center"/>
              <w:rPr>
                <w:rFonts w:ascii="Arial" w:hAnsi="Arial" w:cs="Arial"/>
                <w:b/>
                <w:bCs/>
                <w:color w:val="000000"/>
                <w:sz w:val="20"/>
                <w:lang w:eastAsia="hr-HR"/>
              </w:rPr>
            </w:pPr>
            <w:r w:rsidRPr="00BA1E9D">
              <w:rPr>
                <w:rFonts w:ascii="Arial" w:hAnsi="Arial" w:cs="Arial"/>
                <w:b/>
                <w:bCs/>
                <w:color w:val="000000"/>
                <w:sz w:val="20"/>
                <w:lang w:eastAsia="hr-HR"/>
              </w:rPr>
              <w:t>Indeks</w:t>
            </w:r>
          </w:p>
        </w:tc>
      </w:tr>
      <w:tr w:rsidR="00BA1E9D" w:rsidRPr="00BA1E9D" w14:paraId="4479C6D6" w14:textId="77777777" w:rsidTr="00BA1E9D">
        <w:trPr>
          <w:trHeight w:val="270"/>
        </w:trPr>
        <w:tc>
          <w:tcPr>
            <w:tcW w:w="972" w:type="dxa"/>
            <w:tcBorders>
              <w:top w:val="nil"/>
              <w:left w:val="nil"/>
              <w:bottom w:val="double" w:sz="6" w:space="0" w:color="auto"/>
              <w:right w:val="nil"/>
            </w:tcBorders>
            <w:hideMark/>
          </w:tcPr>
          <w:p w14:paraId="0403B944"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 </w:t>
            </w:r>
          </w:p>
        </w:tc>
        <w:tc>
          <w:tcPr>
            <w:tcW w:w="8101" w:type="dxa"/>
            <w:tcBorders>
              <w:top w:val="nil"/>
              <w:left w:val="nil"/>
              <w:bottom w:val="double" w:sz="6" w:space="0" w:color="auto"/>
              <w:right w:val="nil"/>
            </w:tcBorders>
            <w:hideMark/>
          </w:tcPr>
          <w:p w14:paraId="1DE71762"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 </w:t>
            </w:r>
          </w:p>
        </w:tc>
        <w:tc>
          <w:tcPr>
            <w:tcW w:w="1660" w:type="dxa"/>
            <w:tcBorders>
              <w:top w:val="nil"/>
              <w:left w:val="nil"/>
              <w:bottom w:val="double" w:sz="6" w:space="0" w:color="auto"/>
              <w:right w:val="nil"/>
            </w:tcBorders>
            <w:vAlign w:val="center"/>
            <w:hideMark/>
          </w:tcPr>
          <w:p w14:paraId="4578CE7D"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1</w:t>
            </w:r>
          </w:p>
        </w:tc>
        <w:tc>
          <w:tcPr>
            <w:tcW w:w="1660" w:type="dxa"/>
            <w:tcBorders>
              <w:top w:val="nil"/>
              <w:left w:val="nil"/>
              <w:bottom w:val="double" w:sz="6" w:space="0" w:color="auto"/>
              <w:right w:val="nil"/>
            </w:tcBorders>
            <w:vAlign w:val="center"/>
            <w:hideMark/>
          </w:tcPr>
          <w:p w14:paraId="46965A9D"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2</w:t>
            </w:r>
          </w:p>
        </w:tc>
        <w:tc>
          <w:tcPr>
            <w:tcW w:w="1660" w:type="dxa"/>
            <w:tcBorders>
              <w:top w:val="nil"/>
              <w:left w:val="nil"/>
              <w:bottom w:val="double" w:sz="6" w:space="0" w:color="auto"/>
              <w:right w:val="nil"/>
            </w:tcBorders>
            <w:vAlign w:val="center"/>
            <w:hideMark/>
          </w:tcPr>
          <w:p w14:paraId="111F24A3"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3</w:t>
            </w:r>
          </w:p>
        </w:tc>
        <w:tc>
          <w:tcPr>
            <w:tcW w:w="974" w:type="dxa"/>
            <w:tcBorders>
              <w:top w:val="nil"/>
              <w:left w:val="nil"/>
              <w:bottom w:val="double" w:sz="6" w:space="0" w:color="auto"/>
              <w:right w:val="nil"/>
            </w:tcBorders>
            <w:noWrap/>
            <w:vAlign w:val="center"/>
            <w:hideMark/>
          </w:tcPr>
          <w:p w14:paraId="72CD2E65" w14:textId="77777777" w:rsidR="00BA1E9D" w:rsidRPr="00BA1E9D" w:rsidRDefault="00BA1E9D" w:rsidP="00BA1E9D">
            <w:pPr>
              <w:spacing w:after="0" w:line="240" w:lineRule="auto"/>
              <w:jc w:val="center"/>
              <w:rPr>
                <w:rFonts w:ascii="Arial" w:hAnsi="Arial" w:cs="Arial"/>
                <w:b/>
                <w:bCs/>
                <w:color w:val="000000"/>
                <w:sz w:val="16"/>
                <w:szCs w:val="16"/>
                <w:lang w:eastAsia="hr-HR"/>
              </w:rPr>
            </w:pPr>
            <w:r w:rsidRPr="00BA1E9D">
              <w:rPr>
                <w:rFonts w:ascii="Arial" w:hAnsi="Arial" w:cs="Arial"/>
                <w:b/>
                <w:bCs/>
                <w:color w:val="000000"/>
                <w:sz w:val="16"/>
                <w:szCs w:val="16"/>
                <w:lang w:eastAsia="hr-HR"/>
              </w:rPr>
              <w:t>4=3/1*100</w:t>
            </w:r>
          </w:p>
        </w:tc>
      </w:tr>
      <w:tr w:rsidR="00BA1E9D" w:rsidRPr="00BA1E9D" w14:paraId="7DC55907" w14:textId="77777777" w:rsidTr="00BA1E9D">
        <w:trPr>
          <w:trHeight w:val="315"/>
        </w:trPr>
        <w:tc>
          <w:tcPr>
            <w:tcW w:w="972" w:type="dxa"/>
            <w:tcBorders>
              <w:top w:val="nil"/>
              <w:left w:val="nil"/>
              <w:bottom w:val="nil"/>
              <w:right w:val="nil"/>
            </w:tcBorders>
            <w:noWrap/>
            <w:hideMark/>
          </w:tcPr>
          <w:p w14:paraId="0ECDDA2F" w14:textId="77777777" w:rsidR="00BA1E9D" w:rsidRPr="00BA1E9D" w:rsidRDefault="00BA1E9D" w:rsidP="00BA1E9D">
            <w:pPr>
              <w:spacing w:after="0" w:line="240" w:lineRule="auto"/>
              <w:jc w:val="center"/>
              <w:rPr>
                <w:rFonts w:ascii="Arial" w:hAnsi="Arial" w:cs="Arial"/>
                <w:b/>
                <w:bCs/>
                <w:color w:val="000000"/>
                <w:sz w:val="16"/>
                <w:szCs w:val="16"/>
                <w:lang w:eastAsia="hr-HR"/>
              </w:rPr>
            </w:pPr>
          </w:p>
        </w:tc>
        <w:tc>
          <w:tcPr>
            <w:tcW w:w="8101" w:type="dxa"/>
            <w:tcBorders>
              <w:top w:val="nil"/>
              <w:left w:val="nil"/>
              <w:bottom w:val="nil"/>
              <w:right w:val="nil"/>
            </w:tcBorders>
            <w:hideMark/>
          </w:tcPr>
          <w:p w14:paraId="0A37F9C5" w14:textId="77777777" w:rsidR="00BA1E9D" w:rsidRPr="00BA1E9D" w:rsidRDefault="00BA1E9D" w:rsidP="00BA1E9D">
            <w:pPr>
              <w:spacing w:after="0" w:line="240" w:lineRule="auto"/>
              <w:rPr>
                <w:rFonts w:ascii="Arial" w:hAnsi="Arial" w:cs="Arial"/>
                <w:b/>
                <w:bCs/>
                <w:color w:val="000000"/>
                <w:sz w:val="20"/>
                <w:lang w:eastAsia="hr-HR"/>
              </w:rPr>
            </w:pPr>
            <w:r w:rsidRPr="00BA1E9D">
              <w:rPr>
                <w:rFonts w:ascii="Arial" w:hAnsi="Arial" w:cs="Arial"/>
                <w:b/>
                <w:bCs/>
                <w:color w:val="000000"/>
                <w:sz w:val="20"/>
                <w:lang w:eastAsia="hr-HR"/>
              </w:rPr>
              <w:t>UKUPNO RASHODI</w:t>
            </w:r>
          </w:p>
        </w:tc>
        <w:tc>
          <w:tcPr>
            <w:tcW w:w="1660" w:type="dxa"/>
            <w:tcBorders>
              <w:top w:val="nil"/>
              <w:left w:val="nil"/>
              <w:bottom w:val="nil"/>
              <w:right w:val="nil"/>
            </w:tcBorders>
            <w:noWrap/>
            <w:hideMark/>
          </w:tcPr>
          <w:p w14:paraId="2075B2FD"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7.031.643,79</w:t>
            </w:r>
          </w:p>
        </w:tc>
        <w:tc>
          <w:tcPr>
            <w:tcW w:w="1660" w:type="dxa"/>
            <w:tcBorders>
              <w:top w:val="nil"/>
              <w:left w:val="nil"/>
              <w:bottom w:val="nil"/>
              <w:right w:val="nil"/>
            </w:tcBorders>
            <w:noWrap/>
            <w:hideMark/>
          </w:tcPr>
          <w:p w14:paraId="5E606522"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72.327,58</w:t>
            </w:r>
          </w:p>
        </w:tc>
        <w:tc>
          <w:tcPr>
            <w:tcW w:w="1660" w:type="dxa"/>
            <w:tcBorders>
              <w:top w:val="nil"/>
              <w:left w:val="nil"/>
              <w:bottom w:val="nil"/>
              <w:right w:val="nil"/>
            </w:tcBorders>
            <w:noWrap/>
            <w:hideMark/>
          </w:tcPr>
          <w:p w14:paraId="33149F4C"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7.123.971,37</w:t>
            </w:r>
          </w:p>
        </w:tc>
        <w:tc>
          <w:tcPr>
            <w:tcW w:w="974" w:type="dxa"/>
            <w:tcBorders>
              <w:top w:val="nil"/>
              <w:left w:val="nil"/>
              <w:bottom w:val="nil"/>
              <w:right w:val="nil"/>
            </w:tcBorders>
            <w:noWrap/>
            <w:hideMark/>
          </w:tcPr>
          <w:p w14:paraId="392FE733" w14:textId="77777777" w:rsidR="00BA1E9D" w:rsidRPr="00BA1E9D" w:rsidRDefault="00BA1E9D" w:rsidP="00BA1E9D">
            <w:pPr>
              <w:spacing w:after="0" w:line="240" w:lineRule="auto"/>
              <w:jc w:val="right"/>
              <w:rPr>
                <w:rFonts w:ascii="Arial" w:hAnsi="Arial" w:cs="Arial"/>
                <w:b/>
                <w:bCs/>
                <w:color w:val="000000"/>
                <w:sz w:val="20"/>
                <w:lang w:eastAsia="hr-HR"/>
              </w:rPr>
            </w:pPr>
            <w:r w:rsidRPr="00BA1E9D">
              <w:rPr>
                <w:rFonts w:ascii="Arial" w:hAnsi="Arial" w:cs="Arial"/>
                <w:b/>
                <w:bCs/>
                <w:color w:val="000000"/>
                <w:sz w:val="20"/>
                <w:lang w:eastAsia="hr-HR"/>
              </w:rPr>
              <w:t>101,31</w:t>
            </w:r>
          </w:p>
        </w:tc>
      </w:tr>
      <w:tr w:rsidR="00BA1E9D" w:rsidRPr="00BA1E9D" w14:paraId="5692FCC5" w14:textId="77777777" w:rsidTr="00BA1E9D">
        <w:trPr>
          <w:trHeight w:val="300"/>
        </w:trPr>
        <w:tc>
          <w:tcPr>
            <w:tcW w:w="972" w:type="dxa"/>
            <w:tcBorders>
              <w:top w:val="nil"/>
              <w:left w:val="nil"/>
              <w:bottom w:val="nil"/>
              <w:right w:val="nil"/>
            </w:tcBorders>
            <w:noWrap/>
            <w:hideMark/>
          </w:tcPr>
          <w:p w14:paraId="16F5690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1</w:t>
            </w:r>
          </w:p>
        </w:tc>
        <w:tc>
          <w:tcPr>
            <w:tcW w:w="8101" w:type="dxa"/>
            <w:tcBorders>
              <w:top w:val="nil"/>
              <w:left w:val="nil"/>
              <w:bottom w:val="nil"/>
              <w:right w:val="nil"/>
            </w:tcBorders>
            <w:noWrap/>
            <w:hideMark/>
          </w:tcPr>
          <w:p w14:paraId="5FCA8183"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Opći prihodi i primici</w:t>
            </w:r>
          </w:p>
        </w:tc>
        <w:tc>
          <w:tcPr>
            <w:tcW w:w="1660" w:type="dxa"/>
            <w:tcBorders>
              <w:top w:val="nil"/>
              <w:left w:val="nil"/>
              <w:bottom w:val="nil"/>
              <w:right w:val="nil"/>
            </w:tcBorders>
            <w:noWrap/>
            <w:hideMark/>
          </w:tcPr>
          <w:p w14:paraId="76D76E3B"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4.019.130,00</w:t>
            </w:r>
          </w:p>
        </w:tc>
        <w:tc>
          <w:tcPr>
            <w:tcW w:w="1660" w:type="dxa"/>
            <w:tcBorders>
              <w:top w:val="nil"/>
              <w:left w:val="nil"/>
              <w:bottom w:val="nil"/>
              <w:right w:val="nil"/>
            </w:tcBorders>
            <w:noWrap/>
            <w:hideMark/>
          </w:tcPr>
          <w:p w14:paraId="41ACC000"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56.148,14</w:t>
            </w:r>
          </w:p>
        </w:tc>
        <w:tc>
          <w:tcPr>
            <w:tcW w:w="1660" w:type="dxa"/>
            <w:tcBorders>
              <w:top w:val="nil"/>
              <w:left w:val="nil"/>
              <w:bottom w:val="nil"/>
              <w:right w:val="nil"/>
            </w:tcBorders>
            <w:noWrap/>
            <w:hideMark/>
          </w:tcPr>
          <w:p w14:paraId="1B4E8F80"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4.094.447,25</w:t>
            </w:r>
          </w:p>
        </w:tc>
        <w:tc>
          <w:tcPr>
            <w:tcW w:w="974" w:type="dxa"/>
            <w:tcBorders>
              <w:top w:val="nil"/>
              <w:left w:val="nil"/>
              <w:bottom w:val="nil"/>
              <w:right w:val="nil"/>
            </w:tcBorders>
            <w:noWrap/>
            <w:hideMark/>
          </w:tcPr>
          <w:p w14:paraId="2FE3F0A0"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101,87</w:t>
            </w:r>
          </w:p>
        </w:tc>
      </w:tr>
      <w:tr w:rsidR="00BA1E9D" w:rsidRPr="00BA1E9D" w14:paraId="251E4AF1" w14:textId="77777777" w:rsidTr="00BA1E9D">
        <w:trPr>
          <w:trHeight w:val="300"/>
        </w:trPr>
        <w:tc>
          <w:tcPr>
            <w:tcW w:w="972" w:type="dxa"/>
            <w:tcBorders>
              <w:top w:val="nil"/>
              <w:left w:val="nil"/>
              <w:bottom w:val="nil"/>
              <w:right w:val="nil"/>
            </w:tcBorders>
            <w:noWrap/>
            <w:hideMark/>
          </w:tcPr>
          <w:p w14:paraId="5FF7F8D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11</w:t>
            </w:r>
          </w:p>
        </w:tc>
        <w:tc>
          <w:tcPr>
            <w:tcW w:w="8101" w:type="dxa"/>
            <w:tcBorders>
              <w:top w:val="nil"/>
              <w:left w:val="nil"/>
              <w:bottom w:val="nil"/>
              <w:right w:val="nil"/>
            </w:tcBorders>
            <w:noWrap/>
            <w:hideMark/>
          </w:tcPr>
          <w:p w14:paraId="47114F4E"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Opći prihodi i primici</w:t>
            </w:r>
          </w:p>
        </w:tc>
        <w:tc>
          <w:tcPr>
            <w:tcW w:w="1660" w:type="dxa"/>
            <w:tcBorders>
              <w:top w:val="nil"/>
              <w:left w:val="nil"/>
              <w:bottom w:val="nil"/>
              <w:right w:val="nil"/>
            </w:tcBorders>
            <w:noWrap/>
            <w:hideMark/>
          </w:tcPr>
          <w:p w14:paraId="7E1C33F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2.868.130,00</w:t>
            </w:r>
          </w:p>
        </w:tc>
        <w:tc>
          <w:tcPr>
            <w:tcW w:w="1660" w:type="dxa"/>
            <w:tcBorders>
              <w:top w:val="nil"/>
              <w:left w:val="nil"/>
              <w:bottom w:val="nil"/>
              <w:right w:val="nil"/>
            </w:tcBorders>
            <w:noWrap/>
            <w:hideMark/>
          </w:tcPr>
          <w:p w14:paraId="1B0228EE"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22.620,69</w:t>
            </w:r>
          </w:p>
        </w:tc>
        <w:tc>
          <w:tcPr>
            <w:tcW w:w="1660" w:type="dxa"/>
            <w:tcBorders>
              <w:top w:val="nil"/>
              <w:left w:val="nil"/>
              <w:bottom w:val="nil"/>
              <w:right w:val="nil"/>
            </w:tcBorders>
            <w:noWrap/>
            <w:hideMark/>
          </w:tcPr>
          <w:p w14:paraId="3CE8EDBB"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2.890.750,69</w:t>
            </w:r>
          </w:p>
        </w:tc>
        <w:tc>
          <w:tcPr>
            <w:tcW w:w="974" w:type="dxa"/>
            <w:tcBorders>
              <w:top w:val="nil"/>
              <w:left w:val="nil"/>
              <w:bottom w:val="nil"/>
              <w:right w:val="nil"/>
            </w:tcBorders>
            <w:noWrap/>
            <w:hideMark/>
          </w:tcPr>
          <w:p w14:paraId="4EF4EC6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100,79</w:t>
            </w:r>
          </w:p>
        </w:tc>
      </w:tr>
      <w:tr w:rsidR="00BA1E9D" w:rsidRPr="00BA1E9D" w14:paraId="7FD73699" w14:textId="77777777" w:rsidTr="00BA1E9D">
        <w:trPr>
          <w:trHeight w:val="300"/>
        </w:trPr>
        <w:tc>
          <w:tcPr>
            <w:tcW w:w="972" w:type="dxa"/>
            <w:tcBorders>
              <w:top w:val="nil"/>
              <w:left w:val="nil"/>
              <w:bottom w:val="nil"/>
              <w:right w:val="nil"/>
            </w:tcBorders>
            <w:noWrap/>
            <w:hideMark/>
          </w:tcPr>
          <w:p w14:paraId="162DCE6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19</w:t>
            </w:r>
          </w:p>
        </w:tc>
        <w:tc>
          <w:tcPr>
            <w:tcW w:w="8101" w:type="dxa"/>
            <w:tcBorders>
              <w:top w:val="nil"/>
              <w:left w:val="nil"/>
              <w:bottom w:val="nil"/>
              <w:right w:val="nil"/>
            </w:tcBorders>
            <w:noWrap/>
            <w:hideMark/>
          </w:tcPr>
          <w:p w14:paraId="76531602"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Preneseni V/M - opći prihodi i primici</w:t>
            </w:r>
          </w:p>
        </w:tc>
        <w:tc>
          <w:tcPr>
            <w:tcW w:w="1660" w:type="dxa"/>
            <w:tcBorders>
              <w:top w:val="nil"/>
              <w:left w:val="nil"/>
              <w:bottom w:val="nil"/>
              <w:right w:val="nil"/>
            </w:tcBorders>
            <w:noWrap/>
            <w:hideMark/>
          </w:tcPr>
          <w:p w14:paraId="6C80427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1.151.000,00</w:t>
            </w:r>
          </w:p>
        </w:tc>
        <w:tc>
          <w:tcPr>
            <w:tcW w:w="1660" w:type="dxa"/>
            <w:tcBorders>
              <w:top w:val="nil"/>
              <w:left w:val="nil"/>
              <w:bottom w:val="nil"/>
              <w:right w:val="nil"/>
            </w:tcBorders>
            <w:noWrap/>
            <w:hideMark/>
          </w:tcPr>
          <w:p w14:paraId="0F828CE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52.696,56</w:t>
            </w:r>
          </w:p>
        </w:tc>
        <w:tc>
          <w:tcPr>
            <w:tcW w:w="1660" w:type="dxa"/>
            <w:tcBorders>
              <w:top w:val="nil"/>
              <w:left w:val="nil"/>
              <w:bottom w:val="nil"/>
              <w:right w:val="nil"/>
            </w:tcBorders>
            <w:noWrap/>
            <w:hideMark/>
          </w:tcPr>
          <w:p w14:paraId="1E6419E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1.203.696,56</w:t>
            </w:r>
          </w:p>
        </w:tc>
        <w:tc>
          <w:tcPr>
            <w:tcW w:w="974" w:type="dxa"/>
            <w:tcBorders>
              <w:top w:val="nil"/>
              <w:left w:val="nil"/>
              <w:bottom w:val="nil"/>
              <w:right w:val="nil"/>
            </w:tcBorders>
            <w:noWrap/>
            <w:hideMark/>
          </w:tcPr>
          <w:p w14:paraId="0142EEFE"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104,58</w:t>
            </w:r>
          </w:p>
        </w:tc>
      </w:tr>
      <w:tr w:rsidR="00BA1E9D" w:rsidRPr="00BA1E9D" w14:paraId="24FFC238" w14:textId="77777777" w:rsidTr="00BA1E9D">
        <w:trPr>
          <w:trHeight w:val="300"/>
        </w:trPr>
        <w:tc>
          <w:tcPr>
            <w:tcW w:w="972" w:type="dxa"/>
            <w:tcBorders>
              <w:top w:val="nil"/>
              <w:left w:val="nil"/>
              <w:bottom w:val="nil"/>
              <w:right w:val="nil"/>
            </w:tcBorders>
            <w:noWrap/>
            <w:hideMark/>
          </w:tcPr>
          <w:p w14:paraId="7E5691DA"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w:t>
            </w:r>
          </w:p>
        </w:tc>
        <w:tc>
          <w:tcPr>
            <w:tcW w:w="8101" w:type="dxa"/>
            <w:tcBorders>
              <w:top w:val="nil"/>
              <w:left w:val="nil"/>
              <w:bottom w:val="nil"/>
              <w:right w:val="nil"/>
            </w:tcBorders>
            <w:noWrap/>
            <w:hideMark/>
          </w:tcPr>
          <w:p w14:paraId="5A2650C1"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Prihodi za posebne namjene</w:t>
            </w:r>
          </w:p>
        </w:tc>
        <w:tc>
          <w:tcPr>
            <w:tcW w:w="1660" w:type="dxa"/>
            <w:tcBorders>
              <w:top w:val="nil"/>
              <w:left w:val="nil"/>
              <w:bottom w:val="nil"/>
              <w:right w:val="nil"/>
            </w:tcBorders>
            <w:noWrap/>
            <w:hideMark/>
          </w:tcPr>
          <w:p w14:paraId="0AF4DFFF"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1.195.642,00</w:t>
            </w:r>
          </w:p>
        </w:tc>
        <w:tc>
          <w:tcPr>
            <w:tcW w:w="1660" w:type="dxa"/>
            <w:tcBorders>
              <w:top w:val="nil"/>
              <w:left w:val="nil"/>
              <w:bottom w:val="nil"/>
              <w:right w:val="nil"/>
            </w:tcBorders>
            <w:noWrap/>
            <w:hideMark/>
          </w:tcPr>
          <w:p w14:paraId="6F41F1FB"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44.237,07</w:t>
            </w:r>
          </w:p>
        </w:tc>
        <w:tc>
          <w:tcPr>
            <w:tcW w:w="1660" w:type="dxa"/>
            <w:tcBorders>
              <w:top w:val="nil"/>
              <w:left w:val="nil"/>
              <w:bottom w:val="nil"/>
              <w:right w:val="nil"/>
            </w:tcBorders>
            <w:noWrap/>
            <w:hideMark/>
          </w:tcPr>
          <w:p w14:paraId="4FED1ACD"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1.239.879,07</w:t>
            </w:r>
          </w:p>
        </w:tc>
        <w:tc>
          <w:tcPr>
            <w:tcW w:w="974" w:type="dxa"/>
            <w:tcBorders>
              <w:top w:val="nil"/>
              <w:left w:val="nil"/>
              <w:bottom w:val="nil"/>
              <w:right w:val="nil"/>
            </w:tcBorders>
            <w:noWrap/>
            <w:hideMark/>
          </w:tcPr>
          <w:p w14:paraId="562A049C"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103,70</w:t>
            </w:r>
          </w:p>
        </w:tc>
      </w:tr>
      <w:tr w:rsidR="00BA1E9D" w:rsidRPr="00BA1E9D" w14:paraId="17E2C02E" w14:textId="77777777" w:rsidTr="00BA1E9D">
        <w:trPr>
          <w:trHeight w:val="300"/>
        </w:trPr>
        <w:tc>
          <w:tcPr>
            <w:tcW w:w="972" w:type="dxa"/>
            <w:tcBorders>
              <w:top w:val="nil"/>
              <w:left w:val="nil"/>
              <w:bottom w:val="nil"/>
              <w:right w:val="nil"/>
            </w:tcBorders>
            <w:noWrap/>
            <w:hideMark/>
          </w:tcPr>
          <w:p w14:paraId="02CAA74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40</w:t>
            </w:r>
          </w:p>
        </w:tc>
        <w:tc>
          <w:tcPr>
            <w:tcW w:w="8101" w:type="dxa"/>
            <w:tcBorders>
              <w:top w:val="nil"/>
              <w:left w:val="nil"/>
              <w:bottom w:val="nil"/>
              <w:right w:val="nil"/>
            </w:tcBorders>
            <w:noWrap/>
            <w:hideMark/>
          </w:tcPr>
          <w:p w14:paraId="337F11FA"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komunalne naknade i komunalnog doprinosa</w:t>
            </w:r>
          </w:p>
        </w:tc>
        <w:tc>
          <w:tcPr>
            <w:tcW w:w="1660" w:type="dxa"/>
            <w:tcBorders>
              <w:top w:val="nil"/>
              <w:left w:val="nil"/>
              <w:bottom w:val="nil"/>
              <w:right w:val="nil"/>
            </w:tcBorders>
            <w:noWrap/>
            <w:hideMark/>
          </w:tcPr>
          <w:p w14:paraId="2CE1617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845.000,00</w:t>
            </w:r>
          </w:p>
        </w:tc>
        <w:tc>
          <w:tcPr>
            <w:tcW w:w="1660" w:type="dxa"/>
            <w:tcBorders>
              <w:top w:val="nil"/>
              <w:left w:val="nil"/>
              <w:bottom w:val="nil"/>
              <w:right w:val="nil"/>
            </w:tcBorders>
            <w:noWrap/>
            <w:hideMark/>
          </w:tcPr>
          <w:p w14:paraId="5D65D5B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5.000,00</w:t>
            </w:r>
          </w:p>
        </w:tc>
        <w:tc>
          <w:tcPr>
            <w:tcW w:w="1660" w:type="dxa"/>
            <w:tcBorders>
              <w:top w:val="nil"/>
              <w:left w:val="nil"/>
              <w:bottom w:val="nil"/>
              <w:right w:val="nil"/>
            </w:tcBorders>
            <w:noWrap/>
            <w:hideMark/>
          </w:tcPr>
          <w:p w14:paraId="26C3ECF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850.000,00</w:t>
            </w:r>
          </w:p>
        </w:tc>
        <w:tc>
          <w:tcPr>
            <w:tcW w:w="974" w:type="dxa"/>
            <w:tcBorders>
              <w:top w:val="nil"/>
              <w:left w:val="nil"/>
              <w:bottom w:val="nil"/>
              <w:right w:val="nil"/>
            </w:tcBorders>
            <w:noWrap/>
            <w:hideMark/>
          </w:tcPr>
          <w:p w14:paraId="4566E81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100,59</w:t>
            </w:r>
          </w:p>
        </w:tc>
      </w:tr>
      <w:tr w:rsidR="00BA1E9D" w:rsidRPr="00BA1E9D" w14:paraId="7333455E" w14:textId="77777777" w:rsidTr="00BA1E9D">
        <w:trPr>
          <w:trHeight w:val="300"/>
        </w:trPr>
        <w:tc>
          <w:tcPr>
            <w:tcW w:w="972" w:type="dxa"/>
            <w:tcBorders>
              <w:top w:val="nil"/>
              <w:left w:val="nil"/>
              <w:bottom w:val="nil"/>
              <w:right w:val="nil"/>
            </w:tcBorders>
            <w:noWrap/>
            <w:hideMark/>
          </w:tcPr>
          <w:p w14:paraId="70F367EB"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42</w:t>
            </w:r>
          </w:p>
        </w:tc>
        <w:tc>
          <w:tcPr>
            <w:tcW w:w="8101" w:type="dxa"/>
            <w:tcBorders>
              <w:top w:val="nil"/>
              <w:left w:val="nil"/>
              <w:bottom w:val="nil"/>
              <w:right w:val="nil"/>
            </w:tcBorders>
            <w:noWrap/>
            <w:hideMark/>
          </w:tcPr>
          <w:p w14:paraId="44E69FF3"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spomeničke rente</w:t>
            </w:r>
          </w:p>
        </w:tc>
        <w:tc>
          <w:tcPr>
            <w:tcW w:w="1660" w:type="dxa"/>
            <w:tcBorders>
              <w:top w:val="nil"/>
              <w:left w:val="nil"/>
              <w:bottom w:val="nil"/>
              <w:right w:val="nil"/>
            </w:tcBorders>
            <w:noWrap/>
            <w:hideMark/>
          </w:tcPr>
          <w:p w14:paraId="5E93179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w:t>
            </w:r>
          </w:p>
        </w:tc>
        <w:tc>
          <w:tcPr>
            <w:tcW w:w="1660" w:type="dxa"/>
            <w:tcBorders>
              <w:top w:val="nil"/>
              <w:left w:val="nil"/>
              <w:bottom w:val="nil"/>
              <w:right w:val="nil"/>
            </w:tcBorders>
            <w:noWrap/>
            <w:hideMark/>
          </w:tcPr>
          <w:p w14:paraId="4BFD3F1E"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4D6B4960"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w:t>
            </w:r>
          </w:p>
        </w:tc>
        <w:tc>
          <w:tcPr>
            <w:tcW w:w="974" w:type="dxa"/>
            <w:tcBorders>
              <w:top w:val="nil"/>
              <w:left w:val="nil"/>
              <w:bottom w:val="nil"/>
              <w:right w:val="nil"/>
            </w:tcBorders>
            <w:noWrap/>
            <w:hideMark/>
          </w:tcPr>
          <w:p w14:paraId="27EABBC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29E19C4D" w14:textId="77777777" w:rsidTr="00BA1E9D">
        <w:trPr>
          <w:trHeight w:val="300"/>
        </w:trPr>
        <w:tc>
          <w:tcPr>
            <w:tcW w:w="972" w:type="dxa"/>
            <w:tcBorders>
              <w:top w:val="nil"/>
              <w:left w:val="nil"/>
              <w:bottom w:val="nil"/>
              <w:right w:val="nil"/>
            </w:tcBorders>
            <w:noWrap/>
            <w:hideMark/>
          </w:tcPr>
          <w:p w14:paraId="10F91333"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43</w:t>
            </w:r>
          </w:p>
        </w:tc>
        <w:tc>
          <w:tcPr>
            <w:tcW w:w="8101" w:type="dxa"/>
            <w:tcBorders>
              <w:top w:val="nil"/>
              <w:left w:val="nil"/>
              <w:bottom w:val="nil"/>
              <w:right w:val="nil"/>
            </w:tcBorders>
            <w:noWrap/>
            <w:hideMark/>
          </w:tcPr>
          <w:p w14:paraId="3E623C4E"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Ostali prihodi za posebne namjene</w:t>
            </w:r>
          </w:p>
        </w:tc>
        <w:tc>
          <w:tcPr>
            <w:tcW w:w="1660" w:type="dxa"/>
            <w:tcBorders>
              <w:top w:val="nil"/>
              <w:left w:val="nil"/>
              <w:bottom w:val="nil"/>
              <w:right w:val="nil"/>
            </w:tcBorders>
            <w:noWrap/>
            <w:hideMark/>
          </w:tcPr>
          <w:p w14:paraId="59B05FB1"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350.132,00</w:t>
            </w:r>
          </w:p>
        </w:tc>
        <w:tc>
          <w:tcPr>
            <w:tcW w:w="1660" w:type="dxa"/>
            <w:tcBorders>
              <w:top w:val="nil"/>
              <w:left w:val="nil"/>
              <w:bottom w:val="nil"/>
              <w:right w:val="nil"/>
            </w:tcBorders>
            <w:noWrap/>
            <w:hideMark/>
          </w:tcPr>
          <w:p w14:paraId="5E53DD9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19.624,40</w:t>
            </w:r>
          </w:p>
        </w:tc>
        <w:tc>
          <w:tcPr>
            <w:tcW w:w="1660" w:type="dxa"/>
            <w:tcBorders>
              <w:top w:val="nil"/>
              <w:left w:val="nil"/>
              <w:bottom w:val="nil"/>
              <w:right w:val="nil"/>
            </w:tcBorders>
            <w:noWrap/>
            <w:hideMark/>
          </w:tcPr>
          <w:p w14:paraId="5268F75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364.756,40</w:t>
            </w:r>
          </w:p>
        </w:tc>
        <w:tc>
          <w:tcPr>
            <w:tcW w:w="974" w:type="dxa"/>
            <w:tcBorders>
              <w:top w:val="nil"/>
              <w:left w:val="nil"/>
              <w:bottom w:val="nil"/>
              <w:right w:val="nil"/>
            </w:tcBorders>
            <w:noWrap/>
            <w:hideMark/>
          </w:tcPr>
          <w:p w14:paraId="1FE4DC3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104,18</w:t>
            </w:r>
          </w:p>
        </w:tc>
      </w:tr>
      <w:tr w:rsidR="00BA1E9D" w:rsidRPr="00BA1E9D" w14:paraId="722EE625" w14:textId="77777777" w:rsidTr="00BA1E9D">
        <w:trPr>
          <w:trHeight w:val="300"/>
        </w:trPr>
        <w:tc>
          <w:tcPr>
            <w:tcW w:w="972" w:type="dxa"/>
            <w:tcBorders>
              <w:top w:val="nil"/>
              <w:left w:val="nil"/>
              <w:bottom w:val="nil"/>
              <w:right w:val="nil"/>
            </w:tcBorders>
            <w:noWrap/>
            <w:hideMark/>
          </w:tcPr>
          <w:p w14:paraId="4F35F9C8"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44</w:t>
            </w:r>
          </w:p>
        </w:tc>
        <w:tc>
          <w:tcPr>
            <w:tcW w:w="8101" w:type="dxa"/>
            <w:tcBorders>
              <w:top w:val="nil"/>
              <w:left w:val="nil"/>
              <w:bottom w:val="nil"/>
              <w:right w:val="nil"/>
            </w:tcBorders>
            <w:noWrap/>
            <w:hideMark/>
          </w:tcPr>
          <w:p w14:paraId="64BC5641"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Doprinos za šume</w:t>
            </w:r>
          </w:p>
        </w:tc>
        <w:tc>
          <w:tcPr>
            <w:tcW w:w="1660" w:type="dxa"/>
            <w:tcBorders>
              <w:top w:val="nil"/>
              <w:left w:val="nil"/>
              <w:bottom w:val="nil"/>
              <w:right w:val="nil"/>
            </w:tcBorders>
            <w:noWrap/>
            <w:hideMark/>
          </w:tcPr>
          <w:p w14:paraId="2845EB5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200,00</w:t>
            </w:r>
          </w:p>
        </w:tc>
        <w:tc>
          <w:tcPr>
            <w:tcW w:w="1660" w:type="dxa"/>
            <w:tcBorders>
              <w:top w:val="nil"/>
              <w:left w:val="nil"/>
              <w:bottom w:val="nil"/>
              <w:right w:val="nil"/>
            </w:tcBorders>
            <w:noWrap/>
            <w:hideMark/>
          </w:tcPr>
          <w:p w14:paraId="1D61EF0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1660" w:type="dxa"/>
            <w:tcBorders>
              <w:top w:val="nil"/>
              <w:left w:val="nil"/>
              <w:bottom w:val="nil"/>
              <w:right w:val="nil"/>
            </w:tcBorders>
            <w:noWrap/>
            <w:hideMark/>
          </w:tcPr>
          <w:p w14:paraId="511C910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500,00</w:t>
            </w:r>
          </w:p>
        </w:tc>
        <w:tc>
          <w:tcPr>
            <w:tcW w:w="974" w:type="dxa"/>
            <w:tcBorders>
              <w:top w:val="nil"/>
              <w:left w:val="nil"/>
              <w:bottom w:val="nil"/>
              <w:right w:val="nil"/>
            </w:tcBorders>
            <w:noWrap/>
            <w:hideMark/>
          </w:tcPr>
          <w:p w14:paraId="4FF48213"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250,00</w:t>
            </w:r>
          </w:p>
        </w:tc>
      </w:tr>
      <w:tr w:rsidR="00BA1E9D" w:rsidRPr="00BA1E9D" w14:paraId="43414F92" w14:textId="77777777" w:rsidTr="00BA1E9D">
        <w:trPr>
          <w:trHeight w:val="300"/>
        </w:trPr>
        <w:tc>
          <w:tcPr>
            <w:tcW w:w="972" w:type="dxa"/>
            <w:tcBorders>
              <w:top w:val="nil"/>
              <w:left w:val="nil"/>
              <w:bottom w:val="nil"/>
              <w:right w:val="nil"/>
            </w:tcBorders>
            <w:noWrap/>
            <w:hideMark/>
          </w:tcPr>
          <w:p w14:paraId="0C40121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46</w:t>
            </w:r>
          </w:p>
        </w:tc>
        <w:tc>
          <w:tcPr>
            <w:tcW w:w="8101" w:type="dxa"/>
            <w:tcBorders>
              <w:top w:val="nil"/>
              <w:left w:val="nil"/>
              <w:bottom w:val="nil"/>
              <w:right w:val="nil"/>
            </w:tcBorders>
            <w:noWrap/>
            <w:hideMark/>
          </w:tcPr>
          <w:p w14:paraId="11024DD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Vodni doprinos</w:t>
            </w:r>
          </w:p>
        </w:tc>
        <w:tc>
          <w:tcPr>
            <w:tcW w:w="1660" w:type="dxa"/>
            <w:tcBorders>
              <w:top w:val="nil"/>
              <w:left w:val="nil"/>
              <w:bottom w:val="nil"/>
              <w:right w:val="nil"/>
            </w:tcBorders>
            <w:noWrap/>
            <w:hideMark/>
          </w:tcPr>
          <w:p w14:paraId="2070793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1660" w:type="dxa"/>
            <w:tcBorders>
              <w:top w:val="nil"/>
              <w:left w:val="nil"/>
              <w:bottom w:val="nil"/>
              <w:right w:val="nil"/>
            </w:tcBorders>
            <w:noWrap/>
            <w:hideMark/>
          </w:tcPr>
          <w:p w14:paraId="15E6D321"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533E498A"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300,00</w:t>
            </w:r>
          </w:p>
        </w:tc>
        <w:tc>
          <w:tcPr>
            <w:tcW w:w="974" w:type="dxa"/>
            <w:tcBorders>
              <w:top w:val="nil"/>
              <w:left w:val="nil"/>
              <w:bottom w:val="nil"/>
              <w:right w:val="nil"/>
            </w:tcBorders>
            <w:noWrap/>
            <w:hideMark/>
          </w:tcPr>
          <w:p w14:paraId="179827F3"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7BD12C3D" w14:textId="77777777" w:rsidTr="00BA1E9D">
        <w:trPr>
          <w:trHeight w:val="300"/>
        </w:trPr>
        <w:tc>
          <w:tcPr>
            <w:tcW w:w="972" w:type="dxa"/>
            <w:tcBorders>
              <w:top w:val="nil"/>
              <w:left w:val="nil"/>
              <w:bottom w:val="nil"/>
              <w:right w:val="nil"/>
            </w:tcBorders>
            <w:noWrap/>
            <w:hideMark/>
          </w:tcPr>
          <w:p w14:paraId="3B967A0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47</w:t>
            </w:r>
          </w:p>
        </w:tc>
        <w:tc>
          <w:tcPr>
            <w:tcW w:w="8101" w:type="dxa"/>
            <w:tcBorders>
              <w:top w:val="nil"/>
              <w:left w:val="nil"/>
              <w:bottom w:val="nil"/>
              <w:right w:val="nil"/>
            </w:tcBorders>
            <w:noWrap/>
            <w:hideMark/>
          </w:tcPr>
          <w:p w14:paraId="16D3CD76"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Naknada za legalizaciju</w:t>
            </w:r>
          </w:p>
        </w:tc>
        <w:tc>
          <w:tcPr>
            <w:tcW w:w="1660" w:type="dxa"/>
            <w:tcBorders>
              <w:top w:val="nil"/>
              <w:left w:val="nil"/>
              <w:bottom w:val="nil"/>
              <w:right w:val="nil"/>
            </w:tcBorders>
            <w:noWrap/>
            <w:hideMark/>
          </w:tcPr>
          <w:p w14:paraId="567DF1D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38B2E9D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c>
          <w:tcPr>
            <w:tcW w:w="1660" w:type="dxa"/>
            <w:tcBorders>
              <w:top w:val="nil"/>
              <w:left w:val="nil"/>
              <w:bottom w:val="nil"/>
              <w:right w:val="nil"/>
            </w:tcBorders>
            <w:noWrap/>
            <w:hideMark/>
          </w:tcPr>
          <w:p w14:paraId="42C1D42B"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c>
          <w:tcPr>
            <w:tcW w:w="974" w:type="dxa"/>
            <w:tcBorders>
              <w:top w:val="nil"/>
              <w:left w:val="nil"/>
              <w:bottom w:val="nil"/>
              <w:right w:val="nil"/>
            </w:tcBorders>
            <w:noWrap/>
            <w:hideMark/>
          </w:tcPr>
          <w:p w14:paraId="20F54127"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r>
      <w:tr w:rsidR="00BA1E9D" w:rsidRPr="00BA1E9D" w14:paraId="70E0600F" w14:textId="77777777" w:rsidTr="00BA1E9D">
        <w:trPr>
          <w:trHeight w:val="300"/>
        </w:trPr>
        <w:tc>
          <w:tcPr>
            <w:tcW w:w="972" w:type="dxa"/>
            <w:tcBorders>
              <w:top w:val="nil"/>
              <w:left w:val="nil"/>
              <w:bottom w:val="nil"/>
              <w:right w:val="nil"/>
            </w:tcBorders>
            <w:noWrap/>
            <w:hideMark/>
          </w:tcPr>
          <w:p w14:paraId="229B0D68"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49</w:t>
            </w:r>
          </w:p>
        </w:tc>
        <w:tc>
          <w:tcPr>
            <w:tcW w:w="8101" w:type="dxa"/>
            <w:tcBorders>
              <w:top w:val="nil"/>
              <w:left w:val="nil"/>
              <w:bottom w:val="nil"/>
              <w:right w:val="nil"/>
            </w:tcBorders>
            <w:noWrap/>
            <w:hideMark/>
          </w:tcPr>
          <w:p w14:paraId="315E225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Preneseni V/M  - prihodi za posebne namjene</w:t>
            </w:r>
          </w:p>
        </w:tc>
        <w:tc>
          <w:tcPr>
            <w:tcW w:w="1660" w:type="dxa"/>
            <w:tcBorders>
              <w:top w:val="nil"/>
              <w:left w:val="nil"/>
              <w:bottom w:val="nil"/>
              <w:right w:val="nil"/>
            </w:tcBorders>
            <w:noWrap/>
            <w:hideMark/>
          </w:tcPr>
          <w:p w14:paraId="0357B84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574615E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24.212,67</w:t>
            </w:r>
          </w:p>
        </w:tc>
        <w:tc>
          <w:tcPr>
            <w:tcW w:w="1660" w:type="dxa"/>
            <w:tcBorders>
              <w:top w:val="nil"/>
              <w:left w:val="nil"/>
              <w:bottom w:val="nil"/>
              <w:right w:val="nil"/>
            </w:tcBorders>
            <w:noWrap/>
            <w:hideMark/>
          </w:tcPr>
          <w:p w14:paraId="36C2EDA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24.212,67</w:t>
            </w:r>
          </w:p>
        </w:tc>
        <w:tc>
          <w:tcPr>
            <w:tcW w:w="974" w:type="dxa"/>
            <w:tcBorders>
              <w:top w:val="nil"/>
              <w:left w:val="nil"/>
              <w:bottom w:val="nil"/>
              <w:right w:val="nil"/>
            </w:tcBorders>
            <w:noWrap/>
            <w:hideMark/>
          </w:tcPr>
          <w:p w14:paraId="6F24C682"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r>
      <w:tr w:rsidR="00BA1E9D" w:rsidRPr="00BA1E9D" w14:paraId="506DD07F" w14:textId="77777777" w:rsidTr="00BA1E9D">
        <w:trPr>
          <w:trHeight w:val="300"/>
        </w:trPr>
        <w:tc>
          <w:tcPr>
            <w:tcW w:w="972" w:type="dxa"/>
            <w:tcBorders>
              <w:top w:val="nil"/>
              <w:left w:val="nil"/>
              <w:bottom w:val="nil"/>
              <w:right w:val="nil"/>
            </w:tcBorders>
            <w:noWrap/>
            <w:hideMark/>
          </w:tcPr>
          <w:p w14:paraId="6AD222F2"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w:t>
            </w:r>
          </w:p>
        </w:tc>
        <w:tc>
          <w:tcPr>
            <w:tcW w:w="8101" w:type="dxa"/>
            <w:tcBorders>
              <w:top w:val="nil"/>
              <w:left w:val="nil"/>
              <w:bottom w:val="nil"/>
              <w:right w:val="nil"/>
            </w:tcBorders>
            <w:noWrap/>
            <w:hideMark/>
          </w:tcPr>
          <w:p w14:paraId="1A9395BA"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Pomoći</w:t>
            </w:r>
          </w:p>
        </w:tc>
        <w:tc>
          <w:tcPr>
            <w:tcW w:w="1660" w:type="dxa"/>
            <w:tcBorders>
              <w:top w:val="nil"/>
              <w:left w:val="nil"/>
              <w:bottom w:val="nil"/>
              <w:right w:val="nil"/>
            </w:tcBorders>
            <w:noWrap/>
            <w:hideMark/>
          </w:tcPr>
          <w:p w14:paraId="2AE3C522"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1.804.921,79</w:t>
            </w:r>
          </w:p>
        </w:tc>
        <w:tc>
          <w:tcPr>
            <w:tcW w:w="1660" w:type="dxa"/>
            <w:tcBorders>
              <w:top w:val="nil"/>
              <w:left w:val="nil"/>
              <w:bottom w:val="nil"/>
              <w:right w:val="nil"/>
            </w:tcBorders>
            <w:noWrap/>
            <w:hideMark/>
          </w:tcPr>
          <w:p w14:paraId="7F0E648B"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-27.226,74</w:t>
            </w:r>
          </w:p>
        </w:tc>
        <w:tc>
          <w:tcPr>
            <w:tcW w:w="1660" w:type="dxa"/>
            <w:tcBorders>
              <w:top w:val="nil"/>
              <w:left w:val="nil"/>
              <w:bottom w:val="nil"/>
              <w:right w:val="nil"/>
            </w:tcBorders>
            <w:noWrap/>
            <w:hideMark/>
          </w:tcPr>
          <w:p w14:paraId="6634155D"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1.777.695,05</w:t>
            </w:r>
          </w:p>
        </w:tc>
        <w:tc>
          <w:tcPr>
            <w:tcW w:w="974" w:type="dxa"/>
            <w:tcBorders>
              <w:top w:val="nil"/>
              <w:left w:val="nil"/>
              <w:bottom w:val="nil"/>
              <w:right w:val="nil"/>
            </w:tcBorders>
            <w:noWrap/>
            <w:hideMark/>
          </w:tcPr>
          <w:p w14:paraId="77248E23"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98,49</w:t>
            </w:r>
          </w:p>
        </w:tc>
      </w:tr>
      <w:tr w:rsidR="00BA1E9D" w:rsidRPr="00BA1E9D" w14:paraId="238A4F39" w14:textId="77777777" w:rsidTr="00BA1E9D">
        <w:trPr>
          <w:trHeight w:val="300"/>
        </w:trPr>
        <w:tc>
          <w:tcPr>
            <w:tcW w:w="972" w:type="dxa"/>
            <w:tcBorders>
              <w:top w:val="nil"/>
              <w:left w:val="nil"/>
              <w:bottom w:val="nil"/>
              <w:right w:val="nil"/>
            </w:tcBorders>
            <w:noWrap/>
            <w:hideMark/>
          </w:tcPr>
          <w:p w14:paraId="1FE474AD"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50</w:t>
            </w:r>
          </w:p>
        </w:tc>
        <w:tc>
          <w:tcPr>
            <w:tcW w:w="8101" w:type="dxa"/>
            <w:tcBorders>
              <w:top w:val="nil"/>
              <w:left w:val="nil"/>
              <w:bottom w:val="nil"/>
              <w:right w:val="nil"/>
            </w:tcBorders>
            <w:noWrap/>
            <w:hideMark/>
          </w:tcPr>
          <w:p w14:paraId="1A5CD0D7"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Pomoći iz državnog proračuna</w:t>
            </w:r>
          </w:p>
        </w:tc>
        <w:tc>
          <w:tcPr>
            <w:tcW w:w="1660" w:type="dxa"/>
            <w:tcBorders>
              <w:top w:val="nil"/>
              <w:left w:val="nil"/>
              <w:bottom w:val="nil"/>
              <w:right w:val="nil"/>
            </w:tcBorders>
            <w:noWrap/>
            <w:hideMark/>
          </w:tcPr>
          <w:p w14:paraId="75C4803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210.347,13</w:t>
            </w:r>
          </w:p>
        </w:tc>
        <w:tc>
          <w:tcPr>
            <w:tcW w:w="1660" w:type="dxa"/>
            <w:tcBorders>
              <w:top w:val="nil"/>
              <w:left w:val="nil"/>
              <w:bottom w:val="nil"/>
              <w:right w:val="nil"/>
            </w:tcBorders>
            <w:noWrap/>
            <w:hideMark/>
          </w:tcPr>
          <w:p w14:paraId="0E780CC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-27.226,74</w:t>
            </w:r>
          </w:p>
        </w:tc>
        <w:tc>
          <w:tcPr>
            <w:tcW w:w="1660" w:type="dxa"/>
            <w:tcBorders>
              <w:top w:val="nil"/>
              <w:left w:val="nil"/>
              <w:bottom w:val="nil"/>
              <w:right w:val="nil"/>
            </w:tcBorders>
            <w:noWrap/>
            <w:hideMark/>
          </w:tcPr>
          <w:p w14:paraId="2E8F3B16"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183.120,39</w:t>
            </w:r>
          </w:p>
        </w:tc>
        <w:tc>
          <w:tcPr>
            <w:tcW w:w="974" w:type="dxa"/>
            <w:tcBorders>
              <w:top w:val="nil"/>
              <w:left w:val="nil"/>
              <w:bottom w:val="nil"/>
              <w:right w:val="nil"/>
            </w:tcBorders>
            <w:noWrap/>
            <w:hideMark/>
          </w:tcPr>
          <w:p w14:paraId="47DA7A1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87,06</w:t>
            </w:r>
          </w:p>
        </w:tc>
      </w:tr>
      <w:tr w:rsidR="00BA1E9D" w:rsidRPr="00BA1E9D" w14:paraId="09DD0A73" w14:textId="77777777" w:rsidTr="00BA1E9D">
        <w:trPr>
          <w:trHeight w:val="300"/>
        </w:trPr>
        <w:tc>
          <w:tcPr>
            <w:tcW w:w="972" w:type="dxa"/>
            <w:tcBorders>
              <w:top w:val="nil"/>
              <w:left w:val="nil"/>
              <w:bottom w:val="nil"/>
              <w:right w:val="nil"/>
            </w:tcBorders>
            <w:noWrap/>
            <w:hideMark/>
          </w:tcPr>
          <w:p w14:paraId="0C0DFE26"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56</w:t>
            </w:r>
          </w:p>
        </w:tc>
        <w:tc>
          <w:tcPr>
            <w:tcW w:w="8101" w:type="dxa"/>
            <w:tcBorders>
              <w:top w:val="nil"/>
              <w:left w:val="nil"/>
              <w:bottom w:val="nil"/>
              <w:right w:val="nil"/>
            </w:tcBorders>
            <w:noWrap/>
            <w:hideMark/>
          </w:tcPr>
          <w:p w14:paraId="0FDBB360"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Fondovi EU</w:t>
            </w:r>
          </w:p>
        </w:tc>
        <w:tc>
          <w:tcPr>
            <w:tcW w:w="1660" w:type="dxa"/>
            <w:tcBorders>
              <w:top w:val="nil"/>
              <w:left w:val="nil"/>
              <w:bottom w:val="nil"/>
              <w:right w:val="nil"/>
            </w:tcBorders>
            <w:noWrap/>
            <w:hideMark/>
          </w:tcPr>
          <w:p w14:paraId="7A7D2CD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1.574.774,66</w:t>
            </w:r>
          </w:p>
        </w:tc>
        <w:tc>
          <w:tcPr>
            <w:tcW w:w="1660" w:type="dxa"/>
            <w:tcBorders>
              <w:top w:val="nil"/>
              <w:left w:val="nil"/>
              <w:bottom w:val="nil"/>
              <w:right w:val="nil"/>
            </w:tcBorders>
            <w:noWrap/>
            <w:hideMark/>
          </w:tcPr>
          <w:p w14:paraId="2F2EDC9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33D1A9FB"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1.574.774,66</w:t>
            </w:r>
          </w:p>
        </w:tc>
        <w:tc>
          <w:tcPr>
            <w:tcW w:w="974" w:type="dxa"/>
            <w:tcBorders>
              <w:top w:val="nil"/>
              <w:left w:val="nil"/>
              <w:bottom w:val="nil"/>
              <w:right w:val="nil"/>
            </w:tcBorders>
            <w:noWrap/>
            <w:hideMark/>
          </w:tcPr>
          <w:p w14:paraId="0D72D83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312143E1" w14:textId="77777777" w:rsidTr="00BA1E9D">
        <w:trPr>
          <w:trHeight w:val="300"/>
        </w:trPr>
        <w:tc>
          <w:tcPr>
            <w:tcW w:w="972" w:type="dxa"/>
            <w:tcBorders>
              <w:top w:val="nil"/>
              <w:left w:val="nil"/>
              <w:bottom w:val="nil"/>
              <w:right w:val="nil"/>
            </w:tcBorders>
            <w:noWrap/>
            <w:hideMark/>
          </w:tcPr>
          <w:p w14:paraId="7FE6A328"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58</w:t>
            </w:r>
          </w:p>
        </w:tc>
        <w:tc>
          <w:tcPr>
            <w:tcW w:w="8101" w:type="dxa"/>
            <w:tcBorders>
              <w:top w:val="nil"/>
              <w:left w:val="nil"/>
              <w:bottom w:val="nil"/>
              <w:right w:val="nil"/>
            </w:tcBorders>
            <w:noWrap/>
            <w:vAlign w:val="center"/>
            <w:hideMark/>
          </w:tcPr>
          <w:p w14:paraId="4E0E3D60" w14:textId="77777777" w:rsidR="00BA1E9D" w:rsidRPr="00BA1E9D" w:rsidRDefault="00BA1E9D" w:rsidP="00BA1E9D">
            <w:pPr>
              <w:spacing w:after="0" w:line="240" w:lineRule="auto"/>
              <w:rPr>
                <w:rFonts w:ascii="Arial" w:hAnsi="Arial" w:cs="Arial"/>
                <w:color w:val="000000"/>
                <w:sz w:val="20"/>
                <w:lang w:eastAsia="hr-HR"/>
              </w:rPr>
            </w:pPr>
            <w:r w:rsidRPr="00BA1E9D">
              <w:rPr>
                <w:rFonts w:ascii="Arial" w:hAnsi="Arial" w:cs="Arial"/>
                <w:color w:val="000000"/>
                <w:sz w:val="20"/>
                <w:lang w:eastAsia="hr-HR"/>
              </w:rPr>
              <w:t>INSTRUMENTI EU NOVE GENERACIJE</w:t>
            </w:r>
          </w:p>
        </w:tc>
        <w:tc>
          <w:tcPr>
            <w:tcW w:w="1660" w:type="dxa"/>
            <w:tcBorders>
              <w:top w:val="nil"/>
              <w:left w:val="nil"/>
              <w:bottom w:val="nil"/>
              <w:right w:val="nil"/>
            </w:tcBorders>
            <w:noWrap/>
            <w:hideMark/>
          </w:tcPr>
          <w:p w14:paraId="135571DB"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19.800,00</w:t>
            </w:r>
          </w:p>
        </w:tc>
        <w:tc>
          <w:tcPr>
            <w:tcW w:w="1660" w:type="dxa"/>
            <w:tcBorders>
              <w:top w:val="nil"/>
              <w:left w:val="nil"/>
              <w:bottom w:val="nil"/>
              <w:right w:val="nil"/>
            </w:tcBorders>
            <w:noWrap/>
            <w:hideMark/>
          </w:tcPr>
          <w:p w14:paraId="4FFD9A33"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4F1186D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19.800,00</w:t>
            </w:r>
          </w:p>
        </w:tc>
        <w:tc>
          <w:tcPr>
            <w:tcW w:w="974" w:type="dxa"/>
            <w:tcBorders>
              <w:top w:val="nil"/>
              <w:left w:val="nil"/>
              <w:bottom w:val="nil"/>
              <w:right w:val="nil"/>
            </w:tcBorders>
            <w:noWrap/>
            <w:hideMark/>
          </w:tcPr>
          <w:p w14:paraId="6E6EF105"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15A1AAB3" w14:textId="77777777" w:rsidTr="00BA1E9D">
        <w:trPr>
          <w:trHeight w:val="300"/>
        </w:trPr>
        <w:tc>
          <w:tcPr>
            <w:tcW w:w="972" w:type="dxa"/>
            <w:tcBorders>
              <w:top w:val="nil"/>
              <w:left w:val="nil"/>
              <w:bottom w:val="nil"/>
              <w:right w:val="nil"/>
            </w:tcBorders>
            <w:noWrap/>
            <w:hideMark/>
          </w:tcPr>
          <w:p w14:paraId="6435DA57"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6</w:t>
            </w:r>
          </w:p>
        </w:tc>
        <w:tc>
          <w:tcPr>
            <w:tcW w:w="8101" w:type="dxa"/>
            <w:tcBorders>
              <w:top w:val="nil"/>
              <w:left w:val="nil"/>
              <w:bottom w:val="nil"/>
              <w:right w:val="nil"/>
            </w:tcBorders>
            <w:noWrap/>
            <w:hideMark/>
          </w:tcPr>
          <w:p w14:paraId="01062003"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Donacije</w:t>
            </w:r>
          </w:p>
        </w:tc>
        <w:tc>
          <w:tcPr>
            <w:tcW w:w="1660" w:type="dxa"/>
            <w:tcBorders>
              <w:top w:val="nil"/>
              <w:left w:val="nil"/>
              <w:bottom w:val="nil"/>
              <w:right w:val="nil"/>
            </w:tcBorders>
            <w:noWrap/>
            <w:hideMark/>
          </w:tcPr>
          <w:p w14:paraId="6306D5D9"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11.000,00</w:t>
            </w:r>
          </w:p>
        </w:tc>
        <w:tc>
          <w:tcPr>
            <w:tcW w:w="1660" w:type="dxa"/>
            <w:tcBorders>
              <w:top w:val="nil"/>
              <w:left w:val="nil"/>
              <w:bottom w:val="nil"/>
              <w:right w:val="nil"/>
            </w:tcBorders>
            <w:noWrap/>
            <w:hideMark/>
          </w:tcPr>
          <w:p w14:paraId="1846DFF8"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0,00</w:t>
            </w:r>
          </w:p>
        </w:tc>
        <w:tc>
          <w:tcPr>
            <w:tcW w:w="1660" w:type="dxa"/>
            <w:tcBorders>
              <w:top w:val="nil"/>
              <w:left w:val="nil"/>
              <w:bottom w:val="nil"/>
              <w:right w:val="nil"/>
            </w:tcBorders>
            <w:noWrap/>
            <w:hideMark/>
          </w:tcPr>
          <w:p w14:paraId="720AEEE1"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11.000,00</w:t>
            </w:r>
          </w:p>
        </w:tc>
        <w:tc>
          <w:tcPr>
            <w:tcW w:w="974" w:type="dxa"/>
            <w:tcBorders>
              <w:top w:val="nil"/>
              <w:left w:val="nil"/>
              <w:bottom w:val="nil"/>
              <w:right w:val="nil"/>
            </w:tcBorders>
            <w:noWrap/>
            <w:hideMark/>
          </w:tcPr>
          <w:p w14:paraId="287B1A03"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100,00</w:t>
            </w:r>
          </w:p>
        </w:tc>
      </w:tr>
      <w:tr w:rsidR="00BA1E9D" w:rsidRPr="00BA1E9D" w14:paraId="7B38BF0F" w14:textId="77777777" w:rsidTr="00BA1E9D">
        <w:trPr>
          <w:trHeight w:val="300"/>
        </w:trPr>
        <w:tc>
          <w:tcPr>
            <w:tcW w:w="972" w:type="dxa"/>
            <w:tcBorders>
              <w:top w:val="nil"/>
              <w:left w:val="nil"/>
              <w:bottom w:val="nil"/>
              <w:right w:val="nil"/>
            </w:tcBorders>
            <w:noWrap/>
            <w:hideMark/>
          </w:tcPr>
          <w:p w14:paraId="761E650C"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61</w:t>
            </w:r>
          </w:p>
        </w:tc>
        <w:tc>
          <w:tcPr>
            <w:tcW w:w="8101" w:type="dxa"/>
            <w:tcBorders>
              <w:top w:val="nil"/>
              <w:left w:val="nil"/>
              <w:bottom w:val="nil"/>
              <w:right w:val="nil"/>
            </w:tcBorders>
            <w:noWrap/>
            <w:hideMark/>
          </w:tcPr>
          <w:p w14:paraId="07177D44"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Donacije</w:t>
            </w:r>
          </w:p>
        </w:tc>
        <w:tc>
          <w:tcPr>
            <w:tcW w:w="1660" w:type="dxa"/>
            <w:tcBorders>
              <w:top w:val="nil"/>
              <w:left w:val="nil"/>
              <w:bottom w:val="nil"/>
              <w:right w:val="nil"/>
            </w:tcBorders>
            <w:noWrap/>
            <w:hideMark/>
          </w:tcPr>
          <w:p w14:paraId="2B2D4F9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11.000,00</w:t>
            </w:r>
          </w:p>
        </w:tc>
        <w:tc>
          <w:tcPr>
            <w:tcW w:w="1660" w:type="dxa"/>
            <w:tcBorders>
              <w:top w:val="nil"/>
              <w:left w:val="nil"/>
              <w:bottom w:val="nil"/>
              <w:right w:val="nil"/>
            </w:tcBorders>
            <w:noWrap/>
            <w:hideMark/>
          </w:tcPr>
          <w:p w14:paraId="0452AB40"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7280587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11.000,00</w:t>
            </w:r>
          </w:p>
        </w:tc>
        <w:tc>
          <w:tcPr>
            <w:tcW w:w="974" w:type="dxa"/>
            <w:tcBorders>
              <w:top w:val="nil"/>
              <w:left w:val="nil"/>
              <w:bottom w:val="nil"/>
              <w:right w:val="nil"/>
            </w:tcBorders>
            <w:noWrap/>
            <w:hideMark/>
          </w:tcPr>
          <w:p w14:paraId="40CFB3FD"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r w:rsidR="00BA1E9D" w:rsidRPr="00BA1E9D" w14:paraId="6F6934F6" w14:textId="77777777" w:rsidTr="00BA1E9D">
        <w:trPr>
          <w:trHeight w:val="300"/>
        </w:trPr>
        <w:tc>
          <w:tcPr>
            <w:tcW w:w="972" w:type="dxa"/>
            <w:tcBorders>
              <w:top w:val="nil"/>
              <w:left w:val="nil"/>
              <w:bottom w:val="nil"/>
              <w:right w:val="nil"/>
            </w:tcBorders>
            <w:noWrap/>
            <w:hideMark/>
          </w:tcPr>
          <w:p w14:paraId="4B068D99"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7</w:t>
            </w:r>
          </w:p>
        </w:tc>
        <w:tc>
          <w:tcPr>
            <w:tcW w:w="8101" w:type="dxa"/>
            <w:tcBorders>
              <w:top w:val="nil"/>
              <w:left w:val="nil"/>
              <w:bottom w:val="nil"/>
              <w:right w:val="nil"/>
            </w:tcBorders>
            <w:noWrap/>
            <w:hideMark/>
          </w:tcPr>
          <w:p w14:paraId="5572F6D4" w14:textId="77777777" w:rsidR="00BA1E9D" w:rsidRPr="00BA1E9D" w:rsidRDefault="00BA1E9D" w:rsidP="00BA1E9D">
            <w:pPr>
              <w:spacing w:after="0" w:line="240" w:lineRule="auto"/>
              <w:rPr>
                <w:rFonts w:ascii="Arial" w:hAnsi="Arial" w:cs="Arial"/>
                <w:b/>
                <w:bCs/>
                <w:color w:val="000000"/>
                <w:sz w:val="18"/>
                <w:szCs w:val="18"/>
                <w:lang w:eastAsia="hr-HR"/>
              </w:rPr>
            </w:pPr>
            <w:r w:rsidRPr="00BA1E9D">
              <w:rPr>
                <w:rFonts w:ascii="Arial" w:hAnsi="Arial" w:cs="Arial"/>
                <w:b/>
                <w:bCs/>
                <w:color w:val="000000"/>
                <w:sz w:val="18"/>
                <w:szCs w:val="18"/>
                <w:lang w:eastAsia="hr-HR"/>
              </w:rPr>
              <w:t>Prihodi od prodaje ili zamjene nefinancijske imovine i naknade s naslova osiguranja</w:t>
            </w:r>
          </w:p>
        </w:tc>
        <w:tc>
          <w:tcPr>
            <w:tcW w:w="1660" w:type="dxa"/>
            <w:tcBorders>
              <w:top w:val="nil"/>
              <w:left w:val="nil"/>
              <w:bottom w:val="nil"/>
              <w:right w:val="nil"/>
            </w:tcBorders>
            <w:noWrap/>
            <w:hideMark/>
          </w:tcPr>
          <w:p w14:paraId="36741176"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950,00</w:t>
            </w:r>
          </w:p>
        </w:tc>
        <w:tc>
          <w:tcPr>
            <w:tcW w:w="1660" w:type="dxa"/>
            <w:tcBorders>
              <w:top w:val="nil"/>
              <w:left w:val="nil"/>
              <w:bottom w:val="nil"/>
              <w:right w:val="nil"/>
            </w:tcBorders>
            <w:noWrap/>
            <w:hideMark/>
          </w:tcPr>
          <w:p w14:paraId="1DCEABAB"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0,00</w:t>
            </w:r>
          </w:p>
        </w:tc>
        <w:tc>
          <w:tcPr>
            <w:tcW w:w="1660" w:type="dxa"/>
            <w:tcBorders>
              <w:top w:val="nil"/>
              <w:left w:val="nil"/>
              <w:bottom w:val="nil"/>
              <w:right w:val="nil"/>
            </w:tcBorders>
            <w:noWrap/>
            <w:hideMark/>
          </w:tcPr>
          <w:p w14:paraId="1C9C83C2"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950,00</w:t>
            </w:r>
          </w:p>
        </w:tc>
        <w:tc>
          <w:tcPr>
            <w:tcW w:w="974" w:type="dxa"/>
            <w:tcBorders>
              <w:top w:val="nil"/>
              <w:left w:val="nil"/>
              <w:bottom w:val="nil"/>
              <w:right w:val="nil"/>
            </w:tcBorders>
            <w:noWrap/>
            <w:hideMark/>
          </w:tcPr>
          <w:p w14:paraId="3B776BA4" w14:textId="77777777" w:rsidR="00BA1E9D" w:rsidRPr="00BA1E9D" w:rsidRDefault="00BA1E9D" w:rsidP="00BA1E9D">
            <w:pPr>
              <w:spacing w:after="0" w:line="240" w:lineRule="auto"/>
              <w:jc w:val="right"/>
              <w:rPr>
                <w:rFonts w:ascii="Arial" w:hAnsi="Arial" w:cs="Arial"/>
                <w:b/>
                <w:bCs/>
                <w:color w:val="000000"/>
                <w:sz w:val="18"/>
                <w:szCs w:val="18"/>
                <w:lang w:eastAsia="hr-HR"/>
              </w:rPr>
            </w:pPr>
            <w:r w:rsidRPr="00BA1E9D">
              <w:rPr>
                <w:rFonts w:ascii="Arial" w:hAnsi="Arial" w:cs="Arial"/>
                <w:b/>
                <w:bCs/>
                <w:color w:val="000000"/>
                <w:sz w:val="18"/>
                <w:szCs w:val="18"/>
                <w:lang w:eastAsia="hr-HR"/>
              </w:rPr>
              <w:t>100,00</w:t>
            </w:r>
          </w:p>
        </w:tc>
      </w:tr>
      <w:tr w:rsidR="00BA1E9D" w:rsidRPr="00BA1E9D" w14:paraId="56E44D3B" w14:textId="77777777" w:rsidTr="00BA1E9D">
        <w:trPr>
          <w:trHeight w:val="300"/>
        </w:trPr>
        <w:tc>
          <w:tcPr>
            <w:tcW w:w="972" w:type="dxa"/>
            <w:tcBorders>
              <w:top w:val="nil"/>
              <w:left w:val="nil"/>
              <w:bottom w:val="nil"/>
              <w:right w:val="nil"/>
            </w:tcBorders>
            <w:noWrap/>
            <w:hideMark/>
          </w:tcPr>
          <w:p w14:paraId="3221BF06"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71</w:t>
            </w:r>
          </w:p>
        </w:tc>
        <w:tc>
          <w:tcPr>
            <w:tcW w:w="8101" w:type="dxa"/>
            <w:tcBorders>
              <w:top w:val="nil"/>
              <w:left w:val="nil"/>
              <w:bottom w:val="nil"/>
              <w:right w:val="nil"/>
            </w:tcBorders>
            <w:noWrap/>
            <w:hideMark/>
          </w:tcPr>
          <w:p w14:paraId="53AA142F" w14:textId="77777777" w:rsidR="00BA1E9D" w:rsidRPr="00BA1E9D" w:rsidRDefault="00BA1E9D" w:rsidP="00BA1E9D">
            <w:pPr>
              <w:spacing w:after="0" w:line="240" w:lineRule="auto"/>
              <w:rPr>
                <w:rFonts w:ascii="Arial" w:hAnsi="Arial" w:cs="Arial"/>
                <w:color w:val="000000"/>
                <w:sz w:val="18"/>
                <w:szCs w:val="18"/>
                <w:lang w:eastAsia="hr-HR"/>
              </w:rPr>
            </w:pPr>
            <w:r w:rsidRPr="00BA1E9D">
              <w:rPr>
                <w:rFonts w:ascii="Arial" w:hAnsi="Arial" w:cs="Arial"/>
                <w:color w:val="000000"/>
                <w:sz w:val="18"/>
                <w:szCs w:val="18"/>
                <w:lang w:eastAsia="hr-HR"/>
              </w:rPr>
              <w:t>Prihodi od prodaje</w:t>
            </w:r>
          </w:p>
        </w:tc>
        <w:tc>
          <w:tcPr>
            <w:tcW w:w="1660" w:type="dxa"/>
            <w:tcBorders>
              <w:top w:val="nil"/>
              <w:left w:val="nil"/>
              <w:bottom w:val="nil"/>
              <w:right w:val="nil"/>
            </w:tcBorders>
            <w:noWrap/>
            <w:hideMark/>
          </w:tcPr>
          <w:p w14:paraId="3ED52218"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950,00</w:t>
            </w:r>
          </w:p>
        </w:tc>
        <w:tc>
          <w:tcPr>
            <w:tcW w:w="1660" w:type="dxa"/>
            <w:tcBorders>
              <w:top w:val="nil"/>
              <w:left w:val="nil"/>
              <w:bottom w:val="nil"/>
              <w:right w:val="nil"/>
            </w:tcBorders>
            <w:noWrap/>
            <w:hideMark/>
          </w:tcPr>
          <w:p w14:paraId="1189D674"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0,00</w:t>
            </w:r>
          </w:p>
        </w:tc>
        <w:tc>
          <w:tcPr>
            <w:tcW w:w="1660" w:type="dxa"/>
            <w:tcBorders>
              <w:top w:val="nil"/>
              <w:left w:val="nil"/>
              <w:bottom w:val="nil"/>
              <w:right w:val="nil"/>
            </w:tcBorders>
            <w:noWrap/>
            <w:hideMark/>
          </w:tcPr>
          <w:p w14:paraId="6FF4CA8C"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950,00</w:t>
            </w:r>
          </w:p>
        </w:tc>
        <w:tc>
          <w:tcPr>
            <w:tcW w:w="974" w:type="dxa"/>
            <w:tcBorders>
              <w:top w:val="nil"/>
              <w:left w:val="nil"/>
              <w:bottom w:val="nil"/>
              <w:right w:val="nil"/>
            </w:tcBorders>
            <w:noWrap/>
            <w:hideMark/>
          </w:tcPr>
          <w:p w14:paraId="1D0B55B9" w14:textId="77777777" w:rsidR="00BA1E9D" w:rsidRPr="00BA1E9D" w:rsidRDefault="00BA1E9D" w:rsidP="00BA1E9D">
            <w:pPr>
              <w:spacing w:after="0" w:line="240" w:lineRule="auto"/>
              <w:jc w:val="right"/>
              <w:rPr>
                <w:rFonts w:ascii="Arial" w:hAnsi="Arial" w:cs="Arial"/>
                <w:color w:val="000000"/>
                <w:sz w:val="18"/>
                <w:szCs w:val="18"/>
                <w:lang w:eastAsia="hr-HR"/>
              </w:rPr>
            </w:pPr>
            <w:r w:rsidRPr="00BA1E9D">
              <w:rPr>
                <w:rFonts w:ascii="Arial" w:hAnsi="Arial" w:cs="Arial"/>
                <w:color w:val="000000"/>
                <w:sz w:val="18"/>
                <w:szCs w:val="18"/>
                <w:lang w:eastAsia="hr-HR"/>
              </w:rPr>
              <w:t>100,00</w:t>
            </w:r>
          </w:p>
        </w:tc>
      </w:tr>
    </w:tbl>
    <w:p w14:paraId="408C1150" w14:textId="77777777" w:rsidR="00BA1E9D" w:rsidRDefault="00BA1E9D" w:rsidP="00830254">
      <w:pPr>
        <w:pStyle w:val="Bezproreda"/>
        <w:rPr>
          <w:rFonts w:ascii="Arial" w:hAnsi="Arial" w:cs="Arial"/>
        </w:rPr>
      </w:pPr>
    </w:p>
    <w:p w14:paraId="03FFE283" w14:textId="77777777" w:rsidR="003703A8" w:rsidRDefault="003703A8" w:rsidP="00830254">
      <w:pPr>
        <w:pStyle w:val="Bezproreda"/>
        <w:rPr>
          <w:rFonts w:ascii="Arial" w:hAnsi="Arial" w:cs="Arial"/>
        </w:rPr>
      </w:pPr>
    </w:p>
    <w:p w14:paraId="6B743045" w14:textId="77777777" w:rsidR="003703A8" w:rsidRDefault="003703A8" w:rsidP="00830254">
      <w:pPr>
        <w:pStyle w:val="Bezproreda"/>
        <w:rPr>
          <w:rFonts w:ascii="Arial" w:hAnsi="Arial" w:cs="Arial"/>
        </w:rPr>
      </w:pPr>
    </w:p>
    <w:p w14:paraId="5FAC8DCF" w14:textId="77777777" w:rsidR="003703A8" w:rsidRDefault="003703A8" w:rsidP="00830254">
      <w:pPr>
        <w:pStyle w:val="Bezproreda"/>
        <w:rPr>
          <w:rFonts w:ascii="Arial" w:hAnsi="Arial" w:cs="Arial"/>
        </w:rPr>
      </w:pPr>
    </w:p>
    <w:p w14:paraId="34699543" w14:textId="77777777" w:rsidR="003703A8" w:rsidRDefault="003703A8" w:rsidP="00830254">
      <w:pPr>
        <w:pStyle w:val="Bezproreda"/>
        <w:rPr>
          <w:rFonts w:ascii="Arial" w:hAnsi="Arial" w:cs="Arial"/>
        </w:rPr>
      </w:pPr>
    </w:p>
    <w:tbl>
      <w:tblPr>
        <w:tblW w:w="15104" w:type="dxa"/>
        <w:tblInd w:w="-284" w:type="dxa"/>
        <w:tblLook w:val="04A0" w:firstRow="1" w:lastRow="0" w:firstColumn="1" w:lastColumn="0" w:noHBand="0" w:noVBand="1"/>
      </w:tblPr>
      <w:tblGrid>
        <w:gridCol w:w="8364"/>
        <w:gridCol w:w="1800"/>
        <w:gridCol w:w="1800"/>
        <w:gridCol w:w="1800"/>
        <w:gridCol w:w="1340"/>
      </w:tblGrid>
      <w:tr w:rsidR="002B6AD8" w:rsidRPr="002B6AD8" w14:paraId="58F9BB4A" w14:textId="77777777" w:rsidTr="002B6AD8">
        <w:trPr>
          <w:trHeight w:val="405"/>
        </w:trPr>
        <w:tc>
          <w:tcPr>
            <w:tcW w:w="15100" w:type="dxa"/>
            <w:gridSpan w:val="5"/>
            <w:tcBorders>
              <w:top w:val="nil"/>
              <w:left w:val="nil"/>
              <w:bottom w:val="nil"/>
              <w:right w:val="nil"/>
            </w:tcBorders>
            <w:shd w:val="clear" w:color="000000" w:fill="FFFFFF"/>
            <w:noWrap/>
            <w:hideMark/>
          </w:tcPr>
          <w:p w14:paraId="2461DA20" w14:textId="77777777" w:rsidR="002B6AD8" w:rsidRPr="002B6AD8" w:rsidRDefault="002B6AD8" w:rsidP="002B6AD8">
            <w:pPr>
              <w:spacing w:after="0" w:line="240" w:lineRule="auto"/>
              <w:rPr>
                <w:rFonts w:ascii="Arial" w:hAnsi="Arial" w:cs="Arial"/>
                <w:b/>
                <w:bCs/>
                <w:color w:val="000000"/>
                <w:szCs w:val="22"/>
                <w:u w:val="single"/>
                <w:lang w:eastAsia="hr-HR"/>
              </w:rPr>
            </w:pPr>
            <w:r w:rsidRPr="002B6AD8">
              <w:rPr>
                <w:rFonts w:ascii="Arial" w:hAnsi="Arial" w:cs="Arial"/>
                <w:b/>
                <w:bCs/>
                <w:color w:val="000000"/>
                <w:szCs w:val="22"/>
                <w:u w:val="single"/>
                <w:lang w:eastAsia="hr-HR"/>
              </w:rPr>
              <w:lastRenderedPageBreak/>
              <w:t>A3. RASHODI PREMA FUNKCIJSKOJ KLASIFIKACIJI</w:t>
            </w:r>
          </w:p>
        </w:tc>
      </w:tr>
      <w:tr w:rsidR="002B6AD8" w:rsidRPr="002B6AD8" w14:paraId="5CEED8FE" w14:textId="77777777" w:rsidTr="002B6AD8">
        <w:trPr>
          <w:trHeight w:val="540"/>
        </w:trPr>
        <w:tc>
          <w:tcPr>
            <w:tcW w:w="8364" w:type="dxa"/>
            <w:tcBorders>
              <w:top w:val="double" w:sz="6" w:space="0" w:color="auto"/>
              <w:left w:val="nil"/>
              <w:bottom w:val="double" w:sz="6" w:space="0" w:color="auto"/>
              <w:right w:val="nil"/>
            </w:tcBorders>
            <w:shd w:val="clear" w:color="000000" w:fill="FFFFFF"/>
            <w:noWrap/>
            <w:hideMark/>
          </w:tcPr>
          <w:p w14:paraId="7F92F286"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 </w:t>
            </w:r>
          </w:p>
        </w:tc>
        <w:tc>
          <w:tcPr>
            <w:tcW w:w="1800" w:type="dxa"/>
            <w:tcBorders>
              <w:top w:val="double" w:sz="6" w:space="0" w:color="auto"/>
              <w:left w:val="nil"/>
              <w:bottom w:val="double" w:sz="6" w:space="0" w:color="auto"/>
              <w:right w:val="nil"/>
            </w:tcBorders>
            <w:shd w:val="clear" w:color="000000" w:fill="FFFFFF"/>
            <w:vAlign w:val="center"/>
            <w:hideMark/>
          </w:tcPr>
          <w:p w14:paraId="436F0D6B" w14:textId="77777777" w:rsidR="002B6AD8" w:rsidRPr="002B6AD8" w:rsidRDefault="002B6AD8" w:rsidP="002B6AD8">
            <w:pPr>
              <w:spacing w:after="0" w:line="240" w:lineRule="auto"/>
              <w:jc w:val="center"/>
              <w:rPr>
                <w:rFonts w:ascii="Arial" w:hAnsi="Arial" w:cs="Arial"/>
                <w:b/>
                <w:bCs/>
                <w:color w:val="000000"/>
                <w:sz w:val="20"/>
                <w:lang w:eastAsia="hr-HR"/>
              </w:rPr>
            </w:pPr>
            <w:r w:rsidRPr="002B6AD8">
              <w:rPr>
                <w:rFonts w:ascii="Arial" w:hAnsi="Arial" w:cs="Arial"/>
                <w:b/>
                <w:bCs/>
                <w:color w:val="000000"/>
                <w:sz w:val="20"/>
                <w:lang w:eastAsia="hr-HR"/>
              </w:rPr>
              <w:t>Planirano</w:t>
            </w:r>
            <w:r w:rsidRPr="002B6AD8">
              <w:rPr>
                <w:rFonts w:ascii="Arial" w:hAnsi="Arial" w:cs="Arial"/>
                <w:b/>
                <w:bCs/>
                <w:color w:val="000000"/>
                <w:sz w:val="20"/>
                <w:lang w:eastAsia="hr-HR"/>
              </w:rPr>
              <w:br/>
              <w:t>2026.</w:t>
            </w:r>
          </w:p>
        </w:tc>
        <w:tc>
          <w:tcPr>
            <w:tcW w:w="1800" w:type="dxa"/>
            <w:tcBorders>
              <w:top w:val="double" w:sz="6" w:space="0" w:color="auto"/>
              <w:left w:val="nil"/>
              <w:bottom w:val="double" w:sz="6" w:space="0" w:color="auto"/>
              <w:right w:val="nil"/>
            </w:tcBorders>
            <w:shd w:val="clear" w:color="000000" w:fill="FFFFFF"/>
            <w:vAlign w:val="center"/>
            <w:hideMark/>
          </w:tcPr>
          <w:p w14:paraId="16629CC3" w14:textId="77777777" w:rsidR="002B6AD8" w:rsidRPr="002B6AD8" w:rsidRDefault="002B6AD8" w:rsidP="002B6AD8">
            <w:pPr>
              <w:spacing w:after="0" w:line="240" w:lineRule="auto"/>
              <w:jc w:val="center"/>
              <w:rPr>
                <w:rFonts w:ascii="Arial" w:hAnsi="Arial" w:cs="Arial"/>
                <w:b/>
                <w:bCs/>
                <w:color w:val="000000"/>
                <w:sz w:val="20"/>
                <w:lang w:eastAsia="hr-HR"/>
              </w:rPr>
            </w:pPr>
            <w:r w:rsidRPr="002B6AD8">
              <w:rPr>
                <w:rFonts w:ascii="Arial" w:hAnsi="Arial" w:cs="Arial"/>
                <w:b/>
                <w:bCs/>
                <w:color w:val="000000"/>
                <w:sz w:val="20"/>
                <w:lang w:eastAsia="hr-HR"/>
              </w:rPr>
              <w:t>Povećanje/</w:t>
            </w:r>
            <w:r w:rsidRPr="002B6AD8">
              <w:rPr>
                <w:rFonts w:ascii="Arial" w:hAnsi="Arial" w:cs="Arial"/>
                <w:b/>
                <w:bCs/>
                <w:color w:val="000000"/>
                <w:sz w:val="20"/>
                <w:lang w:eastAsia="hr-HR"/>
              </w:rPr>
              <w:br/>
              <w:t>smanjenje</w:t>
            </w:r>
          </w:p>
        </w:tc>
        <w:tc>
          <w:tcPr>
            <w:tcW w:w="1800" w:type="dxa"/>
            <w:tcBorders>
              <w:top w:val="double" w:sz="6" w:space="0" w:color="auto"/>
              <w:left w:val="nil"/>
              <w:bottom w:val="double" w:sz="6" w:space="0" w:color="auto"/>
              <w:right w:val="nil"/>
            </w:tcBorders>
            <w:shd w:val="clear" w:color="000000" w:fill="FFFFFF"/>
            <w:vAlign w:val="center"/>
            <w:hideMark/>
          </w:tcPr>
          <w:p w14:paraId="6024A4FA" w14:textId="77777777" w:rsidR="002B6AD8" w:rsidRPr="002B6AD8" w:rsidRDefault="002B6AD8" w:rsidP="002B6AD8">
            <w:pPr>
              <w:spacing w:after="0" w:line="240" w:lineRule="auto"/>
              <w:jc w:val="center"/>
              <w:rPr>
                <w:rFonts w:ascii="Arial" w:hAnsi="Arial" w:cs="Arial"/>
                <w:b/>
                <w:bCs/>
                <w:color w:val="000000"/>
                <w:sz w:val="20"/>
                <w:lang w:eastAsia="hr-HR"/>
              </w:rPr>
            </w:pPr>
            <w:r w:rsidRPr="002B6AD8">
              <w:rPr>
                <w:rFonts w:ascii="Arial" w:hAnsi="Arial" w:cs="Arial"/>
                <w:b/>
                <w:bCs/>
                <w:color w:val="000000"/>
                <w:sz w:val="20"/>
                <w:lang w:eastAsia="hr-HR"/>
              </w:rPr>
              <w:t>Novi plan</w:t>
            </w:r>
            <w:r w:rsidRPr="002B6AD8">
              <w:rPr>
                <w:rFonts w:ascii="Arial" w:hAnsi="Arial" w:cs="Arial"/>
                <w:b/>
                <w:bCs/>
                <w:color w:val="000000"/>
                <w:sz w:val="20"/>
                <w:lang w:eastAsia="hr-HR"/>
              </w:rPr>
              <w:br/>
              <w:t>2026.</w:t>
            </w:r>
          </w:p>
        </w:tc>
        <w:tc>
          <w:tcPr>
            <w:tcW w:w="1340" w:type="dxa"/>
            <w:tcBorders>
              <w:top w:val="double" w:sz="6" w:space="0" w:color="auto"/>
              <w:left w:val="nil"/>
              <w:bottom w:val="double" w:sz="6" w:space="0" w:color="auto"/>
              <w:right w:val="nil"/>
            </w:tcBorders>
            <w:shd w:val="clear" w:color="000000" w:fill="FFFFFF"/>
            <w:vAlign w:val="center"/>
            <w:hideMark/>
          </w:tcPr>
          <w:p w14:paraId="78D9F73D" w14:textId="77777777" w:rsidR="002B6AD8" w:rsidRPr="002B6AD8" w:rsidRDefault="002B6AD8" w:rsidP="002B6AD8">
            <w:pPr>
              <w:spacing w:after="0" w:line="240" w:lineRule="auto"/>
              <w:jc w:val="center"/>
              <w:rPr>
                <w:rFonts w:ascii="Arial" w:hAnsi="Arial" w:cs="Arial"/>
                <w:b/>
                <w:bCs/>
                <w:color w:val="000000"/>
                <w:sz w:val="20"/>
                <w:lang w:eastAsia="hr-HR"/>
              </w:rPr>
            </w:pPr>
            <w:r w:rsidRPr="002B6AD8">
              <w:rPr>
                <w:rFonts w:ascii="Arial" w:hAnsi="Arial" w:cs="Arial"/>
                <w:b/>
                <w:bCs/>
                <w:color w:val="000000"/>
                <w:sz w:val="20"/>
                <w:lang w:eastAsia="hr-HR"/>
              </w:rPr>
              <w:t>Indeks</w:t>
            </w:r>
          </w:p>
        </w:tc>
      </w:tr>
      <w:tr w:rsidR="002B6AD8" w:rsidRPr="002B6AD8" w14:paraId="3251792E" w14:textId="77777777" w:rsidTr="002B6AD8">
        <w:trPr>
          <w:trHeight w:val="285"/>
        </w:trPr>
        <w:tc>
          <w:tcPr>
            <w:tcW w:w="8364" w:type="dxa"/>
            <w:tcBorders>
              <w:top w:val="nil"/>
              <w:left w:val="nil"/>
              <w:bottom w:val="double" w:sz="6" w:space="0" w:color="auto"/>
              <w:right w:val="nil"/>
            </w:tcBorders>
            <w:shd w:val="clear" w:color="000000" w:fill="FFFFFF"/>
            <w:noWrap/>
            <w:hideMark/>
          </w:tcPr>
          <w:p w14:paraId="52076F99"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 </w:t>
            </w:r>
          </w:p>
        </w:tc>
        <w:tc>
          <w:tcPr>
            <w:tcW w:w="1800" w:type="dxa"/>
            <w:tcBorders>
              <w:top w:val="nil"/>
              <w:left w:val="nil"/>
              <w:bottom w:val="double" w:sz="6" w:space="0" w:color="auto"/>
              <w:right w:val="nil"/>
            </w:tcBorders>
            <w:vAlign w:val="center"/>
            <w:hideMark/>
          </w:tcPr>
          <w:p w14:paraId="02512CEF" w14:textId="77777777" w:rsidR="002B6AD8" w:rsidRPr="002B6AD8" w:rsidRDefault="002B6AD8" w:rsidP="002B6AD8">
            <w:pPr>
              <w:spacing w:after="0" w:line="240" w:lineRule="auto"/>
              <w:jc w:val="center"/>
              <w:rPr>
                <w:rFonts w:ascii="Arial" w:hAnsi="Arial" w:cs="Arial"/>
                <w:b/>
                <w:bCs/>
                <w:color w:val="000000"/>
                <w:sz w:val="16"/>
                <w:szCs w:val="16"/>
                <w:lang w:eastAsia="hr-HR"/>
              </w:rPr>
            </w:pPr>
            <w:r w:rsidRPr="002B6AD8">
              <w:rPr>
                <w:rFonts w:ascii="Arial" w:hAnsi="Arial" w:cs="Arial"/>
                <w:b/>
                <w:bCs/>
                <w:color w:val="000000"/>
                <w:sz w:val="16"/>
                <w:szCs w:val="16"/>
                <w:lang w:eastAsia="hr-HR"/>
              </w:rPr>
              <w:t>1</w:t>
            </w:r>
          </w:p>
        </w:tc>
        <w:tc>
          <w:tcPr>
            <w:tcW w:w="1800" w:type="dxa"/>
            <w:tcBorders>
              <w:top w:val="nil"/>
              <w:left w:val="nil"/>
              <w:bottom w:val="double" w:sz="6" w:space="0" w:color="auto"/>
              <w:right w:val="nil"/>
            </w:tcBorders>
            <w:vAlign w:val="center"/>
            <w:hideMark/>
          </w:tcPr>
          <w:p w14:paraId="7F3572F6" w14:textId="77777777" w:rsidR="002B6AD8" w:rsidRPr="002B6AD8" w:rsidRDefault="002B6AD8" w:rsidP="002B6AD8">
            <w:pPr>
              <w:spacing w:after="0" w:line="240" w:lineRule="auto"/>
              <w:jc w:val="center"/>
              <w:rPr>
                <w:rFonts w:ascii="Arial" w:hAnsi="Arial" w:cs="Arial"/>
                <w:b/>
                <w:bCs/>
                <w:color w:val="000000"/>
                <w:sz w:val="16"/>
                <w:szCs w:val="16"/>
                <w:lang w:eastAsia="hr-HR"/>
              </w:rPr>
            </w:pPr>
            <w:r w:rsidRPr="002B6AD8">
              <w:rPr>
                <w:rFonts w:ascii="Arial" w:hAnsi="Arial" w:cs="Arial"/>
                <w:b/>
                <w:bCs/>
                <w:color w:val="000000"/>
                <w:sz w:val="16"/>
                <w:szCs w:val="16"/>
                <w:lang w:eastAsia="hr-HR"/>
              </w:rPr>
              <w:t>2</w:t>
            </w:r>
          </w:p>
        </w:tc>
        <w:tc>
          <w:tcPr>
            <w:tcW w:w="1800" w:type="dxa"/>
            <w:tcBorders>
              <w:top w:val="nil"/>
              <w:left w:val="nil"/>
              <w:bottom w:val="double" w:sz="6" w:space="0" w:color="auto"/>
              <w:right w:val="nil"/>
            </w:tcBorders>
            <w:vAlign w:val="center"/>
            <w:hideMark/>
          </w:tcPr>
          <w:p w14:paraId="408832AB" w14:textId="77777777" w:rsidR="002B6AD8" w:rsidRPr="002B6AD8" w:rsidRDefault="002B6AD8" w:rsidP="002B6AD8">
            <w:pPr>
              <w:spacing w:after="0" w:line="240" w:lineRule="auto"/>
              <w:jc w:val="center"/>
              <w:rPr>
                <w:rFonts w:ascii="Arial" w:hAnsi="Arial" w:cs="Arial"/>
                <w:b/>
                <w:bCs/>
                <w:color w:val="000000"/>
                <w:sz w:val="16"/>
                <w:szCs w:val="16"/>
                <w:lang w:eastAsia="hr-HR"/>
              </w:rPr>
            </w:pPr>
            <w:r w:rsidRPr="002B6AD8">
              <w:rPr>
                <w:rFonts w:ascii="Arial" w:hAnsi="Arial" w:cs="Arial"/>
                <w:b/>
                <w:bCs/>
                <w:color w:val="000000"/>
                <w:sz w:val="16"/>
                <w:szCs w:val="16"/>
                <w:lang w:eastAsia="hr-HR"/>
              </w:rPr>
              <w:t>3</w:t>
            </w:r>
          </w:p>
        </w:tc>
        <w:tc>
          <w:tcPr>
            <w:tcW w:w="1340" w:type="dxa"/>
            <w:tcBorders>
              <w:top w:val="nil"/>
              <w:left w:val="nil"/>
              <w:bottom w:val="double" w:sz="6" w:space="0" w:color="auto"/>
              <w:right w:val="nil"/>
            </w:tcBorders>
            <w:noWrap/>
            <w:vAlign w:val="center"/>
            <w:hideMark/>
          </w:tcPr>
          <w:p w14:paraId="440C98DF" w14:textId="77777777" w:rsidR="002B6AD8" w:rsidRPr="002B6AD8" w:rsidRDefault="002B6AD8" w:rsidP="002B6AD8">
            <w:pPr>
              <w:spacing w:after="0" w:line="240" w:lineRule="auto"/>
              <w:jc w:val="center"/>
              <w:rPr>
                <w:rFonts w:ascii="Arial" w:hAnsi="Arial" w:cs="Arial"/>
                <w:b/>
                <w:bCs/>
                <w:color w:val="000000"/>
                <w:sz w:val="16"/>
                <w:szCs w:val="16"/>
                <w:lang w:eastAsia="hr-HR"/>
              </w:rPr>
            </w:pPr>
            <w:r w:rsidRPr="002B6AD8">
              <w:rPr>
                <w:rFonts w:ascii="Arial" w:hAnsi="Arial" w:cs="Arial"/>
                <w:b/>
                <w:bCs/>
                <w:color w:val="000000"/>
                <w:sz w:val="16"/>
                <w:szCs w:val="16"/>
                <w:lang w:eastAsia="hr-HR"/>
              </w:rPr>
              <w:t>4=3/1*100</w:t>
            </w:r>
          </w:p>
        </w:tc>
      </w:tr>
      <w:tr w:rsidR="002B6AD8" w:rsidRPr="002B6AD8" w14:paraId="518851B5" w14:textId="77777777" w:rsidTr="002B6AD8">
        <w:trPr>
          <w:trHeight w:val="300"/>
        </w:trPr>
        <w:tc>
          <w:tcPr>
            <w:tcW w:w="8364" w:type="dxa"/>
            <w:tcBorders>
              <w:top w:val="nil"/>
              <w:left w:val="nil"/>
              <w:bottom w:val="nil"/>
              <w:right w:val="nil"/>
            </w:tcBorders>
            <w:shd w:val="clear" w:color="000000" w:fill="BFBFBF"/>
            <w:hideMark/>
          </w:tcPr>
          <w:p w14:paraId="7AA2AF33"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01, Opće javne usluge</w:t>
            </w:r>
          </w:p>
        </w:tc>
        <w:tc>
          <w:tcPr>
            <w:tcW w:w="1800" w:type="dxa"/>
            <w:tcBorders>
              <w:top w:val="nil"/>
              <w:left w:val="nil"/>
              <w:bottom w:val="nil"/>
              <w:right w:val="nil"/>
            </w:tcBorders>
            <w:shd w:val="clear" w:color="000000" w:fill="BFBFBF"/>
            <w:noWrap/>
            <w:hideMark/>
          </w:tcPr>
          <w:p w14:paraId="4E284165"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646.309,20</w:t>
            </w:r>
          </w:p>
        </w:tc>
        <w:tc>
          <w:tcPr>
            <w:tcW w:w="1800" w:type="dxa"/>
            <w:tcBorders>
              <w:top w:val="nil"/>
              <w:left w:val="nil"/>
              <w:bottom w:val="nil"/>
              <w:right w:val="nil"/>
            </w:tcBorders>
            <w:shd w:val="clear" w:color="000000" w:fill="BFBFBF"/>
            <w:noWrap/>
            <w:hideMark/>
          </w:tcPr>
          <w:p w14:paraId="7961A1EB"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40.898,00</w:t>
            </w:r>
          </w:p>
        </w:tc>
        <w:tc>
          <w:tcPr>
            <w:tcW w:w="1800" w:type="dxa"/>
            <w:tcBorders>
              <w:top w:val="nil"/>
              <w:left w:val="nil"/>
              <w:bottom w:val="nil"/>
              <w:right w:val="nil"/>
            </w:tcBorders>
            <w:shd w:val="clear" w:color="000000" w:fill="BFBFBF"/>
            <w:noWrap/>
            <w:hideMark/>
          </w:tcPr>
          <w:p w14:paraId="318DB998"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687.207,20</w:t>
            </w:r>
          </w:p>
        </w:tc>
        <w:tc>
          <w:tcPr>
            <w:tcW w:w="1340" w:type="dxa"/>
            <w:tcBorders>
              <w:top w:val="nil"/>
              <w:left w:val="nil"/>
              <w:bottom w:val="nil"/>
              <w:right w:val="nil"/>
            </w:tcBorders>
            <w:shd w:val="clear" w:color="000000" w:fill="BFBFBF"/>
            <w:noWrap/>
            <w:hideMark/>
          </w:tcPr>
          <w:p w14:paraId="2515D490"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106,33</w:t>
            </w:r>
          </w:p>
        </w:tc>
      </w:tr>
      <w:tr w:rsidR="002B6AD8" w:rsidRPr="002B6AD8" w14:paraId="21564511" w14:textId="77777777" w:rsidTr="002B6AD8">
        <w:trPr>
          <w:trHeight w:val="300"/>
        </w:trPr>
        <w:tc>
          <w:tcPr>
            <w:tcW w:w="8364" w:type="dxa"/>
            <w:tcBorders>
              <w:top w:val="nil"/>
              <w:left w:val="nil"/>
              <w:bottom w:val="nil"/>
              <w:right w:val="nil"/>
            </w:tcBorders>
            <w:shd w:val="clear" w:color="000000" w:fill="FFFFFF"/>
            <w:hideMark/>
          </w:tcPr>
          <w:p w14:paraId="75B36BD6"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03, Javni red i sigurnost</w:t>
            </w:r>
          </w:p>
        </w:tc>
        <w:tc>
          <w:tcPr>
            <w:tcW w:w="1800" w:type="dxa"/>
            <w:tcBorders>
              <w:top w:val="nil"/>
              <w:left w:val="nil"/>
              <w:bottom w:val="nil"/>
              <w:right w:val="nil"/>
            </w:tcBorders>
            <w:shd w:val="clear" w:color="000000" w:fill="FFFFFF"/>
            <w:noWrap/>
            <w:hideMark/>
          </w:tcPr>
          <w:p w14:paraId="7F3CDDD6"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103.300,00</w:t>
            </w:r>
          </w:p>
        </w:tc>
        <w:tc>
          <w:tcPr>
            <w:tcW w:w="1800" w:type="dxa"/>
            <w:tcBorders>
              <w:top w:val="nil"/>
              <w:left w:val="nil"/>
              <w:bottom w:val="nil"/>
              <w:right w:val="nil"/>
            </w:tcBorders>
            <w:shd w:val="clear" w:color="000000" w:fill="FFFFFF"/>
            <w:noWrap/>
            <w:hideMark/>
          </w:tcPr>
          <w:p w14:paraId="5D174690"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3.000,00</w:t>
            </w:r>
          </w:p>
        </w:tc>
        <w:tc>
          <w:tcPr>
            <w:tcW w:w="1800" w:type="dxa"/>
            <w:tcBorders>
              <w:top w:val="nil"/>
              <w:left w:val="nil"/>
              <w:bottom w:val="nil"/>
              <w:right w:val="nil"/>
            </w:tcBorders>
            <w:shd w:val="clear" w:color="000000" w:fill="FFFFFF"/>
            <w:noWrap/>
            <w:hideMark/>
          </w:tcPr>
          <w:p w14:paraId="60FAEAD6"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106.300,00</w:t>
            </w:r>
          </w:p>
        </w:tc>
        <w:tc>
          <w:tcPr>
            <w:tcW w:w="1340" w:type="dxa"/>
            <w:tcBorders>
              <w:top w:val="nil"/>
              <w:left w:val="nil"/>
              <w:bottom w:val="nil"/>
              <w:right w:val="nil"/>
            </w:tcBorders>
            <w:shd w:val="clear" w:color="000000" w:fill="FFFFFF"/>
            <w:noWrap/>
            <w:hideMark/>
          </w:tcPr>
          <w:p w14:paraId="150FFC7F"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102,90</w:t>
            </w:r>
          </w:p>
        </w:tc>
      </w:tr>
      <w:tr w:rsidR="002B6AD8" w:rsidRPr="002B6AD8" w14:paraId="7F3F1153" w14:textId="77777777" w:rsidTr="002B6AD8">
        <w:trPr>
          <w:trHeight w:val="300"/>
        </w:trPr>
        <w:tc>
          <w:tcPr>
            <w:tcW w:w="8364" w:type="dxa"/>
            <w:tcBorders>
              <w:top w:val="nil"/>
              <w:left w:val="nil"/>
              <w:bottom w:val="nil"/>
              <w:right w:val="nil"/>
            </w:tcBorders>
            <w:shd w:val="clear" w:color="000000" w:fill="BFBFBF"/>
            <w:hideMark/>
          </w:tcPr>
          <w:p w14:paraId="05A4681C"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04, Ekonomski poslovi</w:t>
            </w:r>
          </w:p>
        </w:tc>
        <w:tc>
          <w:tcPr>
            <w:tcW w:w="1800" w:type="dxa"/>
            <w:tcBorders>
              <w:top w:val="nil"/>
              <w:left w:val="nil"/>
              <w:bottom w:val="nil"/>
              <w:right w:val="nil"/>
            </w:tcBorders>
            <w:shd w:val="clear" w:color="000000" w:fill="BFBFBF"/>
            <w:noWrap/>
            <w:hideMark/>
          </w:tcPr>
          <w:p w14:paraId="0F3A9FDD"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690.450,00</w:t>
            </w:r>
          </w:p>
        </w:tc>
        <w:tc>
          <w:tcPr>
            <w:tcW w:w="1800" w:type="dxa"/>
            <w:tcBorders>
              <w:top w:val="nil"/>
              <w:left w:val="nil"/>
              <w:bottom w:val="nil"/>
              <w:right w:val="nil"/>
            </w:tcBorders>
            <w:shd w:val="clear" w:color="000000" w:fill="BFBFBF"/>
            <w:noWrap/>
            <w:hideMark/>
          </w:tcPr>
          <w:p w14:paraId="5713A2C5"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90.000,00</w:t>
            </w:r>
          </w:p>
        </w:tc>
        <w:tc>
          <w:tcPr>
            <w:tcW w:w="1800" w:type="dxa"/>
            <w:tcBorders>
              <w:top w:val="nil"/>
              <w:left w:val="nil"/>
              <w:bottom w:val="nil"/>
              <w:right w:val="nil"/>
            </w:tcBorders>
            <w:shd w:val="clear" w:color="000000" w:fill="BFBFBF"/>
            <w:noWrap/>
            <w:hideMark/>
          </w:tcPr>
          <w:p w14:paraId="27585654"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740.450,00</w:t>
            </w:r>
          </w:p>
        </w:tc>
        <w:tc>
          <w:tcPr>
            <w:tcW w:w="1340" w:type="dxa"/>
            <w:tcBorders>
              <w:top w:val="nil"/>
              <w:left w:val="nil"/>
              <w:bottom w:val="nil"/>
              <w:right w:val="nil"/>
            </w:tcBorders>
            <w:shd w:val="clear" w:color="000000" w:fill="BFBFBF"/>
            <w:noWrap/>
            <w:hideMark/>
          </w:tcPr>
          <w:p w14:paraId="02F4AA8A"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107,24</w:t>
            </w:r>
          </w:p>
        </w:tc>
      </w:tr>
      <w:tr w:rsidR="002B6AD8" w:rsidRPr="002B6AD8" w14:paraId="5FB43A71" w14:textId="77777777" w:rsidTr="002B6AD8">
        <w:trPr>
          <w:trHeight w:val="300"/>
        </w:trPr>
        <w:tc>
          <w:tcPr>
            <w:tcW w:w="8364" w:type="dxa"/>
            <w:tcBorders>
              <w:top w:val="nil"/>
              <w:left w:val="nil"/>
              <w:bottom w:val="nil"/>
              <w:right w:val="nil"/>
            </w:tcBorders>
            <w:shd w:val="clear" w:color="000000" w:fill="FFFFFF"/>
            <w:hideMark/>
          </w:tcPr>
          <w:p w14:paraId="318888E7"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05, Zaštita okoliša</w:t>
            </w:r>
          </w:p>
        </w:tc>
        <w:tc>
          <w:tcPr>
            <w:tcW w:w="1800" w:type="dxa"/>
            <w:tcBorders>
              <w:top w:val="nil"/>
              <w:left w:val="nil"/>
              <w:bottom w:val="nil"/>
              <w:right w:val="nil"/>
            </w:tcBorders>
            <w:shd w:val="clear" w:color="000000" w:fill="FFFFFF"/>
            <w:noWrap/>
            <w:hideMark/>
          </w:tcPr>
          <w:p w14:paraId="5DF8D81D"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385.300,00</w:t>
            </w:r>
          </w:p>
        </w:tc>
        <w:tc>
          <w:tcPr>
            <w:tcW w:w="1800" w:type="dxa"/>
            <w:tcBorders>
              <w:top w:val="nil"/>
              <w:left w:val="nil"/>
              <w:bottom w:val="nil"/>
              <w:right w:val="nil"/>
            </w:tcBorders>
            <w:shd w:val="clear" w:color="000000" w:fill="FFFFFF"/>
            <w:noWrap/>
            <w:hideMark/>
          </w:tcPr>
          <w:p w14:paraId="2E87B457"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11.044,26</w:t>
            </w:r>
          </w:p>
        </w:tc>
        <w:tc>
          <w:tcPr>
            <w:tcW w:w="1800" w:type="dxa"/>
            <w:tcBorders>
              <w:top w:val="nil"/>
              <w:left w:val="nil"/>
              <w:bottom w:val="nil"/>
              <w:right w:val="nil"/>
            </w:tcBorders>
            <w:shd w:val="clear" w:color="000000" w:fill="FFFFFF"/>
            <w:noWrap/>
            <w:hideMark/>
          </w:tcPr>
          <w:p w14:paraId="271E4559"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396.344,26</w:t>
            </w:r>
          </w:p>
        </w:tc>
        <w:tc>
          <w:tcPr>
            <w:tcW w:w="1340" w:type="dxa"/>
            <w:tcBorders>
              <w:top w:val="nil"/>
              <w:left w:val="nil"/>
              <w:bottom w:val="nil"/>
              <w:right w:val="nil"/>
            </w:tcBorders>
            <w:shd w:val="clear" w:color="000000" w:fill="FFFFFF"/>
            <w:noWrap/>
            <w:hideMark/>
          </w:tcPr>
          <w:p w14:paraId="4F5735B5"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102,87</w:t>
            </w:r>
          </w:p>
        </w:tc>
      </w:tr>
      <w:tr w:rsidR="002B6AD8" w:rsidRPr="002B6AD8" w14:paraId="0ED6C0C9" w14:textId="77777777" w:rsidTr="002B6AD8">
        <w:trPr>
          <w:trHeight w:val="300"/>
        </w:trPr>
        <w:tc>
          <w:tcPr>
            <w:tcW w:w="8364" w:type="dxa"/>
            <w:tcBorders>
              <w:top w:val="nil"/>
              <w:left w:val="nil"/>
              <w:bottom w:val="nil"/>
              <w:right w:val="nil"/>
            </w:tcBorders>
            <w:shd w:val="clear" w:color="000000" w:fill="BFBFBF"/>
            <w:hideMark/>
          </w:tcPr>
          <w:p w14:paraId="2032EB27" w14:textId="78698518"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06, Usluge unapređ</w:t>
            </w:r>
            <w:r>
              <w:rPr>
                <w:rFonts w:ascii="Arial" w:hAnsi="Arial" w:cs="Arial"/>
                <w:color w:val="000000"/>
                <w:sz w:val="20"/>
                <w:lang w:eastAsia="hr-HR"/>
              </w:rPr>
              <w:t xml:space="preserve">enje </w:t>
            </w:r>
            <w:r w:rsidRPr="002B6AD8">
              <w:rPr>
                <w:rFonts w:ascii="Arial" w:hAnsi="Arial" w:cs="Arial"/>
                <w:color w:val="000000"/>
                <w:sz w:val="20"/>
                <w:lang w:eastAsia="hr-HR"/>
              </w:rPr>
              <w:t>.stanovanja zajednice</w:t>
            </w:r>
          </w:p>
        </w:tc>
        <w:tc>
          <w:tcPr>
            <w:tcW w:w="1800" w:type="dxa"/>
            <w:tcBorders>
              <w:top w:val="nil"/>
              <w:left w:val="nil"/>
              <w:bottom w:val="nil"/>
              <w:right w:val="nil"/>
            </w:tcBorders>
            <w:shd w:val="clear" w:color="000000" w:fill="BFBFBF"/>
            <w:noWrap/>
            <w:hideMark/>
          </w:tcPr>
          <w:p w14:paraId="5C73F26F"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2.611.085,51</w:t>
            </w:r>
          </w:p>
        </w:tc>
        <w:tc>
          <w:tcPr>
            <w:tcW w:w="1800" w:type="dxa"/>
            <w:tcBorders>
              <w:top w:val="nil"/>
              <w:left w:val="nil"/>
              <w:bottom w:val="nil"/>
              <w:right w:val="nil"/>
            </w:tcBorders>
            <w:shd w:val="clear" w:color="000000" w:fill="BFBFBF"/>
            <w:noWrap/>
            <w:hideMark/>
          </w:tcPr>
          <w:p w14:paraId="67288029"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105.800,44</w:t>
            </w:r>
          </w:p>
        </w:tc>
        <w:tc>
          <w:tcPr>
            <w:tcW w:w="1800" w:type="dxa"/>
            <w:tcBorders>
              <w:top w:val="nil"/>
              <w:left w:val="nil"/>
              <w:bottom w:val="nil"/>
              <w:right w:val="nil"/>
            </w:tcBorders>
            <w:shd w:val="clear" w:color="000000" w:fill="BFBFBF"/>
            <w:noWrap/>
            <w:hideMark/>
          </w:tcPr>
          <w:p w14:paraId="17C99E0E"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2.716.885,95</w:t>
            </w:r>
          </w:p>
        </w:tc>
        <w:tc>
          <w:tcPr>
            <w:tcW w:w="1340" w:type="dxa"/>
            <w:tcBorders>
              <w:top w:val="nil"/>
              <w:left w:val="nil"/>
              <w:bottom w:val="nil"/>
              <w:right w:val="nil"/>
            </w:tcBorders>
            <w:shd w:val="clear" w:color="000000" w:fill="BFBFBF"/>
            <w:noWrap/>
            <w:hideMark/>
          </w:tcPr>
          <w:p w14:paraId="2CC14DE9"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104,05</w:t>
            </w:r>
          </w:p>
        </w:tc>
      </w:tr>
      <w:tr w:rsidR="002B6AD8" w:rsidRPr="002B6AD8" w14:paraId="01C03007" w14:textId="77777777" w:rsidTr="002B6AD8">
        <w:trPr>
          <w:trHeight w:val="300"/>
        </w:trPr>
        <w:tc>
          <w:tcPr>
            <w:tcW w:w="8364" w:type="dxa"/>
            <w:tcBorders>
              <w:top w:val="nil"/>
              <w:left w:val="nil"/>
              <w:bottom w:val="nil"/>
              <w:right w:val="nil"/>
            </w:tcBorders>
            <w:shd w:val="clear" w:color="000000" w:fill="FFFFFF"/>
            <w:hideMark/>
          </w:tcPr>
          <w:p w14:paraId="5FAE8A07"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08, Rekreacija, kultura, religija</w:t>
            </w:r>
          </w:p>
        </w:tc>
        <w:tc>
          <w:tcPr>
            <w:tcW w:w="1800" w:type="dxa"/>
            <w:tcBorders>
              <w:top w:val="nil"/>
              <w:left w:val="nil"/>
              <w:bottom w:val="nil"/>
              <w:right w:val="nil"/>
            </w:tcBorders>
            <w:shd w:val="clear" w:color="000000" w:fill="FFFFFF"/>
            <w:noWrap/>
            <w:hideMark/>
          </w:tcPr>
          <w:p w14:paraId="45F2126C"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278.271,18</w:t>
            </w:r>
          </w:p>
        </w:tc>
        <w:tc>
          <w:tcPr>
            <w:tcW w:w="1800" w:type="dxa"/>
            <w:tcBorders>
              <w:top w:val="nil"/>
              <w:left w:val="nil"/>
              <w:bottom w:val="nil"/>
              <w:right w:val="nil"/>
            </w:tcBorders>
            <w:shd w:val="clear" w:color="000000" w:fill="FFFFFF"/>
            <w:noWrap/>
            <w:hideMark/>
          </w:tcPr>
          <w:p w14:paraId="72B997F1"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14.766,70</w:t>
            </w:r>
          </w:p>
        </w:tc>
        <w:tc>
          <w:tcPr>
            <w:tcW w:w="1800" w:type="dxa"/>
            <w:tcBorders>
              <w:top w:val="nil"/>
              <w:left w:val="nil"/>
              <w:bottom w:val="nil"/>
              <w:right w:val="nil"/>
            </w:tcBorders>
            <w:shd w:val="clear" w:color="000000" w:fill="FFFFFF"/>
            <w:noWrap/>
            <w:hideMark/>
          </w:tcPr>
          <w:p w14:paraId="5506E92B"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293.037,88</w:t>
            </w:r>
          </w:p>
        </w:tc>
        <w:tc>
          <w:tcPr>
            <w:tcW w:w="1340" w:type="dxa"/>
            <w:tcBorders>
              <w:top w:val="nil"/>
              <w:left w:val="nil"/>
              <w:bottom w:val="nil"/>
              <w:right w:val="nil"/>
            </w:tcBorders>
            <w:shd w:val="clear" w:color="000000" w:fill="FFFFFF"/>
            <w:noWrap/>
            <w:hideMark/>
          </w:tcPr>
          <w:p w14:paraId="052BF0C4"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105,32</w:t>
            </w:r>
          </w:p>
        </w:tc>
      </w:tr>
      <w:tr w:rsidR="002B6AD8" w:rsidRPr="002B6AD8" w14:paraId="178512FA" w14:textId="77777777" w:rsidTr="002B6AD8">
        <w:trPr>
          <w:trHeight w:val="300"/>
        </w:trPr>
        <w:tc>
          <w:tcPr>
            <w:tcW w:w="8364" w:type="dxa"/>
            <w:tcBorders>
              <w:top w:val="nil"/>
              <w:left w:val="nil"/>
              <w:bottom w:val="nil"/>
              <w:right w:val="nil"/>
            </w:tcBorders>
            <w:shd w:val="clear" w:color="000000" w:fill="BFBFBF"/>
            <w:hideMark/>
          </w:tcPr>
          <w:p w14:paraId="44FF1F16"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09, Obrazovanje</w:t>
            </w:r>
          </w:p>
        </w:tc>
        <w:tc>
          <w:tcPr>
            <w:tcW w:w="1800" w:type="dxa"/>
            <w:tcBorders>
              <w:top w:val="nil"/>
              <w:left w:val="nil"/>
              <w:bottom w:val="nil"/>
              <w:right w:val="nil"/>
            </w:tcBorders>
            <w:shd w:val="clear" w:color="000000" w:fill="BFBFBF"/>
            <w:noWrap/>
            <w:hideMark/>
          </w:tcPr>
          <w:p w14:paraId="0A585EB9"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2.194.977,90</w:t>
            </w:r>
          </w:p>
        </w:tc>
        <w:tc>
          <w:tcPr>
            <w:tcW w:w="1800" w:type="dxa"/>
            <w:tcBorders>
              <w:top w:val="nil"/>
              <w:left w:val="nil"/>
              <w:bottom w:val="nil"/>
              <w:right w:val="nil"/>
            </w:tcBorders>
            <w:shd w:val="clear" w:color="000000" w:fill="BFBFBF"/>
            <w:noWrap/>
            <w:hideMark/>
          </w:tcPr>
          <w:p w14:paraId="7B368D82"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-157.181,82</w:t>
            </w:r>
          </w:p>
        </w:tc>
        <w:tc>
          <w:tcPr>
            <w:tcW w:w="1800" w:type="dxa"/>
            <w:tcBorders>
              <w:top w:val="nil"/>
              <w:left w:val="nil"/>
              <w:bottom w:val="nil"/>
              <w:right w:val="nil"/>
            </w:tcBorders>
            <w:shd w:val="clear" w:color="000000" w:fill="BFBFBF"/>
            <w:noWrap/>
            <w:hideMark/>
          </w:tcPr>
          <w:p w14:paraId="76DFBE2B"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2.037.796,08</w:t>
            </w:r>
          </w:p>
        </w:tc>
        <w:tc>
          <w:tcPr>
            <w:tcW w:w="1340" w:type="dxa"/>
            <w:tcBorders>
              <w:top w:val="nil"/>
              <w:left w:val="nil"/>
              <w:bottom w:val="nil"/>
              <w:right w:val="nil"/>
            </w:tcBorders>
            <w:shd w:val="clear" w:color="000000" w:fill="BFBFBF"/>
            <w:noWrap/>
            <w:hideMark/>
          </w:tcPr>
          <w:p w14:paraId="008F60E6"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92,84</w:t>
            </w:r>
          </w:p>
        </w:tc>
      </w:tr>
      <w:tr w:rsidR="002B6AD8" w:rsidRPr="002B6AD8" w14:paraId="5D9E77A4" w14:textId="77777777" w:rsidTr="002B6AD8">
        <w:trPr>
          <w:trHeight w:val="300"/>
        </w:trPr>
        <w:tc>
          <w:tcPr>
            <w:tcW w:w="8364" w:type="dxa"/>
            <w:tcBorders>
              <w:top w:val="nil"/>
              <w:left w:val="nil"/>
              <w:bottom w:val="double" w:sz="6" w:space="0" w:color="auto"/>
              <w:right w:val="nil"/>
            </w:tcBorders>
            <w:shd w:val="clear" w:color="000000" w:fill="FFFFFF"/>
            <w:hideMark/>
          </w:tcPr>
          <w:p w14:paraId="6735B5DE" w14:textId="77777777" w:rsidR="002B6AD8" w:rsidRPr="002B6AD8" w:rsidRDefault="002B6AD8" w:rsidP="002B6AD8">
            <w:pPr>
              <w:spacing w:after="0" w:line="240" w:lineRule="auto"/>
              <w:rPr>
                <w:rFonts w:ascii="Arial" w:hAnsi="Arial" w:cs="Arial"/>
                <w:color w:val="000000"/>
                <w:sz w:val="20"/>
                <w:lang w:eastAsia="hr-HR"/>
              </w:rPr>
            </w:pPr>
            <w:r w:rsidRPr="002B6AD8">
              <w:rPr>
                <w:rFonts w:ascii="Arial" w:hAnsi="Arial" w:cs="Arial"/>
                <w:color w:val="000000"/>
                <w:sz w:val="20"/>
                <w:lang w:eastAsia="hr-HR"/>
              </w:rPr>
              <w:t>10, Socijalna zaštita</w:t>
            </w:r>
          </w:p>
        </w:tc>
        <w:tc>
          <w:tcPr>
            <w:tcW w:w="1800" w:type="dxa"/>
            <w:tcBorders>
              <w:top w:val="nil"/>
              <w:left w:val="nil"/>
              <w:bottom w:val="double" w:sz="6" w:space="0" w:color="auto"/>
              <w:right w:val="nil"/>
            </w:tcBorders>
            <w:shd w:val="clear" w:color="000000" w:fill="FFFFFF"/>
            <w:noWrap/>
            <w:hideMark/>
          </w:tcPr>
          <w:p w14:paraId="128F0212"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161.950,00</w:t>
            </w:r>
          </w:p>
        </w:tc>
        <w:tc>
          <w:tcPr>
            <w:tcW w:w="1800" w:type="dxa"/>
            <w:tcBorders>
              <w:top w:val="nil"/>
              <w:left w:val="nil"/>
              <w:bottom w:val="double" w:sz="6" w:space="0" w:color="auto"/>
              <w:right w:val="nil"/>
            </w:tcBorders>
            <w:shd w:val="clear" w:color="000000" w:fill="FFFFFF"/>
            <w:noWrap/>
            <w:hideMark/>
          </w:tcPr>
          <w:p w14:paraId="134F2470"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4.000,00</w:t>
            </w:r>
          </w:p>
        </w:tc>
        <w:tc>
          <w:tcPr>
            <w:tcW w:w="1800" w:type="dxa"/>
            <w:tcBorders>
              <w:top w:val="nil"/>
              <w:left w:val="nil"/>
              <w:bottom w:val="double" w:sz="6" w:space="0" w:color="auto"/>
              <w:right w:val="nil"/>
            </w:tcBorders>
            <w:shd w:val="clear" w:color="000000" w:fill="FFFFFF"/>
            <w:noWrap/>
            <w:hideMark/>
          </w:tcPr>
          <w:p w14:paraId="5E35A37E"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165.950,00</w:t>
            </w:r>
          </w:p>
        </w:tc>
        <w:tc>
          <w:tcPr>
            <w:tcW w:w="1340" w:type="dxa"/>
            <w:tcBorders>
              <w:top w:val="nil"/>
              <w:left w:val="nil"/>
              <w:bottom w:val="double" w:sz="6" w:space="0" w:color="auto"/>
              <w:right w:val="nil"/>
            </w:tcBorders>
            <w:shd w:val="clear" w:color="000000" w:fill="FFFFFF"/>
            <w:noWrap/>
            <w:hideMark/>
          </w:tcPr>
          <w:p w14:paraId="4ACE0B90" w14:textId="77777777" w:rsidR="002B6AD8" w:rsidRPr="002B6AD8" w:rsidRDefault="002B6AD8" w:rsidP="002B6AD8">
            <w:pPr>
              <w:spacing w:after="0" w:line="240" w:lineRule="auto"/>
              <w:jc w:val="right"/>
              <w:rPr>
                <w:rFonts w:ascii="Arial" w:hAnsi="Arial" w:cs="Arial"/>
                <w:color w:val="000000"/>
                <w:sz w:val="20"/>
                <w:lang w:eastAsia="hr-HR"/>
              </w:rPr>
            </w:pPr>
            <w:r w:rsidRPr="002B6AD8">
              <w:rPr>
                <w:rFonts w:ascii="Arial" w:hAnsi="Arial" w:cs="Arial"/>
                <w:color w:val="000000"/>
                <w:sz w:val="20"/>
                <w:lang w:eastAsia="hr-HR"/>
              </w:rPr>
              <w:t>102,47</w:t>
            </w:r>
          </w:p>
        </w:tc>
      </w:tr>
      <w:tr w:rsidR="002B6AD8" w:rsidRPr="002B6AD8" w14:paraId="219776AE" w14:textId="77777777" w:rsidTr="002B6AD8">
        <w:trPr>
          <w:trHeight w:val="270"/>
        </w:trPr>
        <w:tc>
          <w:tcPr>
            <w:tcW w:w="8364" w:type="dxa"/>
            <w:tcBorders>
              <w:top w:val="nil"/>
              <w:left w:val="nil"/>
              <w:bottom w:val="nil"/>
              <w:right w:val="nil"/>
            </w:tcBorders>
            <w:shd w:val="clear" w:color="000000" w:fill="FFFFFF"/>
            <w:noWrap/>
            <w:hideMark/>
          </w:tcPr>
          <w:p w14:paraId="2360B0BC" w14:textId="77777777" w:rsidR="002B6AD8" w:rsidRPr="002B6AD8" w:rsidRDefault="002B6AD8" w:rsidP="002B6AD8">
            <w:pPr>
              <w:spacing w:after="0" w:line="240" w:lineRule="auto"/>
              <w:rPr>
                <w:rFonts w:ascii="Arial" w:hAnsi="Arial" w:cs="Arial"/>
                <w:b/>
                <w:bCs/>
                <w:color w:val="000000"/>
                <w:sz w:val="20"/>
                <w:lang w:eastAsia="hr-HR"/>
              </w:rPr>
            </w:pPr>
            <w:r w:rsidRPr="002B6AD8">
              <w:rPr>
                <w:rFonts w:ascii="Arial" w:hAnsi="Arial" w:cs="Arial"/>
                <w:b/>
                <w:bCs/>
                <w:color w:val="000000"/>
                <w:sz w:val="20"/>
                <w:lang w:eastAsia="hr-HR"/>
              </w:rPr>
              <w:t>Sveukupno:</w:t>
            </w:r>
          </w:p>
        </w:tc>
        <w:tc>
          <w:tcPr>
            <w:tcW w:w="1800" w:type="dxa"/>
            <w:tcBorders>
              <w:top w:val="nil"/>
              <w:left w:val="nil"/>
              <w:bottom w:val="nil"/>
              <w:right w:val="nil"/>
            </w:tcBorders>
            <w:shd w:val="clear" w:color="000000" w:fill="FFFFFF"/>
            <w:noWrap/>
            <w:hideMark/>
          </w:tcPr>
          <w:p w14:paraId="4F68F430" w14:textId="77777777" w:rsidR="002B6AD8" w:rsidRPr="002B6AD8" w:rsidRDefault="002B6AD8" w:rsidP="002B6AD8">
            <w:pPr>
              <w:spacing w:after="0" w:line="240" w:lineRule="auto"/>
              <w:jc w:val="right"/>
              <w:rPr>
                <w:rFonts w:ascii="Arial" w:hAnsi="Arial" w:cs="Arial"/>
                <w:b/>
                <w:bCs/>
                <w:color w:val="000000"/>
                <w:sz w:val="20"/>
                <w:lang w:eastAsia="hr-HR"/>
              </w:rPr>
            </w:pPr>
            <w:r w:rsidRPr="002B6AD8">
              <w:rPr>
                <w:rFonts w:ascii="Arial" w:hAnsi="Arial" w:cs="Arial"/>
                <w:b/>
                <w:bCs/>
                <w:color w:val="000000"/>
                <w:sz w:val="20"/>
                <w:lang w:eastAsia="hr-HR"/>
              </w:rPr>
              <w:t>7.071.643,79</w:t>
            </w:r>
          </w:p>
        </w:tc>
        <w:tc>
          <w:tcPr>
            <w:tcW w:w="1800" w:type="dxa"/>
            <w:tcBorders>
              <w:top w:val="nil"/>
              <w:left w:val="nil"/>
              <w:bottom w:val="nil"/>
              <w:right w:val="nil"/>
            </w:tcBorders>
            <w:shd w:val="clear" w:color="000000" w:fill="FFFFFF"/>
            <w:noWrap/>
            <w:hideMark/>
          </w:tcPr>
          <w:p w14:paraId="086CB1C1" w14:textId="77777777" w:rsidR="002B6AD8" w:rsidRPr="002B6AD8" w:rsidRDefault="002B6AD8" w:rsidP="002B6AD8">
            <w:pPr>
              <w:spacing w:after="0" w:line="240" w:lineRule="auto"/>
              <w:jc w:val="right"/>
              <w:rPr>
                <w:rFonts w:ascii="Arial" w:hAnsi="Arial" w:cs="Arial"/>
                <w:b/>
                <w:bCs/>
                <w:color w:val="000000"/>
                <w:sz w:val="20"/>
                <w:lang w:eastAsia="hr-HR"/>
              </w:rPr>
            </w:pPr>
            <w:r w:rsidRPr="002B6AD8">
              <w:rPr>
                <w:rFonts w:ascii="Arial" w:hAnsi="Arial" w:cs="Arial"/>
                <w:b/>
                <w:bCs/>
                <w:color w:val="000000"/>
                <w:sz w:val="20"/>
                <w:lang w:eastAsia="hr-HR"/>
              </w:rPr>
              <w:t>72.327,58</w:t>
            </w:r>
          </w:p>
        </w:tc>
        <w:tc>
          <w:tcPr>
            <w:tcW w:w="1800" w:type="dxa"/>
            <w:tcBorders>
              <w:top w:val="nil"/>
              <w:left w:val="nil"/>
              <w:bottom w:val="nil"/>
              <w:right w:val="nil"/>
            </w:tcBorders>
            <w:shd w:val="clear" w:color="000000" w:fill="FFFFFF"/>
            <w:noWrap/>
            <w:hideMark/>
          </w:tcPr>
          <w:p w14:paraId="4CEBE432" w14:textId="77777777" w:rsidR="002B6AD8" w:rsidRPr="002B6AD8" w:rsidRDefault="002B6AD8" w:rsidP="002B6AD8">
            <w:pPr>
              <w:spacing w:after="0" w:line="240" w:lineRule="auto"/>
              <w:jc w:val="right"/>
              <w:rPr>
                <w:rFonts w:ascii="Arial" w:hAnsi="Arial" w:cs="Arial"/>
                <w:b/>
                <w:bCs/>
                <w:color w:val="000000"/>
                <w:sz w:val="20"/>
                <w:lang w:eastAsia="hr-HR"/>
              </w:rPr>
            </w:pPr>
            <w:r w:rsidRPr="002B6AD8">
              <w:rPr>
                <w:rFonts w:ascii="Arial" w:hAnsi="Arial" w:cs="Arial"/>
                <w:b/>
                <w:bCs/>
                <w:color w:val="000000"/>
                <w:sz w:val="20"/>
                <w:lang w:eastAsia="hr-HR"/>
              </w:rPr>
              <w:t>7.143.971,37</w:t>
            </w:r>
          </w:p>
        </w:tc>
        <w:tc>
          <w:tcPr>
            <w:tcW w:w="1340" w:type="dxa"/>
            <w:tcBorders>
              <w:top w:val="nil"/>
              <w:left w:val="nil"/>
              <w:bottom w:val="nil"/>
              <w:right w:val="nil"/>
            </w:tcBorders>
            <w:shd w:val="clear" w:color="000000" w:fill="FFFFFF"/>
            <w:noWrap/>
            <w:hideMark/>
          </w:tcPr>
          <w:p w14:paraId="109E3D04" w14:textId="77777777" w:rsidR="002B6AD8" w:rsidRPr="002B6AD8" w:rsidRDefault="002B6AD8" w:rsidP="002B6AD8">
            <w:pPr>
              <w:spacing w:after="0" w:line="240" w:lineRule="auto"/>
              <w:jc w:val="right"/>
              <w:rPr>
                <w:rFonts w:ascii="Arial" w:hAnsi="Arial" w:cs="Arial"/>
                <w:b/>
                <w:bCs/>
                <w:color w:val="000000"/>
                <w:sz w:val="20"/>
                <w:lang w:eastAsia="hr-HR"/>
              </w:rPr>
            </w:pPr>
            <w:r w:rsidRPr="002B6AD8">
              <w:rPr>
                <w:rFonts w:ascii="Arial" w:hAnsi="Arial" w:cs="Arial"/>
                <w:b/>
                <w:bCs/>
                <w:color w:val="000000"/>
                <w:sz w:val="20"/>
                <w:lang w:eastAsia="hr-HR"/>
              </w:rPr>
              <w:t>101,02</w:t>
            </w:r>
          </w:p>
        </w:tc>
      </w:tr>
    </w:tbl>
    <w:p w14:paraId="470BC435" w14:textId="77777777" w:rsidR="00B1516A" w:rsidRPr="0018496F" w:rsidRDefault="00B1516A" w:rsidP="0018496F">
      <w:pPr>
        <w:pStyle w:val="Bezproreda"/>
        <w:rPr>
          <w:rFonts w:ascii="Arial" w:hAnsi="Arial" w:cs="Arial"/>
        </w:rPr>
      </w:pPr>
    </w:p>
    <w:p w14:paraId="1957F319" w14:textId="77777777" w:rsidR="003703A8" w:rsidRDefault="003703A8" w:rsidP="00830254">
      <w:pPr>
        <w:pStyle w:val="Bezproreda"/>
        <w:rPr>
          <w:rFonts w:ascii="Arial" w:hAnsi="Arial" w:cs="Arial"/>
        </w:rPr>
      </w:pPr>
    </w:p>
    <w:p w14:paraId="7A4A2485" w14:textId="77777777" w:rsidR="00C6322F" w:rsidRDefault="00C6322F" w:rsidP="00830254">
      <w:pPr>
        <w:pStyle w:val="Bezproreda"/>
        <w:rPr>
          <w:rFonts w:ascii="Arial" w:hAnsi="Arial" w:cs="Arial"/>
        </w:rPr>
      </w:pPr>
    </w:p>
    <w:p w14:paraId="73B756C5" w14:textId="77777777" w:rsidR="00C6322F" w:rsidRDefault="00C6322F" w:rsidP="00830254">
      <w:pPr>
        <w:pStyle w:val="Bezproreda"/>
        <w:rPr>
          <w:rFonts w:ascii="Arial" w:hAnsi="Arial" w:cs="Arial"/>
        </w:rPr>
      </w:pPr>
    </w:p>
    <w:p w14:paraId="28E50D13" w14:textId="77777777" w:rsidR="00C6322F" w:rsidRDefault="00C6322F" w:rsidP="00830254">
      <w:pPr>
        <w:pStyle w:val="Bezproreda"/>
        <w:rPr>
          <w:rFonts w:ascii="Arial" w:hAnsi="Arial" w:cs="Arial"/>
        </w:rPr>
      </w:pPr>
    </w:p>
    <w:p w14:paraId="2DD8C846" w14:textId="77777777" w:rsidR="00C6322F" w:rsidRDefault="00C6322F" w:rsidP="00830254">
      <w:pPr>
        <w:pStyle w:val="Bezproreda"/>
        <w:rPr>
          <w:rFonts w:ascii="Arial" w:hAnsi="Arial" w:cs="Arial"/>
        </w:rPr>
      </w:pPr>
    </w:p>
    <w:p w14:paraId="2B3F186A" w14:textId="77777777" w:rsidR="00C6322F" w:rsidRDefault="00C6322F" w:rsidP="00830254">
      <w:pPr>
        <w:pStyle w:val="Bezproreda"/>
        <w:rPr>
          <w:rFonts w:ascii="Arial" w:hAnsi="Arial" w:cs="Arial"/>
        </w:rPr>
      </w:pPr>
    </w:p>
    <w:p w14:paraId="26EB6C14" w14:textId="77777777" w:rsidR="00C6322F" w:rsidRDefault="00C6322F" w:rsidP="00830254">
      <w:pPr>
        <w:pStyle w:val="Bezproreda"/>
        <w:rPr>
          <w:rFonts w:ascii="Arial" w:hAnsi="Arial" w:cs="Arial"/>
        </w:rPr>
      </w:pPr>
    </w:p>
    <w:p w14:paraId="397A570E" w14:textId="77777777" w:rsidR="00C6322F" w:rsidRDefault="00C6322F" w:rsidP="00830254">
      <w:pPr>
        <w:pStyle w:val="Bezproreda"/>
        <w:rPr>
          <w:rFonts w:ascii="Arial" w:hAnsi="Arial" w:cs="Arial"/>
        </w:rPr>
      </w:pPr>
    </w:p>
    <w:p w14:paraId="005E369B" w14:textId="77777777" w:rsidR="00C6322F" w:rsidRDefault="00C6322F" w:rsidP="00830254">
      <w:pPr>
        <w:pStyle w:val="Bezproreda"/>
        <w:rPr>
          <w:rFonts w:ascii="Arial" w:hAnsi="Arial" w:cs="Arial"/>
        </w:rPr>
      </w:pPr>
    </w:p>
    <w:p w14:paraId="6EA9AAC7" w14:textId="77777777" w:rsidR="00C6322F" w:rsidRDefault="00C6322F" w:rsidP="00830254">
      <w:pPr>
        <w:pStyle w:val="Bezproreda"/>
        <w:rPr>
          <w:rFonts w:ascii="Arial" w:hAnsi="Arial" w:cs="Arial"/>
        </w:rPr>
      </w:pPr>
    </w:p>
    <w:p w14:paraId="4C70CD7A" w14:textId="77777777" w:rsidR="00C6322F" w:rsidRDefault="00C6322F" w:rsidP="00830254">
      <w:pPr>
        <w:pStyle w:val="Bezproreda"/>
        <w:rPr>
          <w:rFonts w:ascii="Arial" w:hAnsi="Arial" w:cs="Arial"/>
        </w:rPr>
      </w:pPr>
    </w:p>
    <w:p w14:paraId="51A35939" w14:textId="77777777" w:rsidR="00C6322F" w:rsidRDefault="00C6322F" w:rsidP="00830254">
      <w:pPr>
        <w:pStyle w:val="Bezproreda"/>
        <w:rPr>
          <w:rFonts w:ascii="Arial" w:hAnsi="Arial" w:cs="Arial"/>
        </w:rPr>
      </w:pPr>
    </w:p>
    <w:p w14:paraId="3986AC95" w14:textId="77777777" w:rsidR="00C6322F" w:rsidRDefault="00C6322F" w:rsidP="00830254">
      <w:pPr>
        <w:pStyle w:val="Bezproreda"/>
        <w:rPr>
          <w:rFonts w:ascii="Arial" w:hAnsi="Arial" w:cs="Arial"/>
        </w:rPr>
      </w:pPr>
    </w:p>
    <w:p w14:paraId="18FF1330" w14:textId="77777777" w:rsidR="00C6322F" w:rsidRDefault="00C6322F" w:rsidP="00830254">
      <w:pPr>
        <w:pStyle w:val="Bezproreda"/>
        <w:rPr>
          <w:rFonts w:ascii="Arial" w:hAnsi="Arial" w:cs="Arial"/>
        </w:rPr>
      </w:pPr>
    </w:p>
    <w:p w14:paraId="0696BEC4" w14:textId="77777777" w:rsidR="00C6322F" w:rsidRDefault="00C6322F" w:rsidP="00830254">
      <w:pPr>
        <w:pStyle w:val="Bezproreda"/>
        <w:rPr>
          <w:rFonts w:ascii="Arial" w:hAnsi="Arial" w:cs="Arial"/>
        </w:rPr>
      </w:pPr>
    </w:p>
    <w:p w14:paraId="70A59DEA" w14:textId="77777777" w:rsidR="00C6322F" w:rsidRDefault="00C6322F" w:rsidP="00830254">
      <w:pPr>
        <w:pStyle w:val="Bezproreda"/>
        <w:rPr>
          <w:rFonts w:ascii="Arial" w:hAnsi="Arial" w:cs="Arial"/>
        </w:rPr>
      </w:pPr>
    </w:p>
    <w:p w14:paraId="77222573" w14:textId="77777777" w:rsidR="00C6322F" w:rsidRDefault="00C6322F" w:rsidP="00830254">
      <w:pPr>
        <w:pStyle w:val="Bezproreda"/>
        <w:rPr>
          <w:rFonts w:ascii="Arial" w:hAnsi="Arial" w:cs="Arial"/>
        </w:rPr>
      </w:pPr>
    </w:p>
    <w:p w14:paraId="4977E8BB" w14:textId="77777777" w:rsidR="00C6322F" w:rsidRDefault="00C6322F" w:rsidP="00830254">
      <w:pPr>
        <w:pStyle w:val="Bezproreda"/>
        <w:rPr>
          <w:rFonts w:ascii="Arial" w:hAnsi="Arial" w:cs="Arial"/>
        </w:rPr>
      </w:pPr>
    </w:p>
    <w:tbl>
      <w:tblPr>
        <w:tblW w:w="14892" w:type="dxa"/>
        <w:tblInd w:w="-284" w:type="dxa"/>
        <w:tblLook w:val="04A0" w:firstRow="1" w:lastRow="0" w:firstColumn="1" w:lastColumn="0" w:noHBand="0" w:noVBand="1"/>
      </w:tblPr>
      <w:tblGrid>
        <w:gridCol w:w="972"/>
        <w:gridCol w:w="7817"/>
        <w:gridCol w:w="1660"/>
        <w:gridCol w:w="1660"/>
        <w:gridCol w:w="1660"/>
        <w:gridCol w:w="1123"/>
      </w:tblGrid>
      <w:tr w:rsidR="00C6322F" w:rsidRPr="00C6322F" w14:paraId="0C0179E7" w14:textId="77777777" w:rsidTr="00C6322F">
        <w:trPr>
          <w:trHeight w:val="300"/>
        </w:trPr>
        <w:tc>
          <w:tcPr>
            <w:tcW w:w="14889" w:type="dxa"/>
            <w:gridSpan w:val="6"/>
            <w:tcBorders>
              <w:top w:val="nil"/>
              <w:left w:val="nil"/>
              <w:bottom w:val="nil"/>
              <w:right w:val="nil"/>
            </w:tcBorders>
            <w:vAlign w:val="center"/>
            <w:hideMark/>
          </w:tcPr>
          <w:p w14:paraId="27FC1013" w14:textId="77777777" w:rsidR="00C6322F" w:rsidRPr="00C6322F" w:rsidRDefault="00C6322F" w:rsidP="00C6322F">
            <w:pPr>
              <w:spacing w:after="0" w:line="240" w:lineRule="auto"/>
              <w:jc w:val="center"/>
              <w:rPr>
                <w:rFonts w:ascii="Arial" w:hAnsi="Arial" w:cs="Arial"/>
                <w:b/>
                <w:bCs/>
                <w:color w:val="000000"/>
                <w:szCs w:val="22"/>
                <w:lang w:eastAsia="hr-HR"/>
              </w:rPr>
            </w:pPr>
            <w:r w:rsidRPr="00C6322F">
              <w:rPr>
                <w:rFonts w:ascii="Arial" w:hAnsi="Arial" w:cs="Arial"/>
                <w:b/>
                <w:bCs/>
                <w:color w:val="000000"/>
                <w:szCs w:val="22"/>
                <w:lang w:eastAsia="hr-HR"/>
              </w:rPr>
              <w:lastRenderedPageBreak/>
              <w:t>B. RAČUN FINANCIRANJA</w:t>
            </w:r>
          </w:p>
        </w:tc>
      </w:tr>
      <w:tr w:rsidR="00C6322F" w:rsidRPr="00C6322F" w14:paraId="012EEB13" w14:textId="77777777" w:rsidTr="00C6322F">
        <w:trPr>
          <w:trHeight w:val="300"/>
        </w:trPr>
        <w:tc>
          <w:tcPr>
            <w:tcW w:w="972" w:type="dxa"/>
            <w:tcBorders>
              <w:top w:val="nil"/>
              <w:left w:val="nil"/>
              <w:bottom w:val="nil"/>
              <w:right w:val="nil"/>
            </w:tcBorders>
            <w:hideMark/>
          </w:tcPr>
          <w:p w14:paraId="2FAE53F5" w14:textId="77777777" w:rsidR="00C6322F" w:rsidRPr="00C6322F" w:rsidRDefault="00C6322F" w:rsidP="00C6322F">
            <w:pPr>
              <w:spacing w:after="0" w:line="240" w:lineRule="auto"/>
              <w:jc w:val="center"/>
              <w:rPr>
                <w:rFonts w:ascii="Arial" w:hAnsi="Arial" w:cs="Arial"/>
                <w:b/>
                <w:bCs/>
                <w:color w:val="000000"/>
                <w:szCs w:val="22"/>
                <w:lang w:eastAsia="hr-HR"/>
              </w:rPr>
            </w:pPr>
          </w:p>
        </w:tc>
        <w:tc>
          <w:tcPr>
            <w:tcW w:w="7817" w:type="dxa"/>
            <w:tcBorders>
              <w:top w:val="nil"/>
              <w:left w:val="nil"/>
              <w:bottom w:val="nil"/>
              <w:right w:val="nil"/>
            </w:tcBorders>
            <w:hideMark/>
          </w:tcPr>
          <w:p w14:paraId="4DD7AAF4"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hideMark/>
          </w:tcPr>
          <w:p w14:paraId="65C64162"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hideMark/>
          </w:tcPr>
          <w:p w14:paraId="01C73847"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hideMark/>
          </w:tcPr>
          <w:p w14:paraId="52C6AFF1" w14:textId="77777777" w:rsidR="00C6322F" w:rsidRPr="00C6322F" w:rsidRDefault="00C6322F" w:rsidP="00C6322F">
            <w:pPr>
              <w:spacing w:after="0" w:line="240" w:lineRule="auto"/>
              <w:rPr>
                <w:rFonts w:ascii="Times New Roman" w:hAnsi="Times New Roman"/>
                <w:sz w:val="20"/>
                <w:lang w:eastAsia="hr-HR"/>
              </w:rPr>
            </w:pPr>
          </w:p>
        </w:tc>
        <w:tc>
          <w:tcPr>
            <w:tcW w:w="1123" w:type="dxa"/>
            <w:tcBorders>
              <w:top w:val="nil"/>
              <w:left w:val="nil"/>
              <w:bottom w:val="nil"/>
              <w:right w:val="nil"/>
            </w:tcBorders>
            <w:hideMark/>
          </w:tcPr>
          <w:p w14:paraId="2B589A94" w14:textId="77777777" w:rsidR="00C6322F" w:rsidRPr="00C6322F" w:rsidRDefault="00C6322F" w:rsidP="00C6322F">
            <w:pPr>
              <w:spacing w:after="0" w:line="240" w:lineRule="auto"/>
              <w:rPr>
                <w:rFonts w:ascii="Times New Roman" w:hAnsi="Times New Roman"/>
                <w:sz w:val="20"/>
                <w:lang w:eastAsia="hr-HR"/>
              </w:rPr>
            </w:pPr>
          </w:p>
        </w:tc>
      </w:tr>
      <w:tr w:rsidR="00C6322F" w:rsidRPr="00C6322F" w14:paraId="2246B7CA" w14:textId="77777777" w:rsidTr="00C6322F">
        <w:trPr>
          <w:trHeight w:val="300"/>
        </w:trPr>
        <w:tc>
          <w:tcPr>
            <w:tcW w:w="14889" w:type="dxa"/>
            <w:gridSpan w:val="6"/>
            <w:tcBorders>
              <w:top w:val="double" w:sz="6" w:space="0" w:color="auto"/>
              <w:left w:val="nil"/>
              <w:bottom w:val="double" w:sz="6" w:space="0" w:color="auto"/>
              <w:right w:val="nil"/>
            </w:tcBorders>
            <w:hideMark/>
          </w:tcPr>
          <w:p w14:paraId="7FFCDA11" w14:textId="77777777" w:rsidR="00C6322F" w:rsidRPr="00C6322F" w:rsidRDefault="00C6322F" w:rsidP="00C6322F">
            <w:pPr>
              <w:spacing w:after="240" w:line="240" w:lineRule="auto"/>
              <w:rPr>
                <w:rFonts w:ascii="Times New Roman" w:hAnsi="Times New Roman"/>
                <w:b/>
                <w:bCs/>
                <w:color w:val="000000"/>
                <w:sz w:val="23"/>
                <w:szCs w:val="23"/>
                <w:u w:val="single"/>
                <w:lang w:eastAsia="hr-HR"/>
              </w:rPr>
            </w:pPr>
            <w:r w:rsidRPr="00C6322F">
              <w:rPr>
                <w:rFonts w:ascii="Times New Roman" w:hAnsi="Times New Roman"/>
                <w:b/>
                <w:bCs/>
                <w:color w:val="000000"/>
                <w:sz w:val="23"/>
                <w:szCs w:val="23"/>
                <w:u w:val="single"/>
                <w:lang w:eastAsia="hr-HR"/>
              </w:rPr>
              <w:t>B1. RAČUN FINANCIRANJA PREMA EKONOMSKOJ KLASIFIKACIJI</w:t>
            </w:r>
          </w:p>
        </w:tc>
      </w:tr>
      <w:tr w:rsidR="00C6322F" w:rsidRPr="00C6322F" w14:paraId="2E9B9D81" w14:textId="77777777" w:rsidTr="00C6322F">
        <w:trPr>
          <w:trHeight w:val="300"/>
        </w:trPr>
        <w:tc>
          <w:tcPr>
            <w:tcW w:w="972" w:type="dxa"/>
            <w:tcBorders>
              <w:top w:val="nil"/>
              <w:left w:val="nil"/>
              <w:bottom w:val="nil"/>
              <w:right w:val="nil"/>
            </w:tcBorders>
            <w:noWrap/>
            <w:hideMark/>
          </w:tcPr>
          <w:p w14:paraId="0E0577E8" w14:textId="77777777" w:rsidR="00C6322F" w:rsidRPr="00C6322F" w:rsidRDefault="00C6322F" w:rsidP="00C6322F">
            <w:pPr>
              <w:spacing w:after="240" w:line="240" w:lineRule="auto"/>
              <w:rPr>
                <w:rFonts w:ascii="Times New Roman" w:hAnsi="Times New Roman"/>
                <w:b/>
                <w:bCs/>
                <w:color w:val="000000"/>
                <w:sz w:val="23"/>
                <w:szCs w:val="23"/>
                <w:u w:val="single"/>
                <w:lang w:eastAsia="hr-HR"/>
              </w:rPr>
            </w:pPr>
          </w:p>
        </w:tc>
        <w:tc>
          <w:tcPr>
            <w:tcW w:w="7817" w:type="dxa"/>
            <w:tcBorders>
              <w:top w:val="nil"/>
              <w:left w:val="nil"/>
              <w:bottom w:val="nil"/>
              <w:right w:val="nil"/>
            </w:tcBorders>
            <w:noWrap/>
            <w:hideMark/>
          </w:tcPr>
          <w:p w14:paraId="02D5C99D"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EA446B4"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F3949D9"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33D2EE3D" w14:textId="77777777" w:rsidR="00C6322F" w:rsidRPr="00C6322F" w:rsidRDefault="00C6322F" w:rsidP="00C6322F">
            <w:pPr>
              <w:spacing w:after="0" w:line="240" w:lineRule="auto"/>
              <w:rPr>
                <w:rFonts w:ascii="Times New Roman" w:hAnsi="Times New Roman"/>
                <w:sz w:val="20"/>
                <w:lang w:eastAsia="hr-HR"/>
              </w:rPr>
            </w:pPr>
          </w:p>
        </w:tc>
        <w:tc>
          <w:tcPr>
            <w:tcW w:w="1123" w:type="dxa"/>
            <w:tcBorders>
              <w:top w:val="nil"/>
              <w:left w:val="nil"/>
              <w:bottom w:val="nil"/>
              <w:right w:val="nil"/>
            </w:tcBorders>
            <w:noWrap/>
            <w:hideMark/>
          </w:tcPr>
          <w:p w14:paraId="3E0A5CEC" w14:textId="77777777" w:rsidR="00C6322F" w:rsidRPr="00C6322F" w:rsidRDefault="00C6322F" w:rsidP="00C6322F">
            <w:pPr>
              <w:spacing w:after="0" w:line="240" w:lineRule="auto"/>
              <w:rPr>
                <w:rFonts w:ascii="Times New Roman" w:hAnsi="Times New Roman"/>
                <w:sz w:val="20"/>
                <w:lang w:eastAsia="hr-HR"/>
              </w:rPr>
            </w:pPr>
          </w:p>
        </w:tc>
      </w:tr>
      <w:tr w:rsidR="00C6322F" w:rsidRPr="00C6322F" w14:paraId="4C2BB6FD" w14:textId="77777777" w:rsidTr="00C6322F">
        <w:trPr>
          <w:trHeight w:val="510"/>
        </w:trPr>
        <w:tc>
          <w:tcPr>
            <w:tcW w:w="972" w:type="dxa"/>
            <w:tcBorders>
              <w:top w:val="double" w:sz="6" w:space="0" w:color="auto"/>
              <w:left w:val="nil"/>
              <w:bottom w:val="double" w:sz="6" w:space="0" w:color="auto"/>
              <w:right w:val="nil"/>
            </w:tcBorders>
            <w:vAlign w:val="center"/>
            <w:hideMark/>
          </w:tcPr>
          <w:p w14:paraId="22F63A8D"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Razred/ skupina</w:t>
            </w:r>
          </w:p>
        </w:tc>
        <w:tc>
          <w:tcPr>
            <w:tcW w:w="7817" w:type="dxa"/>
            <w:tcBorders>
              <w:top w:val="double" w:sz="6" w:space="0" w:color="auto"/>
              <w:left w:val="nil"/>
              <w:bottom w:val="double" w:sz="6" w:space="0" w:color="auto"/>
              <w:right w:val="nil"/>
            </w:tcBorders>
            <w:vAlign w:val="center"/>
            <w:hideMark/>
          </w:tcPr>
          <w:p w14:paraId="5B310126"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Naziv</w:t>
            </w:r>
          </w:p>
        </w:tc>
        <w:tc>
          <w:tcPr>
            <w:tcW w:w="1660" w:type="dxa"/>
            <w:tcBorders>
              <w:top w:val="double" w:sz="6" w:space="0" w:color="auto"/>
              <w:left w:val="nil"/>
              <w:bottom w:val="double" w:sz="6" w:space="0" w:color="auto"/>
              <w:right w:val="nil"/>
            </w:tcBorders>
            <w:vAlign w:val="center"/>
            <w:hideMark/>
          </w:tcPr>
          <w:p w14:paraId="0205E50D"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 xml:space="preserve">Planirano </w:t>
            </w:r>
            <w:r w:rsidRPr="00C6322F">
              <w:rPr>
                <w:rFonts w:ascii="Arial" w:hAnsi="Arial" w:cs="Arial"/>
                <w:b/>
                <w:bCs/>
                <w:color w:val="000000"/>
                <w:sz w:val="18"/>
                <w:szCs w:val="18"/>
                <w:lang w:eastAsia="hr-HR"/>
              </w:rPr>
              <w:br/>
              <w:t>2026.</w:t>
            </w:r>
          </w:p>
        </w:tc>
        <w:tc>
          <w:tcPr>
            <w:tcW w:w="1660" w:type="dxa"/>
            <w:tcBorders>
              <w:top w:val="double" w:sz="6" w:space="0" w:color="auto"/>
              <w:left w:val="nil"/>
              <w:bottom w:val="double" w:sz="6" w:space="0" w:color="auto"/>
              <w:right w:val="nil"/>
            </w:tcBorders>
            <w:vAlign w:val="center"/>
            <w:hideMark/>
          </w:tcPr>
          <w:p w14:paraId="3730D9D2"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Povećanje/</w:t>
            </w:r>
            <w:r w:rsidRPr="00C6322F">
              <w:rPr>
                <w:rFonts w:ascii="Arial" w:hAnsi="Arial" w:cs="Arial"/>
                <w:b/>
                <w:bCs/>
                <w:color w:val="000000"/>
                <w:sz w:val="18"/>
                <w:szCs w:val="18"/>
                <w:lang w:eastAsia="hr-HR"/>
              </w:rPr>
              <w:br/>
              <w:t>smanjenje</w:t>
            </w:r>
          </w:p>
        </w:tc>
        <w:tc>
          <w:tcPr>
            <w:tcW w:w="1660" w:type="dxa"/>
            <w:tcBorders>
              <w:top w:val="double" w:sz="6" w:space="0" w:color="auto"/>
              <w:left w:val="nil"/>
              <w:bottom w:val="double" w:sz="6" w:space="0" w:color="auto"/>
              <w:right w:val="nil"/>
            </w:tcBorders>
            <w:vAlign w:val="center"/>
            <w:hideMark/>
          </w:tcPr>
          <w:p w14:paraId="68212CAC"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 xml:space="preserve">Novi plan </w:t>
            </w:r>
            <w:r w:rsidRPr="00C6322F">
              <w:rPr>
                <w:rFonts w:ascii="Arial" w:hAnsi="Arial" w:cs="Arial"/>
                <w:b/>
                <w:bCs/>
                <w:color w:val="000000"/>
                <w:sz w:val="18"/>
                <w:szCs w:val="18"/>
                <w:lang w:eastAsia="hr-HR"/>
              </w:rPr>
              <w:br/>
              <w:t>2026.</w:t>
            </w:r>
          </w:p>
        </w:tc>
        <w:tc>
          <w:tcPr>
            <w:tcW w:w="1123" w:type="dxa"/>
            <w:tcBorders>
              <w:top w:val="double" w:sz="6" w:space="0" w:color="auto"/>
              <w:left w:val="nil"/>
              <w:bottom w:val="double" w:sz="6" w:space="0" w:color="auto"/>
              <w:right w:val="nil"/>
            </w:tcBorders>
            <w:vAlign w:val="center"/>
            <w:hideMark/>
          </w:tcPr>
          <w:p w14:paraId="5BBBBC17"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Indeks</w:t>
            </w:r>
          </w:p>
        </w:tc>
      </w:tr>
      <w:tr w:rsidR="00C6322F" w:rsidRPr="00C6322F" w14:paraId="07328AB0" w14:textId="77777777" w:rsidTr="00C6322F">
        <w:trPr>
          <w:trHeight w:val="300"/>
        </w:trPr>
        <w:tc>
          <w:tcPr>
            <w:tcW w:w="972" w:type="dxa"/>
            <w:tcBorders>
              <w:top w:val="nil"/>
              <w:left w:val="nil"/>
              <w:bottom w:val="double" w:sz="6" w:space="0" w:color="auto"/>
              <w:right w:val="nil"/>
            </w:tcBorders>
            <w:noWrap/>
            <w:hideMark/>
          </w:tcPr>
          <w:p w14:paraId="4417F2AF"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7817" w:type="dxa"/>
            <w:tcBorders>
              <w:top w:val="nil"/>
              <w:left w:val="nil"/>
              <w:bottom w:val="double" w:sz="6" w:space="0" w:color="auto"/>
              <w:right w:val="nil"/>
            </w:tcBorders>
            <w:hideMark/>
          </w:tcPr>
          <w:p w14:paraId="65C5F731"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 </w:t>
            </w:r>
          </w:p>
        </w:tc>
        <w:tc>
          <w:tcPr>
            <w:tcW w:w="1660" w:type="dxa"/>
            <w:tcBorders>
              <w:top w:val="nil"/>
              <w:left w:val="nil"/>
              <w:bottom w:val="double" w:sz="6" w:space="0" w:color="auto"/>
              <w:right w:val="nil"/>
            </w:tcBorders>
            <w:vAlign w:val="center"/>
            <w:hideMark/>
          </w:tcPr>
          <w:p w14:paraId="76A907E9"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1</w:t>
            </w:r>
          </w:p>
        </w:tc>
        <w:tc>
          <w:tcPr>
            <w:tcW w:w="1660" w:type="dxa"/>
            <w:tcBorders>
              <w:top w:val="nil"/>
              <w:left w:val="nil"/>
              <w:bottom w:val="double" w:sz="6" w:space="0" w:color="auto"/>
              <w:right w:val="nil"/>
            </w:tcBorders>
            <w:vAlign w:val="center"/>
            <w:hideMark/>
          </w:tcPr>
          <w:p w14:paraId="4DA1722D"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2</w:t>
            </w:r>
          </w:p>
        </w:tc>
        <w:tc>
          <w:tcPr>
            <w:tcW w:w="1660" w:type="dxa"/>
            <w:tcBorders>
              <w:top w:val="nil"/>
              <w:left w:val="nil"/>
              <w:bottom w:val="double" w:sz="6" w:space="0" w:color="auto"/>
              <w:right w:val="nil"/>
            </w:tcBorders>
            <w:vAlign w:val="center"/>
            <w:hideMark/>
          </w:tcPr>
          <w:p w14:paraId="45A5FDFE"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3</w:t>
            </w:r>
          </w:p>
        </w:tc>
        <w:tc>
          <w:tcPr>
            <w:tcW w:w="1123" w:type="dxa"/>
            <w:tcBorders>
              <w:top w:val="nil"/>
              <w:left w:val="nil"/>
              <w:bottom w:val="double" w:sz="6" w:space="0" w:color="auto"/>
              <w:right w:val="nil"/>
            </w:tcBorders>
            <w:noWrap/>
            <w:vAlign w:val="center"/>
            <w:hideMark/>
          </w:tcPr>
          <w:p w14:paraId="0C0DC45B"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4=3/1*100</w:t>
            </w:r>
          </w:p>
        </w:tc>
      </w:tr>
      <w:tr w:rsidR="00C6322F" w:rsidRPr="00C6322F" w14:paraId="55752B7D" w14:textId="77777777" w:rsidTr="00C6322F">
        <w:trPr>
          <w:trHeight w:val="300"/>
        </w:trPr>
        <w:tc>
          <w:tcPr>
            <w:tcW w:w="972" w:type="dxa"/>
            <w:tcBorders>
              <w:top w:val="nil"/>
              <w:left w:val="nil"/>
              <w:bottom w:val="nil"/>
              <w:right w:val="nil"/>
            </w:tcBorders>
            <w:shd w:val="clear" w:color="000000" w:fill="C0C0C0"/>
            <w:noWrap/>
            <w:hideMark/>
          </w:tcPr>
          <w:p w14:paraId="38FF3B2F"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5</w:t>
            </w:r>
          </w:p>
        </w:tc>
        <w:tc>
          <w:tcPr>
            <w:tcW w:w="7817" w:type="dxa"/>
            <w:tcBorders>
              <w:top w:val="nil"/>
              <w:left w:val="nil"/>
              <w:bottom w:val="nil"/>
              <w:right w:val="nil"/>
            </w:tcBorders>
            <w:shd w:val="clear" w:color="000000" w:fill="C0C0C0"/>
            <w:hideMark/>
          </w:tcPr>
          <w:p w14:paraId="328E4B39"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Izdaci za financijsku imovinu i otplate zajmova</w:t>
            </w:r>
          </w:p>
        </w:tc>
        <w:tc>
          <w:tcPr>
            <w:tcW w:w="1660" w:type="dxa"/>
            <w:tcBorders>
              <w:top w:val="nil"/>
              <w:left w:val="nil"/>
              <w:bottom w:val="nil"/>
              <w:right w:val="nil"/>
            </w:tcBorders>
            <w:shd w:val="clear" w:color="000000" w:fill="C0C0C0"/>
            <w:noWrap/>
            <w:hideMark/>
          </w:tcPr>
          <w:p w14:paraId="17E898AF"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146.200,00</w:t>
            </w:r>
          </w:p>
        </w:tc>
        <w:tc>
          <w:tcPr>
            <w:tcW w:w="1660" w:type="dxa"/>
            <w:tcBorders>
              <w:top w:val="nil"/>
              <w:left w:val="nil"/>
              <w:bottom w:val="nil"/>
              <w:right w:val="nil"/>
            </w:tcBorders>
            <w:shd w:val="clear" w:color="000000" w:fill="C0C0C0"/>
            <w:noWrap/>
            <w:hideMark/>
          </w:tcPr>
          <w:p w14:paraId="51363648"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-20.000,00</w:t>
            </w:r>
          </w:p>
        </w:tc>
        <w:tc>
          <w:tcPr>
            <w:tcW w:w="1660" w:type="dxa"/>
            <w:tcBorders>
              <w:top w:val="nil"/>
              <w:left w:val="nil"/>
              <w:bottom w:val="nil"/>
              <w:right w:val="nil"/>
            </w:tcBorders>
            <w:shd w:val="clear" w:color="000000" w:fill="C0C0C0"/>
            <w:noWrap/>
            <w:hideMark/>
          </w:tcPr>
          <w:p w14:paraId="27CD57A7"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126.200,00</w:t>
            </w:r>
          </w:p>
        </w:tc>
        <w:tc>
          <w:tcPr>
            <w:tcW w:w="1123" w:type="dxa"/>
            <w:tcBorders>
              <w:top w:val="nil"/>
              <w:left w:val="nil"/>
              <w:bottom w:val="nil"/>
              <w:right w:val="nil"/>
            </w:tcBorders>
            <w:shd w:val="clear" w:color="000000" w:fill="C0C0C0"/>
            <w:noWrap/>
            <w:hideMark/>
          </w:tcPr>
          <w:p w14:paraId="0BA85FF0"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86,32</w:t>
            </w:r>
          </w:p>
        </w:tc>
      </w:tr>
      <w:tr w:rsidR="00C6322F" w:rsidRPr="00C6322F" w14:paraId="13DDCB96" w14:textId="77777777" w:rsidTr="00C6322F">
        <w:trPr>
          <w:trHeight w:val="300"/>
        </w:trPr>
        <w:tc>
          <w:tcPr>
            <w:tcW w:w="972" w:type="dxa"/>
            <w:tcBorders>
              <w:top w:val="nil"/>
              <w:left w:val="nil"/>
              <w:bottom w:val="nil"/>
              <w:right w:val="nil"/>
            </w:tcBorders>
            <w:shd w:val="clear" w:color="000000" w:fill="FFFFFF"/>
            <w:noWrap/>
            <w:hideMark/>
          </w:tcPr>
          <w:p w14:paraId="0B12482F"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53</w:t>
            </w:r>
          </w:p>
        </w:tc>
        <w:tc>
          <w:tcPr>
            <w:tcW w:w="7817" w:type="dxa"/>
            <w:tcBorders>
              <w:top w:val="nil"/>
              <w:left w:val="nil"/>
              <w:bottom w:val="nil"/>
              <w:right w:val="nil"/>
            </w:tcBorders>
            <w:shd w:val="clear" w:color="000000" w:fill="FFFFFF"/>
            <w:hideMark/>
          </w:tcPr>
          <w:p w14:paraId="5767EA85"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Izdaci za ulaganja financijske instrumente – dionice i udjele u glavnici</w:t>
            </w:r>
          </w:p>
        </w:tc>
        <w:tc>
          <w:tcPr>
            <w:tcW w:w="1660" w:type="dxa"/>
            <w:tcBorders>
              <w:top w:val="nil"/>
              <w:left w:val="nil"/>
              <w:bottom w:val="nil"/>
              <w:right w:val="nil"/>
            </w:tcBorders>
            <w:shd w:val="clear" w:color="000000" w:fill="FFFFFF"/>
            <w:noWrap/>
            <w:hideMark/>
          </w:tcPr>
          <w:p w14:paraId="489CDA0A"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40.000,00</w:t>
            </w:r>
          </w:p>
        </w:tc>
        <w:tc>
          <w:tcPr>
            <w:tcW w:w="1660" w:type="dxa"/>
            <w:tcBorders>
              <w:top w:val="nil"/>
              <w:left w:val="nil"/>
              <w:bottom w:val="nil"/>
              <w:right w:val="nil"/>
            </w:tcBorders>
            <w:shd w:val="clear" w:color="000000" w:fill="FFFFFF"/>
            <w:noWrap/>
            <w:hideMark/>
          </w:tcPr>
          <w:p w14:paraId="446596C9"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-20.000,00</w:t>
            </w:r>
          </w:p>
        </w:tc>
        <w:tc>
          <w:tcPr>
            <w:tcW w:w="1660" w:type="dxa"/>
            <w:tcBorders>
              <w:top w:val="nil"/>
              <w:left w:val="nil"/>
              <w:bottom w:val="nil"/>
              <w:right w:val="nil"/>
            </w:tcBorders>
            <w:shd w:val="clear" w:color="000000" w:fill="FFFFFF"/>
            <w:noWrap/>
            <w:hideMark/>
          </w:tcPr>
          <w:p w14:paraId="08567F1B"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20.000,00</w:t>
            </w:r>
          </w:p>
        </w:tc>
        <w:tc>
          <w:tcPr>
            <w:tcW w:w="1123" w:type="dxa"/>
            <w:tcBorders>
              <w:top w:val="nil"/>
              <w:left w:val="nil"/>
              <w:bottom w:val="nil"/>
              <w:right w:val="nil"/>
            </w:tcBorders>
            <w:shd w:val="clear" w:color="000000" w:fill="FFFFFF"/>
            <w:noWrap/>
            <w:hideMark/>
          </w:tcPr>
          <w:p w14:paraId="7956D95D"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50,00</w:t>
            </w:r>
          </w:p>
        </w:tc>
      </w:tr>
      <w:tr w:rsidR="00C6322F" w:rsidRPr="00C6322F" w14:paraId="3A2FEAC0" w14:textId="77777777" w:rsidTr="00C6322F">
        <w:trPr>
          <w:trHeight w:val="300"/>
        </w:trPr>
        <w:tc>
          <w:tcPr>
            <w:tcW w:w="972" w:type="dxa"/>
            <w:tcBorders>
              <w:top w:val="nil"/>
              <w:left w:val="nil"/>
              <w:bottom w:val="nil"/>
              <w:right w:val="nil"/>
            </w:tcBorders>
            <w:shd w:val="clear" w:color="000000" w:fill="FFFFFF"/>
            <w:noWrap/>
            <w:hideMark/>
          </w:tcPr>
          <w:p w14:paraId="3ED7E447"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54</w:t>
            </w:r>
          </w:p>
        </w:tc>
        <w:tc>
          <w:tcPr>
            <w:tcW w:w="7817" w:type="dxa"/>
            <w:tcBorders>
              <w:top w:val="nil"/>
              <w:left w:val="nil"/>
              <w:bottom w:val="nil"/>
              <w:right w:val="nil"/>
            </w:tcBorders>
            <w:shd w:val="clear" w:color="000000" w:fill="FFFFFF"/>
            <w:hideMark/>
          </w:tcPr>
          <w:p w14:paraId="7B5D46C4"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Izdaci za otplatu glavnice primljenih kredita i zajmova</w:t>
            </w:r>
          </w:p>
        </w:tc>
        <w:tc>
          <w:tcPr>
            <w:tcW w:w="1660" w:type="dxa"/>
            <w:tcBorders>
              <w:top w:val="nil"/>
              <w:left w:val="nil"/>
              <w:bottom w:val="nil"/>
              <w:right w:val="nil"/>
            </w:tcBorders>
            <w:shd w:val="clear" w:color="000000" w:fill="FFFFFF"/>
            <w:noWrap/>
            <w:hideMark/>
          </w:tcPr>
          <w:p w14:paraId="4470B847"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106.200,00</w:t>
            </w:r>
          </w:p>
        </w:tc>
        <w:tc>
          <w:tcPr>
            <w:tcW w:w="1660" w:type="dxa"/>
            <w:tcBorders>
              <w:top w:val="nil"/>
              <w:left w:val="nil"/>
              <w:bottom w:val="nil"/>
              <w:right w:val="nil"/>
            </w:tcBorders>
            <w:shd w:val="clear" w:color="000000" w:fill="FFFFFF"/>
            <w:noWrap/>
            <w:hideMark/>
          </w:tcPr>
          <w:p w14:paraId="335A4500"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0,00</w:t>
            </w:r>
          </w:p>
        </w:tc>
        <w:tc>
          <w:tcPr>
            <w:tcW w:w="1660" w:type="dxa"/>
            <w:tcBorders>
              <w:top w:val="nil"/>
              <w:left w:val="nil"/>
              <w:bottom w:val="nil"/>
              <w:right w:val="nil"/>
            </w:tcBorders>
            <w:shd w:val="clear" w:color="000000" w:fill="FFFFFF"/>
            <w:noWrap/>
            <w:hideMark/>
          </w:tcPr>
          <w:p w14:paraId="2915D63C"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106.200,00</w:t>
            </w:r>
          </w:p>
        </w:tc>
        <w:tc>
          <w:tcPr>
            <w:tcW w:w="1123" w:type="dxa"/>
            <w:tcBorders>
              <w:top w:val="nil"/>
              <w:left w:val="nil"/>
              <w:bottom w:val="nil"/>
              <w:right w:val="nil"/>
            </w:tcBorders>
            <w:shd w:val="clear" w:color="000000" w:fill="FFFFFF"/>
            <w:noWrap/>
            <w:hideMark/>
          </w:tcPr>
          <w:p w14:paraId="45C88F58" w14:textId="77777777" w:rsidR="00C6322F" w:rsidRPr="00C6322F" w:rsidRDefault="00C6322F" w:rsidP="00C6322F">
            <w:pPr>
              <w:spacing w:after="0" w:line="240" w:lineRule="auto"/>
              <w:jc w:val="right"/>
              <w:rPr>
                <w:rFonts w:ascii="Arial" w:hAnsi="Arial" w:cs="Arial"/>
                <w:color w:val="000000"/>
                <w:sz w:val="18"/>
                <w:szCs w:val="18"/>
                <w:lang w:eastAsia="hr-HR"/>
              </w:rPr>
            </w:pPr>
            <w:r w:rsidRPr="00C6322F">
              <w:rPr>
                <w:rFonts w:ascii="Arial" w:hAnsi="Arial" w:cs="Arial"/>
                <w:color w:val="000000"/>
                <w:sz w:val="18"/>
                <w:szCs w:val="18"/>
                <w:lang w:eastAsia="hr-HR"/>
              </w:rPr>
              <w:t>100,00</w:t>
            </w:r>
          </w:p>
        </w:tc>
      </w:tr>
      <w:tr w:rsidR="00C6322F" w:rsidRPr="00C6322F" w14:paraId="302ED4B3" w14:textId="77777777" w:rsidTr="00C6322F">
        <w:trPr>
          <w:trHeight w:val="300"/>
        </w:trPr>
        <w:tc>
          <w:tcPr>
            <w:tcW w:w="972" w:type="dxa"/>
            <w:tcBorders>
              <w:top w:val="nil"/>
              <w:left w:val="nil"/>
              <w:bottom w:val="nil"/>
              <w:right w:val="nil"/>
            </w:tcBorders>
            <w:shd w:val="clear" w:color="000000" w:fill="FFFFFF"/>
            <w:noWrap/>
            <w:hideMark/>
          </w:tcPr>
          <w:p w14:paraId="5B4DA20A"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7817" w:type="dxa"/>
            <w:tcBorders>
              <w:top w:val="nil"/>
              <w:left w:val="nil"/>
              <w:bottom w:val="nil"/>
              <w:right w:val="nil"/>
            </w:tcBorders>
            <w:shd w:val="clear" w:color="000000" w:fill="FFFFFF"/>
            <w:hideMark/>
          </w:tcPr>
          <w:p w14:paraId="4C4E2EC0"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1660" w:type="dxa"/>
            <w:tcBorders>
              <w:top w:val="nil"/>
              <w:left w:val="nil"/>
              <w:bottom w:val="nil"/>
              <w:right w:val="nil"/>
            </w:tcBorders>
            <w:shd w:val="clear" w:color="000000" w:fill="FFFFFF"/>
            <w:noWrap/>
            <w:hideMark/>
          </w:tcPr>
          <w:p w14:paraId="6E6462C6"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1660" w:type="dxa"/>
            <w:tcBorders>
              <w:top w:val="nil"/>
              <w:left w:val="nil"/>
              <w:bottom w:val="nil"/>
              <w:right w:val="nil"/>
            </w:tcBorders>
            <w:shd w:val="clear" w:color="000000" w:fill="FFFFFF"/>
            <w:noWrap/>
            <w:hideMark/>
          </w:tcPr>
          <w:p w14:paraId="1C2E3CC5"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1660" w:type="dxa"/>
            <w:tcBorders>
              <w:top w:val="nil"/>
              <w:left w:val="nil"/>
              <w:bottom w:val="nil"/>
              <w:right w:val="nil"/>
            </w:tcBorders>
            <w:shd w:val="clear" w:color="000000" w:fill="FFFFFF"/>
            <w:noWrap/>
            <w:hideMark/>
          </w:tcPr>
          <w:p w14:paraId="34DE0857"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c>
          <w:tcPr>
            <w:tcW w:w="1123" w:type="dxa"/>
            <w:tcBorders>
              <w:top w:val="nil"/>
              <w:left w:val="nil"/>
              <w:bottom w:val="nil"/>
              <w:right w:val="nil"/>
            </w:tcBorders>
            <w:shd w:val="clear" w:color="000000" w:fill="FFFFFF"/>
            <w:noWrap/>
            <w:hideMark/>
          </w:tcPr>
          <w:p w14:paraId="44F2C2FA" w14:textId="77777777" w:rsidR="00C6322F" w:rsidRPr="00C6322F" w:rsidRDefault="00C6322F" w:rsidP="00C6322F">
            <w:pPr>
              <w:spacing w:after="0" w:line="240" w:lineRule="auto"/>
              <w:rPr>
                <w:rFonts w:ascii="Arial" w:hAnsi="Arial" w:cs="Arial"/>
                <w:color w:val="000000"/>
                <w:sz w:val="18"/>
                <w:szCs w:val="18"/>
                <w:lang w:eastAsia="hr-HR"/>
              </w:rPr>
            </w:pPr>
            <w:r w:rsidRPr="00C6322F">
              <w:rPr>
                <w:rFonts w:ascii="Arial" w:hAnsi="Arial" w:cs="Arial"/>
                <w:color w:val="000000"/>
                <w:sz w:val="18"/>
                <w:szCs w:val="18"/>
                <w:lang w:eastAsia="hr-HR"/>
              </w:rPr>
              <w:t> </w:t>
            </w:r>
          </w:p>
        </w:tc>
      </w:tr>
      <w:tr w:rsidR="00C6322F" w:rsidRPr="00C6322F" w14:paraId="749E185E" w14:textId="77777777" w:rsidTr="00C6322F">
        <w:trPr>
          <w:trHeight w:val="300"/>
        </w:trPr>
        <w:tc>
          <w:tcPr>
            <w:tcW w:w="972" w:type="dxa"/>
            <w:tcBorders>
              <w:top w:val="nil"/>
              <w:left w:val="nil"/>
              <w:bottom w:val="nil"/>
              <w:right w:val="nil"/>
            </w:tcBorders>
            <w:shd w:val="clear" w:color="000000" w:fill="FFFFFF"/>
            <w:noWrap/>
            <w:hideMark/>
          </w:tcPr>
          <w:p w14:paraId="0FA2B5BD"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c>
          <w:tcPr>
            <w:tcW w:w="7817" w:type="dxa"/>
            <w:tcBorders>
              <w:top w:val="nil"/>
              <w:left w:val="nil"/>
              <w:bottom w:val="nil"/>
              <w:right w:val="nil"/>
            </w:tcBorders>
            <w:shd w:val="clear" w:color="000000" w:fill="FFFFFF"/>
            <w:hideMark/>
          </w:tcPr>
          <w:p w14:paraId="7022DDE9"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c>
          <w:tcPr>
            <w:tcW w:w="1660" w:type="dxa"/>
            <w:tcBorders>
              <w:top w:val="nil"/>
              <w:left w:val="nil"/>
              <w:bottom w:val="nil"/>
              <w:right w:val="nil"/>
            </w:tcBorders>
            <w:shd w:val="clear" w:color="000000" w:fill="FFFFFF"/>
            <w:noWrap/>
            <w:hideMark/>
          </w:tcPr>
          <w:p w14:paraId="04A83413"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c>
          <w:tcPr>
            <w:tcW w:w="1660" w:type="dxa"/>
            <w:tcBorders>
              <w:top w:val="nil"/>
              <w:left w:val="nil"/>
              <w:bottom w:val="nil"/>
              <w:right w:val="nil"/>
            </w:tcBorders>
            <w:shd w:val="clear" w:color="000000" w:fill="FFFFFF"/>
            <w:noWrap/>
            <w:hideMark/>
          </w:tcPr>
          <w:p w14:paraId="43E27D44"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c>
          <w:tcPr>
            <w:tcW w:w="1660" w:type="dxa"/>
            <w:tcBorders>
              <w:top w:val="nil"/>
              <w:left w:val="nil"/>
              <w:bottom w:val="nil"/>
              <w:right w:val="nil"/>
            </w:tcBorders>
            <w:shd w:val="clear" w:color="000000" w:fill="FFFFFF"/>
            <w:noWrap/>
            <w:hideMark/>
          </w:tcPr>
          <w:p w14:paraId="62EC74AA"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c>
          <w:tcPr>
            <w:tcW w:w="1123" w:type="dxa"/>
            <w:tcBorders>
              <w:top w:val="nil"/>
              <w:left w:val="nil"/>
              <w:bottom w:val="nil"/>
              <w:right w:val="nil"/>
            </w:tcBorders>
            <w:shd w:val="clear" w:color="000000" w:fill="FFFFFF"/>
            <w:noWrap/>
            <w:hideMark/>
          </w:tcPr>
          <w:p w14:paraId="24448B3B" w14:textId="77777777" w:rsidR="00C6322F" w:rsidRPr="00C6322F" w:rsidRDefault="00C6322F" w:rsidP="00C6322F">
            <w:pPr>
              <w:spacing w:after="0" w:line="240" w:lineRule="auto"/>
              <w:rPr>
                <w:rFonts w:ascii="Arial" w:hAnsi="Arial" w:cs="Arial"/>
                <w:b/>
                <w:bCs/>
                <w:color w:val="000000"/>
                <w:sz w:val="16"/>
                <w:szCs w:val="16"/>
                <w:lang w:eastAsia="hr-HR"/>
              </w:rPr>
            </w:pPr>
            <w:r w:rsidRPr="00C6322F">
              <w:rPr>
                <w:rFonts w:ascii="Arial" w:hAnsi="Arial" w:cs="Arial"/>
                <w:b/>
                <w:bCs/>
                <w:color w:val="000000"/>
                <w:sz w:val="16"/>
                <w:szCs w:val="16"/>
                <w:lang w:eastAsia="hr-HR"/>
              </w:rPr>
              <w:t> </w:t>
            </w:r>
          </w:p>
        </w:tc>
      </w:tr>
      <w:tr w:rsidR="00C6322F" w:rsidRPr="00C6322F" w14:paraId="28282ECA" w14:textId="77777777" w:rsidTr="00C6322F">
        <w:trPr>
          <w:trHeight w:val="300"/>
        </w:trPr>
        <w:tc>
          <w:tcPr>
            <w:tcW w:w="14889" w:type="dxa"/>
            <w:gridSpan w:val="6"/>
            <w:tcBorders>
              <w:top w:val="double" w:sz="6" w:space="0" w:color="auto"/>
              <w:left w:val="nil"/>
              <w:bottom w:val="double" w:sz="6" w:space="0" w:color="auto"/>
              <w:right w:val="nil"/>
            </w:tcBorders>
            <w:noWrap/>
            <w:vAlign w:val="center"/>
            <w:hideMark/>
          </w:tcPr>
          <w:p w14:paraId="7019C85B" w14:textId="77777777" w:rsidR="00C6322F" w:rsidRPr="00C6322F" w:rsidRDefault="00C6322F" w:rsidP="00C6322F">
            <w:pPr>
              <w:spacing w:after="0" w:line="240" w:lineRule="auto"/>
              <w:rPr>
                <w:rFonts w:ascii="Times New Roman" w:hAnsi="Times New Roman"/>
                <w:b/>
                <w:bCs/>
                <w:color w:val="000000"/>
                <w:szCs w:val="22"/>
                <w:u w:val="single"/>
                <w:lang w:eastAsia="hr-HR"/>
              </w:rPr>
            </w:pPr>
            <w:r w:rsidRPr="00C6322F">
              <w:rPr>
                <w:rFonts w:ascii="Times New Roman" w:hAnsi="Times New Roman"/>
                <w:b/>
                <w:bCs/>
                <w:color w:val="000000"/>
                <w:szCs w:val="22"/>
                <w:u w:val="single"/>
                <w:lang w:eastAsia="hr-HR"/>
              </w:rPr>
              <w:t>B2. RAČUN FINANCIRANJA PREMA IZVORIMA FINANCIRANJA</w:t>
            </w:r>
          </w:p>
        </w:tc>
      </w:tr>
      <w:tr w:rsidR="00C6322F" w:rsidRPr="00C6322F" w14:paraId="00C81848" w14:textId="77777777" w:rsidTr="00C6322F">
        <w:trPr>
          <w:trHeight w:val="300"/>
        </w:trPr>
        <w:tc>
          <w:tcPr>
            <w:tcW w:w="972" w:type="dxa"/>
            <w:tcBorders>
              <w:top w:val="nil"/>
              <w:left w:val="nil"/>
              <w:bottom w:val="double" w:sz="6" w:space="0" w:color="auto"/>
              <w:right w:val="nil"/>
            </w:tcBorders>
            <w:noWrap/>
            <w:hideMark/>
          </w:tcPr>
          <w:p w14:paraId="2897CC3B" w14:textId="77777777" w:rsidR="00C6322F" w:rsidRPr="00C6322F" w:rsidRDefault="00C6322F" w:rsidP="00C6322F">
            <w:pPr>
              <w:spacing w:after="0" w:line="240" w:lineRule="auto"/>
              <w:rPr>
                <w:rFonts w:ascii="Arial" w:hAnsi="Arial" w:cs="Arial"/>
                <w:color w:val="000000"/>
                <w:sz w:val="20"/>
                <w:lang w:eastAsia="hr-HR"/>
              </w:rPr>
            </w:pPr>
            <w:r w:rsidRPr="00C6322F">
              <w:rPr>
                <w:rFonts w:ascii="Arial" w:hAnsi="Arial" w:cs="Arial"/>
                <w:color w:val="000000"/>
                <w:sz w:val="20"/>
                <w:lang w:eastAsia="hr-HR"/>
              </w:rPr>
              <w:t> </w:t>
            </w:r>
          </w:p>
        </w:tc>
        <w:tc>
          <w:tcPr>
            <w:tcW w:w="7817" w:type="dxa"/>
            <w:tcBorders>
              <w:top w:val="nil"/>
              <w:left w:val="nil"/>
              <w:bottom w:val="nil"/>
              <w:right w:val="nil"/>
            </w:tcBorders>
            <w:noWrap/>
            <w:hideMark/>
          </w:tcPr>
          <w:p w14:paraId="6282CCE5" w14:textId="77777777" w:rsidR="00C6322F" w:rsidRPr="00C6322F" w:rsidRDefault="00C6322F" w:rsidP="00C6322F">
            <w:pPr>
              <w:spacing w:after="0" w:line="240" w:lineRule="auto"/>
              <w:rPr>
                <w:rFonts w:ascii="Arial" w:hAnsi="Arial" w:cs="Arial"/>
                <w:color w:val="000000"/>
                <w:sz w:val="20"/>
                <w:lang w:eastAsia="hr-HR"/>
              </w:rPr>
            </w:pPr>
          </w:p>
        </w:tc>
        <w:tc>
          <w:tcPr>
            <w:tcW w:w="1660" w:type="dxa"/>
            <w:tcBorders>
              <w:top w:val="nil"/>
              <w:left w:val="nil"/>
              <w:bottom w:val="nil"/>
              <w:right w:val="nil"/>
            </w:tcBorders>
            <w:noWrap/>
            <w:hideMark/>
          </w:tcPr>
          <w:p w14:paraId="4EFB68BF"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1DEE5562" w14:textId="77777777" w:rsidR="00C6322F" w:rsidRPr="00C6322F" w:rsidRDefault="00C6322F" w:rsidP="00C6322F">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5B4E5CF4" w14:textId="77777777" w:rsidR="00C6322F" w:rsidRPr="00C6322F" w:rsidRDefault="00C6322F" w:rsidP="00C6322F">
            <w:pPr>
              <w:spacing w:after="0" w:line="240" w:lineRule="auto"/>
              <w:rPr>
                <w:rFonts w:ascii="Times New Roman" w:hAnsi="Times New Roman"/>
                <w:sz w:val="20"/>
                <w:lang w:eastAsia="hr-HR"/>
              </w:rPr>
            </w:pPr>
          </w:p>
        </w:tc>
        <w:tc>
          <w:tcPr>
            <w:tcW w:w="1123" w:type="dxa"/>
            <w:tcBorders>
              <w:top w:val="nil"/>
              <w:left w:val="nil"/>
              <w:bottom w:val="nil"/>
              <w:right w:val="nil"/>
            </w:tcBorders>
            <w:noWrap/>
            <w:hideMark/>
          </w:tcPr>
          <w:p w14:paraId="6850DA00" w14:textId="77777777" w:rsidR="00C6322F" w:rsidRPr="00C6322F" w:rsidRDefault="00C6322F" w:rsidP="00C6322F">
            <w:pPr>
              <w:spacing w:after="0" w:line="240" w:lineRule="auto"/>
              <w:rPr>
                <w:rFonts w:ascii="Times New Roman" w:hAnsi="Times New Roman"/>
                <w:sz w:val="20"/>
                <w:lang w:eastAsia="hr-HR"/>
              </w:rPr>
            </w:pPr>
          </w:p>
        </w:tc>
      </w:tr>
      <w:tr w:rsidR="00C6322F" w:rsidRPr="00C6322F" w14:paraId="261BC36C" w14:textId="77777777" w:rsidTr="00C6322F">
        <w:trPr>
          <w:trHeight w:val="540"/>
        </w:trPr>
        <w:tc>
          <w:tcPr>
            <w:tcW w:w="972" w:type="dxa"/>
            <w:tcBorders>
              <w:top w:val="nil"/>
              <w:left w:val="nil"/>
              <w:bottom w:val="double" w:sz="6" w:space="0" w:color="auto"/>
              <w:right w:val="nil"/>
            </w:tcBorders>
            <w:hideMark/>
          </w:tcPr>
          <w:p w14:paraId="17583350" w14:textId="77777777" w:rsidR="00C6322F" w:rsidRPr="00C6322F" w:rsidRDefault="00C6322F" w:rsidP="00C6322F">
            <w:pPr>
              <w:spacing w:after="0" w:line="240" w:lineRule="auto"/>
              <w:rPr>
                <w:rFonts w:ascii="Arial" w:hAnsi="Arial" w:cs="Arial"/>
                <w:b/>
                <w:bCs/>
                <w:color w:val="000000"/>
                <w:sz w:val="20"/>
                <w:lang w:eastAsia="hr-HR"/>
              </w:rPr>
            </w:pPr>
            <w:r w:rsidRPr="00C6322F">
              <w:rPr>
                <w:rFonts w:ascii="Arial" w:hAnsi="Arial" w:cs="Arial"/>
                <w:b/>
                <w:bCs/>
                <w:color w:val="000000"/>
                <w:sz w:val="20"/>
                <w:lang w:eastAsia="hr-HR"/>
              </w:rPr>
              <w:t>Razred/</w:t>
            </w:r>
            <w:r w:rsidRPr="00C6322F">
              <w:rPr>
                <w:rFonts w:ascii="Arial" w:hAnsi="Arial" w:cs="Arial"/>
                <w:b/>
                <w:bCs/>
                <w:color w:val="000000"/>
                <w:sz w:val="20"/>
                <w:lang w:eastAsia="hr-HR"/>
              </w:rPr>
              <w:br/>
              <w:t>skupina</w:t>
            </w:r>
          </w:p>
        </w:tc>
        <w:tc>
          <w:tcPr>
            <w:tcW w:w="7817" w:type="dxa"/>
            <w:tcBorders>
              <w:top w:val="double" w:sz="6" w:space="0" w:color="auto"/>
              <w:left w:val="nil"/>
              <w:bottom w:val="double" w:sz="6" w:space="0" w:color="auto"/>
              <w:right w:val="nil"/>
            </w:tcBorders>
            <w:vAlign w:val="center"/>
            <w:hideMark/>
          </w:tcPr>
          <w:p w14:paraId="2DB53D89" w14:textId="77777777" w:rsidR="00C6322F" w:rsidRPr="00C6322F" w:rsidRDefault="00C6322F" w:rsidP="00C6322F">
            <w:pPr>
              <w:spacing w:after="0" w:line="240" w:lineRule="auto"/>
              <w:rPr>
                <w:rFonts w:ascii="Arial" w:hAnsi="Arial" w:cs="Arial"/>
                <w:b/>
                <w:bCs/>
                <w:color w:val="000000"/>
                <w:sz w:val="20"/>
                <w:lang w:eastAsia="hr-HR"/>
              </w:rPr>
            </w:pPr>
            <w:r w:rsidRPr="00C6322F">
              <w:rPr>
                <w:rFonts w:ascii="Arial" w:hAnsi="Arial" w:cs="Arial"/>
                <w:b/>
                <w:bCs/>
                <w:color w:val="000000"/>
                <w:sz w:val="20"/>
                <w:lang w:eastAsia="hr-HR"/>
              </w:rPr>
              <w:t>Naziv</w:t>
            </w:r>
          </w:p>
        </w:tc>
        <w:tc>
          <w:tcPr>
            <w:tcW w:w="1660" w:type="dxa"/>
            <w:tcBorders>
              <w:top w:val="double" w:sz="6" w:space="0" w:color="auto"/>
              <w:left w:val="nil"/>
              <w:bottom w:val="double" w:sz="6" w:space="0" w:color="auto"/>
              <w:right w:val="nil"/>
            </w:tcBorders>
            <w:vAlign w:val="center"/>
            <w:hideMark/>
          </w:tcPr>
          <w:p w14:paraId="1D067BF6" w14:textId="77777777" w:rsidR="00C6322F" w:rsidRPr="00C6322F" w:rsidRDefault="00C6322F" w:rsidP="00C6322F">
            <w:pPr>
              <w:spacing w:after="0" w:line="240" w:lineRule="auto"/>
              <w:jc w:val="center"/>
              <w:rPr>
                <w:rFonts w:ascii="Arial" w:hAnsi="Arial" w:cs="Arial"/>
                <w:b/>
                <w:bCs/>
                <w:color w:val="000000"/>
                <w:sz w:val="20"/>
                <w:lang w:eastAsia="hr-HR"/>
              </w:rPr>
            </w:pPr>
            <w:r w:rsidRPr="00C6322F">
              <w:rPr>
                <w:rFonts w:ascii="Arial" w:hAnsi="Arial" w:cs="Arial"/>
                <w:b/>
                <w:bCs/>
                <w:color w:val="000000"/>
                <w:sz w:val="20"/>
                <w:lang w:eastAsia="hr-HR"/>
              </w:rPr>
              <w:t>Planirano</w:t>
            </w:r>
            <w:r w:rsidRPr="00C6322F">
              <w:rPr>
                <w:rFonts w:ascii="Arial" w:hAnsi="Arial" w:cs="Arial"/>
                <w:b/>
                <w:bCs/>
                <w:color w:val="000000"/>
                <w:sz w:val="20"/>
                <w:lang w:eastAsia="hr-HR"/>
              </w:rPr>
              <w:br/>
              <w:t>2026.</w:t>
            </w:r>
          </w:p>
        </w:tc>
        <w:tc>
          <w:tcPr>
            <w:tcW w:w="1660" w:type="dxa"/>
            <w:tcBorders>
              <w:top w:val="double" w:sz="6" w:space="0" w:color="auto"/>
              <w:left w:val="nil"/>
              <w:bottom w:val="double" w:sz="6" w:space="0" w:color="auto"/>
              <w:right w:val="nil"/>
            </w:tcBorders>
            <w:vAlign w:val="center"/>
            <w:hideMark/>
          </w:tcPr>
          <w:p w14:paraId="1CCE5DA1" w14:textId="77777777" w:rsidR="00C6322F" w:rsidRPr="00C6322F" w:rsidRDefault="00C6322F" w:rsidP="00C6322F">
            <w:pPr>
              <w:spacing w:after="0" w:line="240" w:lineRule="auto"/>
              <w:jc w:val="center"/>
              <w:rPr>
                <w:rFonts w:ascii="Arial" w:hAnsi="Arial" w:cs="Arial"/>
                <w:b/>
                <w:bCs/>
                <w:color w:val="000000"/>
                <w:sz w:val="20"/>
                <w:lang w:eastAsia="hr-HR"/>
              </w:rPr>
            </w:pPr>
            <w:r w:rsidRPr="00C6322F">
              <w:rPr>
                <w:rFonts w:ascii="Arial" w:hAnsi="Arial" w:cs="Arial"/>
                <w:b/>
                <w:bCs/>
                <w:color w:val="000000"/>
                <w:sz w:val="20"/>
                <w:lang w:eastAsia="hr-HR"/>
              </w:rPr>
              <w:t>Povećanje/</w:t>
            </w:r>
            <w:r w:rsidRPr="00C6322F">
              <w:rPr>
                <w:rFonts w:ascii="Arial" w:hAnsi="Arial" w:cs="Arial"/>
                <w:b/>
                <w:bCs/>
                <w:color w:val="000000"/>
                <w:sz w:val="20"/>
                <w:lang w:eastAsia="hr-HR"/>
              </w:rPr>
              <w:br/>
              <w:t>smanjenje</w:t>
            </w:r>
          </w:p>
        </w:tc>
        <w:tc>
          <w:tcPr>
            <w:tcW w:w="1660" w:type="dxa"/>
            <w:tcBorders>
              <w:top w:val="double" w:sz="6" w:space="0" w:color="auto"/>
              <w:left w:val="nil"/>
              <w:bottom w:val="double" w:sz="6" w:space="0" w:color="auto"/>
              <w:right w:val="nil"/>
            </w:tcBorders>
            <w:vAlign w:val="center"/>
            <w:hideMark/>
          </w:tcPr>
          <w:p w14:paraId="33EAAFBC" w14:textId="77777777" w:rsidR="00C6322F" w:rsidRPr="00C6322F" w:rsidRDefault="00C6322F" w:rsidP="00C6322F">
            <w:pPr>
              <w:spacing w:after="0" w:line="240" w:lineRule="auto"/>
              <w:jc w:val="center"/>
              <w:rPr>
                <w:rFonts w:ascii="Arial" w:hAnsi="Arial" w:cs="Arial"/>
                <w:b/>
                <w:bCs/>
                <w:color w:val="000000"/>
                <w:sz w:val="20"/>
                <w:lang w:eastAsia="hr-HR"/>
              </w:rPr>
            </w:pPr>
            <w:r w:rsidRPr="00C6322F">
              <w:rPr>
                <w:rFonts w:ascii="Arial" w:hAnsi="Arial" w:cs="Arial"/>
                <w:b/>
                <w:bCs/>
                <w:color w:val="000000"/>
                <w:sz w:val="20"/>
                <w:lang w:eastAsia="hr-HR"/>
              </w:rPr>
              <w:t>Novi plan</w:t>
            </w:r>
            <w:r w:rsidRPr="00C6322F">
              <w:rPr>
                <w:rFonts w:ascii="Arial" w:hAnsi="Arial" w:cs="Arial"/>
                <w:b/>
                <w:bCs/>
                <w:color w:val="000000"/>
                <w:sz w:val="20"/>
                <w:lang w:eastAsia="hr-HR"/>
              </w:rPr>
              <w:br/>
              <w:t>2026.</w:t>
            </w:r>
          </w:p>
        </w:tc>
        <w:tc>
          <w:tcPr>
            <w:tcW w:w="1123" w:type="dxa"/>
            <w:tcBorders>
              <w:top w:val="double" w:sz="6" w:space="0" w:color="auto"/>
              <w:left w:val="nil"/>
              <w:bottom w:val="double" w:sz="6" w:space="0" w:color="auto"/>
              <w:right w:val="nil"/>
            </w:tcBorders>
            <w:vAlign w:val="center"/>
            <w:hideMark/>
          </w:tcPr>
          <w:p w14:paraId="4D649101" w14:textId="77777777" w:rsidR="00C6322F" w:rsidRPr="00C6322F" w:rsidRDefault="00C6322F" w:rsidP="00C6322F">
            <w:pPr>
              <w:spacing w:after="0" w:line="240" w:lineRule="auto"/>
              <w:jc w:val="center"/>
              <w:rPr>
                <w:rFonts w:ascii="Arial" w:hAnsi="Arial" w:cs="Arial"/>
                <w:b/>
                <w:bCs/>
                <w:color w:val="000000"/>
                <w:sz w:val="20"/>
                <w:lang w:eastAsia="hr-HR"/>
              </w:rPr>
            </w:pPr>
            <w:r w:rsidRPr="00C6322F">
              <w:rPr>
                <w:rFonts w:ascii="Arial" w:hAnsi="Arial" w:cs="Arial"/>
                <w:b/>
                <w:bCs/>
                <w:color w:val="000000"/>
                <w:sz w:val="20"/>
                <w:lang w:eastAsia="hr-HR"/>
              </w:rPr>
              <w:t>Indeks</w:t>
            </w:r>
          </w:p>
        </w:tc>
      </w:tr>
      <w:tr w:rsidR="00C6322F" w:rsidRPr="00C6322F" w14:paraId="64C5D64B" w14:textId="77777777" w:rsidTr="00C6322F">
        <w:trPr>
          <w:trHeight w:val="300"/>
        </w:trPr>
        <w:tc>
          <w:tcPr>
            <w:tcW w:w="972" w:type="dxa"/>
            <w:tcBorders>
              <w:top w:val="nil"/>
              <w:left w:val="nil"/>
              <w:bottom w:val="double" w:sz="6" w:space="0" w:color="auto"/>
              <w:right w:val="nil"/>
            </w:tcBorders>
            <w:hideMark/>
          </w:tcPr>
          <w:p w14:paraId="1224BF2F" w14:textId="77777777" w:rsidR="00C6322F" w:rsidRPr="00C6322F" w:rsidRDefault="00C6322F" w:rsidP="00C6322F">
            <w:pPr>
              <w:spacing w:after="0" w:line="240" w:lineRule="auto"/>
              <w:rPr>
                <w:rFonts w:ascii="Arial" w:hAnsi="Arial" w:cs="Arial"/>
                <w:b/>
                <w:bCs/>
                <w:color w:val="000000"/>
                <w:sz w:val="20"/>
                <w:lang w:eastAsia="hr-HR"/>
              </w:rPr>
            </w:pPr>
            <w:r w:rsidRPr="00C6322F">
              <w:rPr>
                <w:rFonts w:ascii="Arial" w:hAnsi="Arial" w:cs="Arial"/>
                <w:b/>
                <w:bCs/>
                <w:color w:val="000000"/>
                <w:sz w:val="20"/>
                <w:lang w:eastAsia="hr-HR"/>
              </w:rPr>
              <w:t> </w:t>
            </w:r>
          </w:p>
        </w:tc>
        <w:tc>
          <w:tcPr>
            <w:tcW w:w="7817" w:type="dxa"/>
            <w:tcBorders>
              <w:top w:val="nil"/>
              <w:left w:val="nil"/>
              <w:bottom w:val="double" w:sz="6" w:space="0" w:color="auto"/>
              <w:right w:val="nil"/>
            </w:tcBorders>
            <w:vAlign w:val="center"/>
            <w:hideMark/>
          </w:tcPr>
          <w:p w14:paraId="26C7235A" w14:textId="77777777" w:rsidR="00C6322F" w:rsidRPr="00C6322F" w:rsidRDefault="00C6322F" w:rsidP="00C6322F">
            <w:pPr>
              <w:spacing w:after="0" w:line="240" w:lineRule="auto"/>
              <w:rPr>
                <w:rFonts w:ascii="Arial" w:hAnsi="Arial" w:cs="Arial"/>
                <w:b/>
                <w:bCs/>
                <w:color w:val="000000"/>
                <w:sz w:val="20"/>
                <w:lang w:eastAsia="hr-HR"/>
              </w:rPr>
            </w:pPr>
            <w:r w:rsidRPr="00C6322F">
              <w:rPr>
                <w:rFonts w:ascii="Arial" w:hAnsi="Arial" w:cs="Arial"/>
                <w:b/>
                <w:bCs/>
                <w:color w:val="000000"/>
                <w:sz w:val="20"/>
                <w:lang w:eastAsia="hr-HR"/>
              </w:rPr>
              <w:t> </w:t>
            </w:r>
          </w:p>
        </w:tc>
        <w:tc>
          <w:tcPr>
            <w:tcW w:w="1660" w:type="dxa"/>
            <w:tcBorders>
              <w:top w:val="nil"/>
              <w:left w:val="nil"/>
              <w:bottom w:val="double" w:sz="6" w:space="0" w:color="auto"/>
              <w:right w:val="nil"/>
            </w:tcBorders>
            <w:vAlign w:val="center"/>
            <w:hideMark/>
          </w:tcPr>
          <w:p w14:paraId="40A3ECCA"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1</w:t>
            </w:r>
          </w:p>
        </w:tc>
        <w:tc>
          <w:tcPr>
            <w:tcW w:w="1660" w:type="dxa"/>
            <w:tcBorders>
              <w:top w:val="nil"/>
              <w:left w:val="nil"/>
              <w:bottom w:val="double" w:sz="6" w:space="0" w:color="auto"/>
              <w:right w:val="nil"/>
            </w:tcBorders>
            <w:vAlign w:val="center"/>
            <w:hideMark/>
          </w:tcPr>
          <w:p w14:paraId="6BBFEAF4"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2</w:t>
            </w:r>
          </w:p>
        </w:tc>
        <w:tc>
          <w:tcPr>
            <w:tcW w:w="1660" w:type="dxa"/>
            <w:tcBorders>
              <w:top w:val="nil"/>
              <w:left w:val="nil"/>
              <w:bottom w:val="double" w:sz="6" w:space="0" w:color="auto"/>
              <w:right w:val="nil"/>
            </w:tcBorders>
            <w:vAlign w:val="center"/>
            <w:hideMark/>
          </w:tcPr>
          <w:p w14:paraId="3CA59039"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3</w:t>
            </w:r>
          </w:p>
        </w:tc>
        <w:tc>
          <w:tcPr>
            <w:tcW w:w="1123" w:type="dxa"/>
            <w:tcBorders>
              <w:top w:val="nil"/>
              <w:left w:val="nil"/>
              <w:bottom w:val="double" w:sz="6" w:space="0" w:color="auto"/>
              <w:right w:val="nil"/>
            </w:tcBorders>
            <w:noWrap/>
            <w:vAlign w:val="center"/>
            <w:hideMark/>
          </w:tcPr>
          <w:p w14:paraId="369A9EAB" w14:textId="77777777" w:rsidR="00C6322F" w:rsidRPr="00C6322F" w:rsidRDefault="00C6322F" w:rsidP="00C6322F">
            <w:pPr>
              <w:spacing w:after="0" w:line="240" w:lineRule="auto"/>
              <w:jc w:val="center"/>
              <w:rPr>
                <w:rFonts w:ascii="Arial" w:hAnsi="Arial" w:cs="Arial"/>
                <w:b/>
                <w:bCs/>
                <w:color w:val="000000"/>
                <w:sz w:val="18"/>
                <w:szCs w:val="18"/>
                <w:lang w:eastAsia="hr-HR"/>
              </w:rPr>
            </w:pPr>
            <w:r w:rsidRPr="00C6322F">
              <w:rPr>
                <w:rFonts w:ascii="Arial" w:hAnsi="Arial" w:cs="Arial"/>
                <w:b/>
                <w:bCs/>
                <w:color w:val="000000"/>
                <w:sz w:val="18"/>
                <w:szCs w:val="18"/>
                <w:lang w:eastAsia="hr-HR"/>
              </w:rPr>
              <w:t>4=3/1*100</w:t>
            </w:r>
          </w:p>
        </w:tc>
      </w:tr>
      <w:tr w:rsidR="00C6322F" w:rsidRPr="00C6322F" w14:paraId="3C625381" w14:textId="77777777" w:rsidTr="00C6322F">
        <w:trPr>
          <w:trHeight w:val="300"/>
        </w:trPr>
        <w:tc>
          <w:tcPr>
            <w:tcW w:w="972" w:type="dxa"/>
            <w:tcBorders>
              <w:top w:val="nil"/>
              <w:left w:val="nil"/>
              <w:bottom w:val="nil"/>
              <w:right w:val="nil"/>
            </w:tcBorders>
            <w:noWrap/>
            <w:hideMark/>
          </w:tcPr>
          <w:p w14:paraId="14BAE2BA"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1</w:t>
            </w:r>
          </w:p>
        </w:tc>
        <w:tc>
          <w:tcPr>
            <w:tcW w:w="7817" w:type="dxa"/>
            <w:tcBorders>
              <w:top w:val="nil"/>
              <w:left w:val="nil"/>
              <w:bottom w:val="nil"/>
              <w:right w:val="nil"/>
            </w:tcBorders>
            <w:noWrap/>
            <w:hideMark/>
          </w:tcPr>
          <w:p w14:paraId="6098A720" w14:textId="77777777" w:rsidR="00C6322F" w:rsidRPr="00C6322F" w:rsidRDefault="00C6322F" w:rsidP="00C6322F">
            <w:pPr>
              <w:spacing w:after="0" w:line="240" w:lineRule="auto"/>
              <w:rPr>
                <w:rFonts w:ascii="Arial" w:hAnsi="Arial" w:cs="Arial"/>
                <w:b/>
                <w:bCs/>
                <w:color w:val="000000"/>
                <w:sz w:val="18"/>
                <w:szCs w:val="18"/>
                <w:lang w:eastAsia="hr-HR"/>
              </w:rPr>
            </w:pPr>
            <w:r w:rsidRPr="00C6322F">
              <w:rPr>
                <w:rFonts w:ascii="Arial" w:hAnsi="Arial" w:cs="Arial"/>
                <w:b/>
                <w:bCs/>
                <w:color w:val="000000"/>
                <w:sz w:val="18"/>
                <w:szCs w:val="18"/>
                <w:lang w:eastAsia="hr-HR"/>
              </w:rPr>
              <w:t>Opći prihodi i primici</w:t>
            </w:r>
          </w:p>
        </w:tc>
        <w:tc>
          <w:tcPr>
            <w:tcW w:w="1660" w:type="dxa"/>
            <w:tcBorders>
              <w:top w:val="nil"/>
              <w:left w:val="nil"/>
              <w:bottom w:val="nil"/>
              <w:right w:val="nil"/>
            </w:tcBorders>
            <w:noWrap/>
            <w:hideMark/>
          </w:tcPr>
          <w:p w14:paraId="5B50613F"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146.200,00</w:t>
            </w:r>
          </w:p>
        </w:tc>
        <w:tc>
          <w:tcPr>
            <w:tcW w:w="1660" w:type="dxa"/>
            <w:tcBorders>
              <w:top w:val="nil"/>
              <w:left w:val="nil"/>
              <w:bottom w:val="nil"/>
              <w:right w:val="nil"/>
            </w:tcBorders>
            <w:noWrap/>
            <w:hideMark/>
          </w:tcPr>
          <w:p w14:paraId="35AF99EF"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-20.000,00</w:t>
            </w:r>
          </w:p>
        </w:tc>
        <w:tc>
          <w:tcPr>
            <w:tcW w:w="1660" w:type="dxa"/>
            <w:tcBorders>
              <w:top w:val="nil"/>
              <w:left w:val="nil"/>
              <w:bottom w:val="nil"/>
              <w:right w:val="nil"/>
            </w:tcBorders>
            <w:noWrap/>
            <w:hideMark/>
          </w:tcPr>
          <w:p w14:paraId="2CB13CD1"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126.200,00</w:t>
            </w:r>
          </w:p>
        </w:tc>
        <w:tc>
          <w:tcPr>
            <w:tcW w:w="1123" w:type="dxa"/>
            <w:tcBorders>
              <w:top w:val="nil"/>
              <w:left w:val="nil"/>
              <w:bottom w:val="nil"/>
              <w:right w:val="nil"/>
            </w:tcBorders>
            <w:noWrap/>
            <w:hideMark/>
          </w:tcPr>
          <w:p w14:paraId="2676F359" w14:textId="77777777" w:rsidR="00C6322F" w:rsidRPr="00C6322F" w:rsidRDefault="00C6322F" w:rsidP="00C6322F">
            <w:pPr>
              <w:spacing w:after="0" w:line="240" w:lineRule="auto"/>
              <w:jc w:val="right"/>
              <w:rPr>
                <w:rFonts w:ascii="Arial" w:hAnsi="Arial" w:cs="Arial"/>
                <w:b/>
                <w:bCs/>
                <w:color w:val="000000"/>
                <w:sz w:val="18"/>
                <w:szCs w:val="18"/>
                <w:lang w:eastAsia="hr-HR"/>
              </w:rPr>
            </w:pPr>
            <w:r w:rsidRPr="00C6322F">
              <w:rPr>
                <w:rFonts w:ascii="Arial" w:hAnsi="Arial" w:cs="Arial"/>
                <w:b/>
                <w:bCs/>
                <w:color w:val="000000"/>
                <w:sz w:val="18"/>
                <w:szCs w:val="18"/>
                <w:lang w:eastAsia="hr-HR"/>
              </w:rPr>
              <w:t>86,32</w:t>
            </w:r>
          </w:p>
        </w:tc>
      </w:tr>
      <w:tr w:rsidR="00C6322F" w:rsidRPr="00C6322F" w14:paraId="41A5009E" w14:textId="77777777" w:rsidTr="00C6322F">
        <w:trPr>
          <w:trHeight w:val="300"/>
        </w:trPr>
        <w:tc>
          <w:tcPr>
            <w:tcW w:w="972" w:type="dxa"/>
            <w:tcBorders>
              <w:top w:val="nil"/>
              <w:left w:val="nil"/>
              <w:bottom w:val="nil"/>
              <w:right w:val="nil"/>
            </w:tcBorders>
            <w:noWrap/>
            <w:hideMark/>
          </w:tcPr>
          <w:p w14:paraId="232A6238" w14:textId="77777777" w:rsidR="00C6322F" w:rsidRPr="00C6322F" w:rsidRDefault="00C6322F" w:rsidP="00C6322F">
            <w:pPr>
              <w:spacing w:after="0" w:line="240" w:lineRule="auto"/>
              <w:rPr>
                <w:rFonts w:ascii="Arial" w:hAnsi="Arial" w:cs="Arial"/>
                <w:i/>
                <w:iCs/>
                <w:color w:val="000000"/>
                <w:sz w:val="18"/>
                <w:szCs w:val="18"/>
                <w:lang w:eastAsia="hr-HR"/>
              </w:rPr>
            </w:pPr>
            <w:r w:rsidRPr="00C6322F">
              <w:rPr>
                <w:rFonts w:ascii="Arial" w:hAnsi="Arial" w:cs="Arial"/>
                <w:i/>
                <w:iCs/>
                <w:color w:val="000000"/>
                <w:sz w:val="18"/>
                <w:szCs w:val="18"/>
                <w:lang w:eastAsia="hr-HR"/>
              </w:rPr>
              <w:t>11</w:t>
            </w:r>
          </w:p>
        </w:tc>
        <w:tc>
          <w:tcPr>
            <w:tcW w:w="7817" w:type="dxa"/>
            <w:tcBorders>
              <w:top w:val="nil"/>
              <w:left w:val="nil"/>
              <w:bottom w:val="nil"/>
              <w:right w:val="nil"/>
            </w:tcBorders>
            <w:noWrap/>
            <w:hideMark/>
          </w:tcPr>
          <w:p w14:paraId="2C06B677" w14:textId="77777777" w:rsidR="00C6322F" w:rsidRPr="00C6322F" w:rsidRDefault="00C6322F" w:rsidP="00C6322F">
            <w:pPr>
              <w:spacing w:after="0" w:line="240" w:lineRule="auto"/>
              <w:rPr>
                <w:rFonts w:ascii="Arial" w:hAnsi="Arial" w:cs="Arial"/>
                <w:i/>
                <w:iCs/>
                <w:color w:val="000000"/>
                <w:sz w:val="18"/>
                <w:szCs w:val="18"/>
                <w:lang w:eastAsia="hr-HR"/>
              </w:rPr>
            </w:pPr>
            <w:r w:rsidRPr="00C6322F">
              <w:rPr>
                <w:rFonts w:ascii="Arial" w:hAnsi="Arial" w:cs="Arial"/>
                <w:i/>
                <w:iCs/>
                <w:color w:val="000000"/>
                <w:sz w:val="18"/>
                <w:szCs w:val="18"/>
                <w:lang w:eastAsia="hr-HR"/>
              </w:rPr>
              <w:t>Opći prihodi i primici</w:t>
            </w:r>
          </w:p>
        </w:tc>
        <w:tc>
          <w:tcPr>
            <w:tcW w:w="1660" w:type="dxa"/>
            <w:tcBorders>
              <w:top w:val="nil"/>
              <w:left w:val="nil"/>
              <w:bottom w:val="nil"/>
              <w:right w:val="nil"/>
            </w:tcBorders>
            <w:noWrap/>
            <w:hideMark/>
          </w:tcPr>
          <w:p w14:paraId="1892CEF2" w14:textId="77777777" w:rsidR="00C6322F" w:rsidRPr="00C6322F" w:rsidRDefault="00C6322F" w:rsidP="00C6322F">
            <w:pPr>
              <w:spacing w:after="0" w:line="240" w:lineRule="auto"/>
              <w:jc w:val="right"/>
              <w:rPr>
                <w:rFonts w:ascii="Arial" w:hAnsi="Arial" w:cs="Arial"/>
                <w:i/>
                <w:iCs/>
                <w:color w:val="000000"/>
                <w:sz w:val="18"/>
                <w:szCs w:val="18"/>
                <w:lang w:eastAsia="hr-HR"/>
              </w:rPr>
            </w:pPr>
            <w:r w:rsidRPr="00C6322F">
              <w:rPr>
                <w:rFonts w:ascii="Arial" w:hAnsi="Arial" w:cs="Arial"/>
                <w:i/>
                <w:iCs/>
                <w:color w:val="000000"/>
                <w:sz w:val="18"/>
                <w:szCs w:val="18"/>
                <w:lang w:eastAsia="hr-HR"/>
              </w:rPr>
              <w:t>146.200,00</w:t>
            </w:r>
          </w:p>
        </w:tc>
        <w:tc>
          <w:tcPr>
            <w:tcW w:w="1660" w:type="dxa"/>
            <w:tcBorders>
              <w:top w:val="nil"/>
              <w:left w:val="nil"/>
              <w:bottom w:val="nil"/>
              <w:right w:val="nil"/>
            </w:tcBorders>
            <w:noWrap/>
            <w:hideMark/>
          </w:tcPr>
          <w:p w14:paraId="5319D9FA" w14:textId="77777777" w:rsidR="00C6322F" w:rsidRPr="00C6322F" w:rsidRDefault="00C6322F" w:rsidP="00C6322F">
            <w:pPr>
              <w:spacing w:after="0" w:line="240" w:lineRule="auto"/>
              <w:jc w:val="right"/>
              <w:rPr>
                <w:rFonts w:ascii="Arial" w:hAnsi="Arial" w:cs="Arial"/>
                <w:i/>
                <w:iCs/>
                <w:color w:val="000000"/>
                <w:sz w:val="18"/>
                <w:szCs w:val="18"/>
                <w:lang w:eastAsia="hr-HR"/>
              </w:rPr>
            </w:pPr>
            <w:r w:rsidRPr="00C6322F">
              <w:rPr>
                <w:rFonts w:ascii="Arial" w:hAnsi="Arial" w:cs="Arial"/>
                <w:i/>
                <w:iCs/>
                <w:color w:val="000000"/>
                <w:sz w:val="18"/>
                <w:szCs w:val="18"/>
                <w:lang w:eastAsia="hr-HR"/>
              </w:rPr>
              <w:t>-20.000,00</w:t>
            </w:r>
          </w:p>
        </w:tc>
        <w:tc>
          <w:tcPr>
            <w:tcW w:w="1660" w:type="dxa"/>
            <w:tcBorders>
              <w:top w:val="nil"/>
              <w:left w:val="nil"/>
              <w:bottom w:val="nil"/>
              <w:right w:val="nil"/>
            </w:tcBorders>
            <w:noWrap/>
            <w:hideMark/>
          </w:tcPr>
          <w:p w14:paraId="21CC3146" w14:textId="77777777" w:rsidR="00C6322F" w:rsidRPr="00C6322F" w:rsidRDefault="00C6322F" w:rsidP="00C6322F">
            <w:pPr>
              <w:spacing w:after="0" w:line="240" w:lineRule="auto"/>
              <w:jc w:val="right"/>
              <w:rPr>
                <w:rFonts w:ascii="Arial" w:hAnsi="Arial" w:cs="Arial"/>
                <w:i/>
                <w:iCs/>
                <w:color w:val="000000"/>
                <w:sz w:val="18"/>
                <w:szCs w:val="18"/>
                <w:lang w:eastAsia="hr-HR"/>
              </w:rPr>
            </w:pPr>
            <w:r w:rsidRPr="00C6322F">
              <w:rPr>
                <w:rFonts w:ascii="Arial" w:hAnsi="Arial" w:cs="Arial"/>
                <w:i/>
                <w:iCs/>
                <w:color w:val="000000"/>
                <w:sz w:val="18"/>
                <w:szCs w:val="18"/>
                <w:lang w:eastAsia="hr-HR"/>
              </w:rPr>
              <w:t>126.200,00</w:t>
            </w:r>
          </w:p>
        </w:tc>
        <w:tc>
          <w:tcPr>
            <w:tcW w:w="1123" w:type="dxa"/>
            <w:tcBorders>
              <w:top w:val="nil"/>
              <w:left w:val="nil"/>
              <w:bottom w:val="nil"/>
              <w:right w:val="nil"/>
            </w:tcBorders>
            <w:noWrap/>
            <w:hideMark/>
          </w:tcPr>
          <w:p w14:paraId="318B2206" w14:textId="77777777" w:rsidR="00C6322F" w:rsidRPr="00C6322F" w:rsidRDefault="00C6322F" w:rsidP="00C6322F">
            <w:pPr>
              <w:spacing w:after="0" w:line="240" w:lineRule="auto"/>
              <w:jc w:val="right"/>
              <w:rPr>
                <w:rFonts w:ascii="Arial" w:hAnsi="Arial" w:cs="Arial"/>
                <w:i/>
                <w:iCs/>
                <w:color w:val="000000"/>
                <w:sz w:val="18"/>
                <w:szCs w:val="18"/>
                <w:lang w:eastAsia="hr-HR"/>
              </w:rPr>
            </w:pPr>
            <w:r w:rsidRPr="00C6322F">
              <w:rPr>
                <w:rFonts w:ascii="Arial" w:hAnsi="Arial" w:cs="Arial"/>
                <w:i/>
                <w:iCs/>
                <w:color w:val="000000"/>
                <w:sz w:val="18"/>
                <w:szCs w:val="18"/>
                <w:lang w:eastAsia="hr-HR"/>
              </w:rPr>
              <w:t>86,32</w:t>
            </w:r>
          </w:p>
        </w:tc>
      </w:tr>
    </w:tbl>
    <w:p w14:paraId="566B3588" w14:textId="77777777" w:rsidR="00C6322F" w:rsidRDefault="00C6322F" w:rsidP="00830254">
      <w:pPr>
        <w:pStyle w:val="Bezproreda"/>
        <w:rPr>
          <w:rFonts w:ascii="Arial" w:hAnsi="Arial" w:cs="Arial"/>
        </w:rPr>
      </w:pPr>
    </w:p>
    <w:p w14:paraId="73989AD0" w14:textId="77777777" w:rsidR="00C6322F" w:rsidRDefault="00C6322F" w:rsidP="00830254">
      <w:pPr>
        <w:pStyle w:val="Bezproreda"/>
        <w:rPr>
          <w:rFonts w:ascii="Arial" w:hAnsi="Arial" w:cs="Arial"/>
        </w:rPr>
      </w:pPr>
    </w:p>
    <w:p w14:paraId="572F8729" w14:textId="77777777" w:rsidR="00C6322F" w:rsidRDefault="00C6322F" w:rsidP="00830254">
      <w:pPr>
        <w:pStyle w:val="Bezproreda"/>
        <w:rPr>
          <w:rFonts w:ascii="Arial" w:hAnsi="Arial" w:cs="Arial"/>
        </w:rPr>
      </w:pPr>
    </w:p>
    <w:p w14:paraId="05D66D73" w14:textId="77777777" w:rsidR="00C6322F" w:rsidRDefault="00C6322F" w:rsidP="00830254">
      <w:pPr>
        <w:pStyle w:val="Bezproreda"/>
        <w:rPr>
          <w:rFonts w:ascii="Arial" w:hAnsi="Arial" w:cs="Arial"/>
        </w:rPr>
      </w:pPr>
    </w:p>
    <w:p w14:paraId="1B7BEBDA" w14:textId="77777777" w:rsidR="00C6322F" w:rsidRDefault="00C6322F" w:rsidP="00830254">
      <w:pPr>
        <w:pStyle w:val="Bezproreda"/>
        <w:rPr>
          <w:rFonts w:ascii="Arial" w:hAnsi="Arial" w:cs="Arial"/>
        </w:rPr>
      </w:pPr>
    </w:p>
    <w:p w14:paraId="1CC4DCA2" w14:textId="77777777" w:rsidR="00C6322F" w:rsidRDefault="00C6322F" w:rsidP="00830254">
      <w:pPr>
        <w:pStyle w:val="Bezproreda"/>
        <w:rPr>
          <w:rFonts w:ascii="Arial" w:hAnsi="Arial" w:cs="Arial"/>
        </w:rPr>
      </w:pPr>
    </w:p>
    <w:p w14:paraId="06F426EE" w14:textId="77777777" w:rsidR="00C6322F" w:rsidRDefault="00C6322F" w:rsidP="00830254">
      <w:pPr>
        <w:pStyle w:val="Bezproreda"/>
        <w:rPr>
          <w:rFonts w:ascii="Arial" w:hAnsi="Arial" w:cs="Arial"/>
        </w:rPr>
      </w:pPr>
    </w:p>
    <w:p w14:paraId="253B7BDF" w14:textId="77777777" w:rsidR="008B5FAB" w:rsidRDefault="008B5FAB" w:rsidP="00830254">
      <w:pPr>
        <w:pStyle w:val="Bezproreda"/>
        <w:rPr>
          <w:rFonts w:ascii="Arial" w:hAnsi="Arial" w:cs="Arial"/>
        </w:rPr>
      </w:pPr>
    </w:p>
    <w:p w14:paraId="3ED11AD5" w14:textId="77777777" w:rsidR="008B5FAB" w:rsidRDefault="008B5FAB" w:rsidP="00830254">
      <w:pPr>
        <w:pStyle w:val="Bezproreda"/>
        <w:rPr>
          <w:rFonts w:ascii="Arial" w:hAnsi="Arial" w:cs="Arial"/>
        </w:rPr>
      </w:pPr>
    </w:p>
    <w:p w14:paraId="35EB088E" w14:textId="77777777" w:rsidR="008B5FAB" w:rsidRDefault="008B5FAB" w:rsidP="00830254">
      <w:pPr>
        <w:pStyle w:val="Bezproreda"/>
        <w:rPr>
          <w:rFonts w:ascii="Arial" w:hAnsi="Arial" w:cs="Arial"/>
        </w:rPr>
      </w:pPr>
    </w:p>
    <w:p w14:paraId="57340ACA" w14:textId="77777777" w:rsidR="008B5FAB" w:rsidRDefault="008B5FAB" w:rsidP="00830254">
      <w:pPr>
        <w:pStyle w:val="Bezproreda"/>
        <w:rPr>
          <w:rFonts w:ascii="Arial" w:hAnsi="Arial" w:cs="Arial"/>
        </w:rPr>
      </w:pPr>
    </w:p>
    <w:p w14:paraId="3B8BA2E0" w14:textId="559CBD2F" w:rsidR="008B5FAB" w:rsidRDefault="008B5FAB" w:rsidP="008B5FAB">
      <w:pPr>
        <w:pStyle w:val="Bezproreda"/>
        <w:jc w:val="center"/>
        <w:rPr>
          <w:rFonts w:ascii="Arial" w:hAnsi="Arial" w:cs="Arial"/>
          <w:b/>
          <w:bCs/>
        </w:rPr>
      </w:pPr>
      <w:r w:rsidRPr="008B5FAB">
        <w:rPr>
          <w:rFonts w:ascii="Arial" w:hAnsi="Arial" w:cs="Arial"/>
          <w:b/>
          <w:bCs/>
        </w:rPr>
        <w:lastRenderedPageBreak/>
        <w:t>II. POSEBNI DIO</w:t>
      </w:r>
    </w:p>
    <w:p w14:paraId="5B6D328D" w14:textId="77777777" w:rsidR="008B5FAB" w:rsidRDefault="008B5FAB" w:rsidP="008B5FAB">
      <w:pPr>
        <w:pStyle w:val="Bezproreda"/>
        <w:jc w:val="center"/>
        <w:rPr>
          <w:rFonts w:ascii="Arial" w:hAnsi="Arial" w:cs="Arial"/>
          <w:b/>
          <w:bCs/>
        </w:rPr>
      </w:pPr>
    </w:p>
    <w:p w14:paraId="3B1271A7" w14:textId="77777777" w:rsidR="008B5FAB" w:rsidRDefault="008B5FAB" w:rsidP="008B5FAB">
      <w:pPr>
        <w:pStyle w:val="Bezproreda"/>
        <w:jc w:val="center"/>
        <w:rPr>
          <w:rFonts w:ascii="Arial" w:hAnsi="Arial" w:cs="Arial"/>
          <w:b/>
          <w:bCs/>
        </w:rPr>
      </w:pPr>
    </w:p>
    <w:p w14:paraId="61D44AE2" w14:textId="6FCFF8DF" w:rsidR="008B5FAB" w:rsidRDefault="008B5FAB" w:rsidP="008B5FAB">
      <w:pPr>
        <w:pStyle w:val="Bezproreda"/>
        <w:jc w:val="center"/>
        <w:rPr>
          <w:rFonts w:ascii="Arial" w:hAnsi="Arial" w:cs="Arial"/>
          <w:b/>
          <w:bCs/>
        </w:rPr>
      </w:pPr>
      <w:r w:rsidRPr="008B5FAB">
        <w:rPr>
          <w:rFonts w:ascii="Arial" w:hAnsi="Arial" w:cs="Arial"/>
          <w:b/>
          <w:bCs/>
        </w:rPr>
        <w:t>Članak 3.</w:t>
      </w:r>
    </w:p>
    <w:p w14:paraId="3F6E1D5E" w14:textId="77777777" w:rsidR="008B5FAB" w:rsidRDefault="008B5FAB" w:rsidP="008B5FAB">
      <w:pPr>
        <w:pStyle w:val="Bezproreda"/>
        <w:jc w:val="center"/>
        <w:rPr>
          <w:rFonts w:ascii="Arial" w:hAnsi="Arial" w:cs="Arial"/>
          <w:b/>
          <w:bCs/>
        </w:rPr>
      </w:pPr>
    </w:p>
    <w:p w14:paraId="3969BB6C" w14:textId="6CA37F06" w:rsidR="008B5FAB" w:rsidRPr="008B5FAB" w:rsidRDefault="008B5FAB" w:rsidP="008B5FAB">
      <w:pPr>
        <w:pStyle w:val="Bezproreda"/>
        <w:jc w:val="both"/>
        <w:rPr>
          <w:rFonts w:ascii="Arial" w:hAnsi="Arial" w:cs="Arial"/>
        </w:rPr>
      </w:pPr>
      <w:r w:rsidRPr="008B5FAB">
        <w:rPr>
          <w:rFonts w:ascii="Arial" w:hAnsi="Arial" w:cs="Arial"/>
        </w:rPr>
        <w:t>U Odluci u Proračunu općine Hum na Sutli za 2026. godinu  ("Službeni glasnik Krapinsko - zagorske županije" 62/25) u Članku 3. mijenja se i sada glasi:</w:t>
      </w:r>
    </w:p>
    <w:p w14:paraId="3B1C532B" w14:textId="77777777" w:rsidR="00C6322F" w:rsidRDefault="00C6322F" w:rsidP="00830254">
      <w:pPr>
        <w:pStyle w:val="Bezproreda"/>
        <w:rPr>
          <w:rFonts w:ascii="Arial" w:hAnsi="Arial" w:cs="Arial"/>
        </w:rPr>
      </w:pPr>
    </w:p>
    <w:p w14:paraId="0CA1B7BC" w14:textId="77777777" w:rsidR="00C6322F" w:rsidRDefault="00C6322F" w:rsidP="00830254">
      <w:pPr>
        <w:pStyle w:val="Bezproreda"/>
        <w:rPr>
          <w:rFonts w:ascii="Arial" w:hAnsi="Arial" w:cs="Arial"/>
        </w:rPr>
      </w:pPr>
    </w:p>
    <w:p w14:paraId="61E0B339" w14:textId="57931756" w:rsidR="00C6322F" w:rsidRDefault="008B5FAB" w:rsidP="008B5FAB">
      <w:pPr>
        <w:pStyle w:val="Bezproreda"/>
        <w:jc w:val="both"/>
        <w:rPr>
          <w:rFonts w:ascii="Arial" w:hAnsi="Arial" w:cs="Arial"/>
        </w:rPr>
      </w:pPr>
      <w:r w:rsidRPr="008B5FAB">
        <w:rPr>
          <w:rFonts w:ascii="Arial" w:hAnsi="Arial" w:cs="Arial"/>
        </w:rPr>
        <w:t>Rashodi i izdaci po programima i proračunskim klasifikacijama čine sastavni dio Odluke o I. izmjeni i dopuni Proračuna Općine Hum na Sutli za 2026. godinu kako slijedi:</w:t>
      </w:r>
    </w:p>
    <w:p w14:paraId="4893B370" w14:textId="77777777" w:rsidR="008B5FAB" w:rsidRDefault="008B5FAB" w:rsidP="00830254">
      <w:pPr>
        <w:pStyle w:val="Bezproreda"/>
        <w:rPr>
          <w:rFonts w:ascii="Arial" w:hAnsi="Arial" w:cs="Arial"/>
        </w:rPr>
      </w:pPr>
    </w:p>
    <w:p w14:paraId="71821585" w14:textId="77777777" w:rsidR="008B5FAB" w:rsidRDefault="008B5FAB" w:rsidP="00830254">
      <w:pPr>
        <w:pStyle w:val="Bezproreda"/>
        <w:rPr>
          <w:rFonts w:ascii="Arial" w:hAnsi="Arial" w:cs="Arial"/>
        </w:rPr>
      </w:pPr>
    </w:p>
    <w:p w14:paraId="2A964F84" w14:textId="7974708B" w:rsidR="008B5FAB" w:rsidRPr="008B5FAB" w:rsidRDefault="008B5FAB" w:rsidP="008B5FAB">
      <w:pPr>
        <w:pStyle w:val="Bezproreda"/>
        <w:jc w:val="center"/>
        <w:rPr>
          <w:rFonts w:ascii="Arial" w:hAnsi="Arial" w:cs="Arial"/>
          <w:b/>
          <w:bCs/>
          <w:u w:val="single"/>
        </w:rPr>
      </w:pPr>
      <w:r w:rsidRPr="008B5FAB">
        <w:rPr>
          <w:rFonts w:ascii="Arial" w:hAnsi="Arial" w:cs="Arial"/>
          <w:b/>
          <w:bCs/>
          <w:u w:val="single"/>
        </w:rPr>
        <w:t>ORGANIZACIJSKA KLASIFIKACIJA</w:t>
      </w:r>
    </w:p>
    <w:p w14:paraId="694CEBCA" w14:textId="77777777" w:rsidR="00C6322F" w:rsidRDefault="00C6322F" w:rsidP="00830254">
      <w:pPr>
        <w:pStyle w:val="Bezproreda"/>
        <w:rPr>
          <w:rFonts w:ascii="Arial" w:hAnsi="Arial" w:cs="Arial"/>
        </w:rPr>
      </w:pPr>
    </w:p>
    <w:p w14:paraId="2D6814EE" w14:textId="77777777" w:rsidR="00C6322F" w:rsidRDefault="00C6322F" w:rsidP="00830254">
      <w:pPr>
        <w:pStyle w:val="Bezproreda"/>
        <w:rPr>
          <w:rFonts w:ascii="Arial" w:hAnsi="Arial" w:cs="Arial"/>
        </w:rPr>
      </w:pPr>
    </w:p>
    <w:tbl>
      <w:tblPr>
        <w:tblW w:w="14889" w:type="dxa"/>
        <w:tblInd w:w="-284" w:type="dxa"/>
        <w:tblLook w:val="04A0" w:firstRow="1" w:lastRow="0" w:firstColumn="1" w:lastColumn="0" w:noHBand="0" w:noVBand="1"/>
      </w:tblPr>
      <w:tblGrid>
        <w:gridCol w:w="8789"/>
        <w:gridCol w:w="1660"/>
        <w:gridCol w:w="1660"/>
        <w:gridCol w:w="1660"/>
        <w:gridCol w:w="1120"/>
      </w:tblGrid>
      <w:tr w:rsidR="008B5FAB" w:rsidRPr="008B5FAB" w14:paraId="42872222" w14:textId="77777777" w:rsidTr="000C74EF">
        <w:trPr>
          <w:trHeight w:val="285"/>
        </w:trPr>
        <w:tc>
          <w:tcPr>
            <w:tcW w:w="8789" w:type="dxa"/>
            <w:tcBorders>
              <w:top w:val="double" w:sz="6" w:space="0" w:color="auto"/>
              <w:left w:val="nil"/>
              <w:bottom w:val="double" w:sz="6" w:space="0" w:color="auto"/>
              <w:right w:val="nil"/>
            </w:tcBorders>
            <w:noWrap/>
            <w:hideMark/>
          </w:tcPr>
          <w:p w14:paraId="11231517" w14:textId="77777777" w:rsidR="008B5FAB" w:rsidRPr="008B5FAB" w:rsidRDefault="008B5FAB" w:rsidP="008B5FAB">
            <w:pPr>
              <w:spacing w:after="0" w:line="240" w:lineRule="auto"/>
              <w:rPr>
                <w:rFonts w:ascii="Arial" w:hAnsi="Arial" w:cs="Arial"/>
                <w:b/>
                <w:bCs/>
                <w:color w:val="000000"/>
                <w:sz w:val="20"/>
                <w:lang w:eastAsia="hr-HR"/>
              </w:rPr>
            </w:pPr>
            <w:r w:rsidRPr="008B5FAB">
              <w:rPr>
                <w:rFonts w:ascii="Arial" w:hAnsi="Arial" w:cs="Arial"/>
                <w:b/>
                <w:bCs/>
                <w:color w:val="000000"/>
                <w:sz w:val="20"/>
                <w:lang w:eastAsia="hr-HR"/>
              </w:rPr>
              <w:t>Sveukupno:</w:t>
            </w:r>
          </w:p>
        </w:tc>
        <w:tc>
          <w:tcPr>
            <w:tcW w:w="1660" w:type="dxa"/>
            <w:tcBorders>
              <w:top w:val="double" w:sz="6" w:space="0" w:color="auto"/>
              <w:left w:val="nil"/>
              <w:bottom w:val="double" w:sz="6" w:space="0" w:color="auto"/>
              <w:right w:val="nil"/>
            </w:tcBorders>
            <w:noWrap/>
            <w:hideMark/>
          </w:tcPr>
          <w:p w14:paraId="09ECDE10"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7.177.843,79</w:t>
            </w:r>
          </w:p>
        </w:tc>
        <w:tc>
          <w:tcPr>
            <w:tcW w:w="1660" w:type="dxa"/>
            <w:tcBorders>
              <w:top w:val="double" w:sz="6" w:space="0" w:color="auto"/>
              <w:left w:val="nil"/>
              <w:bottom w:val="double" w:sz="6" w:space="0" w:color="auto"/>
              <w:right w:val="nil"/>
            </w:tcBorders>
            <w:noWrap/>
            <w:hideMark/>
          </w:tcPr>
          <w:p w14:paraId="5F0FC2F5"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72.327,58</w:t>
            </w:r>
          </w:p>
        </w:tc>
        <w:tc>
          <w:tcPr>
            <w:tcW w:w="1660" w:type="dxa"/>
            <w:tcBorders>
              <w:top w:val="double" w:sz="6" w:space="0" w:color="auto"/>
              <w:left w:val="nil"/>
              <w:bottom w:val="double" w:sz="6" w:space="0" w:color="auto"/>
              <w:right w:val="nil"/>
            </w:tcBorders>
            <w:noWrap/>
            <w:hideMark/>
          </w:tcPr>
          <w:p w14:paraId="7AB72537"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7.250.171,37</w:t>
            </w:r>
          </w:p>
        </w:tc>
        <w:tc>
          <w:tcPr>
            <w:tcW w:w="1120" w:type="dxa"/>
            <w:tcBorders>
              <w:top w:val="double" w:sz="6" w:space="0" w:color="auto"/>
              <w:left w:val="nil"/>
              <w:bottom w:val="double" w:sz="6" w:space="0" w:color="auto"/>
              <w:right w:val="nil"/>
            </w:tcBorders>
            <w:noWrap/>
            <w:hideMark/>
          </w:tcPr>
          <w:p w14:paraId="5F1BA49E"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101,01</w:t>
            </w:r>
          </w:p>
        </w:tc>
      </w:tr>
      <w:tr w:rsidR="008B5FAB" w:rsidRPr="008B5FAB" w14:paraId="6F4C4F8F" w14:textId="77777777" w:rsidTr="000C74EF">
        <w:trPr>
          <w:trHeight w:val="525"/>
        </w:trPr>
        <w:tc>
          <w:tcPr>
            <w:tcW w:w="8789" w:type="dxa"/>
            <w:tcBorders>
              <w:top w:val="nil"/>
              <w:left w:val="nil"/>
              <w:bottom w:val="double" w:sz="6" w:space="0" w:color="auto"/>
              <w:right w:val="nil"/>
            </w:tcBorders>
            <w:noWrap/>
            <w:hideMark/>
          </w:tcPr>
          <w:p w14:paraId="553538EF" w14:textId="77777777" w:rsidR="008B5FAB" w:rsidRPr="008B5FAB" w:rsidRDefault="008B5FAB" w:rsidP="008B5FAB">
            <w:pPr>
              <w:spacing w:after="0" w:line="240" w:lineRule="auto"/>
              <w:rPr>
                <w:rFonts w:ascii="Arial" w:hAnsi="Arial" w:cs="Arial"/>
                <w:color w:val="000000"/>
                <w:sz w:val="20"/>
                <w:lang w:eastAsia="hr-HR"/>
              </w:rPr>
            </w:pPr>
            <w:r w:rsidRPr="008B5FAB">
              <w:rPr>
                <w:rFonts w:ascii="Arial" w:hAnsi="Arial" w:cs="Arial"/>
                <w:color w:val="000000"/>
                <w:sz w:val="20"/>
                <w:lang w:eastAsia="hr-HR"/>
              </w:rPr>
              <w:t> </w:t>
            </w:r>
          </w:p>
        </w:tc>
        <w:tc>
          <w:tcPr>
            <w:tcW w:w="1660" w:type="dxa"/>
            <w:tcBorders>
              <w:top w:val="nil"/>
              <w:left w:val="nil"/>
              <w:bottom w:val="double" w:sz="6" w:space="0" w:color="auto"/>
              <w:right w:val="nil"/>
            </w:tcBorders>
            <w:hideMark/>
          </w:tcPr>
          <w:p w14:paraId="75D606B5"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 xml:space="preserve">Planirano </w:t>
            </w:r>
            <w:r w:rsidRPr="008B5FAB">
              <w:rPr>
                <w:rFonts w:ascii="Arial" w:hAnsi="Arial" w:cs="Arial"/>
                <w:b/>
                <w:bCs/>
                <w:color w:val="000000"/>
                <w:sz w:val="20"/>
                <w:lang w:eastAsia="hr-HR"/>
              </w:rPr>
              <w:br/>
              <w:t>2026.</w:t>
            </w:r>
          </w:p>
        </w:tc>
        <w:tc>
          <w:tcPr>
            <w:tcW w:w="1660" w:type="dxa"/>
            <w:tcBorders>
              <w:top w:val="nil"/>
              <w:left w:val="nil"/>
              <w:bottom w:val="double" w:sz="6" w:space="0" w:color="auto"/>
              <w:right w:val="nil"/>
            </w:tcBorders>
            <w:hideMark/>
          </w:tcPr>
          <w:p w14:paraId="2ECC3E73"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Povećanje/</w:t>
            </w:r>
            <w:r w:rsidRPr="008B5FAB">
              <w:rPr>
                <w:rFonts w:ascii="Arial" w:hAnsi="Arial" w:cs="Arial"/>
                <w:b/>
                <w:bCs/>
                <w:color w:val="000000"/>
                <w:sz w:val="20"/>
                <w:lang w:eastAsia="hr-HR"/>
              </w:rPr>
              <w:br/>
              <w:t>smanjenje</w:t>
            </w:r>
          </w:p>
        </w:tc>
        <w:tc>
          <w:tcPr>
            <w:tcW w:w="1660" w:type="dxa"/>
            <w:tcBorders>
              <w:top w:val="nil"/>
              <w:left w:val="nil"/>
              <w:bottom w:val="double" w:sz="6" w:space="0" w:color="auto"/>
              <w:right w:val="nil"/>
            </w:tcBorders>
            <w:hideMark/>
          </w:tcPr>
          <w:p w14:paraId="6C847C72"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Novi plan</w:t>
            </w:r>
            <w:r w:rsidRPr="008B5FAB">
              <w:rPr>
                <w:rFonts w:ascii="Arial" w:hAnsi="Arial" w:cs="Arial"/>
                <w:b/>
                <w:bCs/>
                <w:color w:val="000000"/>
                <w:sz w:val="20"/>
                <w:lang w:eastAsia="hr-HR"/>
              </w:rPr>
              <w:br/>
              <w:t xml:space="preserve"> 2026.</w:t>
            </w:r>
          </w:p>
        </w:tc>
        <w:tc>
          <w:tcPr>
            <w:tcW w:w="1120" w:type="dxa"/>
            <w:tcBorders>
              <w:top w:val="nil"/>
              <w:left w:val="nil"/>
              <w:bottom w:val="double" w:sz="6" w:space="0" w:color="auto"/>
              <w:right w:val="nil"/>
            </w:tcBorders>
            <w:hideMark/>
          </w:tcPr>
          <w:p w14:paraId="31A703DF" w14:textId="77777777" w:rsidR="008B5FAB" w:rsidRPr="008B5FAB" w:rsidRDefault="008B5FAB" w:rsidP="008B5FAB">
            <w:pPr>
              <w:spacing w:after="0" w:line="240" w:lineRule="auto"/>
              <w:jc w:val="center"/>
              <w:rPr>
                <w:rFonts w:ascii="Arial" w:hAnsi="Arial" w:cs="Arial"/>
                <w:b/>
                <w:bCs/>
                <w:color w:val="000000"/>
                <w:sz w:val="20"/>
                <w:lang w:eastAsia="hr-HR"/>
              </w:rPr>
            </w:pPr>
            <w:r w:rsidRPr="008B5FAB">
              <w:rPr>
                <w:rFonts w:ascii="Arial" w:hAnsi="Arial" w:cs="Arial"/>
                <w:b/>
                <w:bCs/>
                <w:color w:val="000000"/>
                <w:sz w:val="20"/>
                <w:lang w:eastAsia="hr-HR"/>
              </w:rPr>
              <w:t>Indeks</w:t>
            </w:r>
          </w:p>
        </w:tc>
      </w:tr>
      <w:tr w:rsidR="008B5FAB" w:rsidRPr="008B5FAB" w14:paraId="392495D0" w14:textId="77777777" w:rsidTr="000C74EF">
        <w:trPr>
          <w:trHeight w:val="270"/>
        </w:trPr>
        <w:tc>
          <w:tcPr>
            <w:tcW w:w="8789" w:type="dxa"/>
            <w:tcBorders>
              <w:top w:val="nil"/>
              <w:left w:val="nil"/>
              <w:bottom w:val="double" w:sz="6" w:space="0" w:color="auto"/>
              <w:right w:val="nil"/>
            </w:tcBorders>
            <w:noWrap/>
            <w:hideMark/>
          </w:tcPr>
          <w:p w14:paraId="5D952113" w14:textId="77777777" w:rsidR="008B5FAB" w:rsidRPr="008B5FAB" w:rsidRDefault="008B5FAB" w:rsidP="008B5FAB">
            <w:pPr>
              <w:spacing w:after="0" w:line="240" w:lineRule="auto"/>
              <w:rPr>
                <w:rFonts w:ascii="Arial" w:hAnsi="Arial" w:cs="Arial"/>
                <w:color w:val="000000"/>
                <w:sz w:val="20"/>
                <w:lang w:eastAsia="hr-HR"/>
              </w:rPr>
            </w:pPr>
            <w:r w:rsidRPr="008B5FAB">
              <w:rPr>
                <w:rFonts w:ascii="Arial" w:hAnsi="Arial" w:cs="Arial"/>
                <w:color w:val="000000"/>
                <w:sz w:val="20"/>
                <w:lang w:eastAsia="hr-HR"/>
              </w:rPr>
              <w:t> </w:t>
            </w:r>
          </w:p>
        </w:tc>
        <w:tc>
          <w:tcPr>
            <w:tcW w:w="1660" w:type="dxa"/>
            <w:tcBorders>
              <w:top w:val="nil"/>
              <w:left w:val="nil"/>
              <w:bottom w:val="double" w:sz="6" w:space="0" w:color="auto"/>
              <w:right w:val="nil"/>
            </w:tcBorders>
            <w:vAlign w:val="center"/>
            <w:hideMark/>
          </w:tcPr>
          <w:p w14:paraId="3D22C71F" w14:textId="77777777" w:rsidR="008B5FAB" w:rsidRPr="008B5FAB" w:rsidRDefault="008B5FAB" w:rsidP="008B5FAB">
            <w:pPr>
              <w:spacing w:after="0" w:line="240" w:lineRule="auto"/>
              <w:jc w:val="center"/>
              <w:rPr>
                <w:rFonts w:ascii="Arial" w:hAnsi="Arial" w:cs="Arial"/>
                <w:b/>
                <w:bCs/>
                <w:color w:val="000000"/>
                <w:sz w:val="18"/>
                <w:szCs w:val="18"/>
                <w:lang w:eastAsia="hr-HR"/>
              </w:rPr>
            </w:pPr>
            <w:r w:rsidRPr="008B5FAB">
              <w:rPr>
                <w:rFonts w:ascii="Arial" w:hAnsi="Arial" w:cs="Arial"/>
                <w:b/>
                <w:bCs/>
                <w:color w:val="000000"/>
                <w:sz w:val="18"/>
                <w:szCs w:val="18"/>
                <w:lang w:eastAsia="hr-HR"/>
              </w:rPr>
              <w:t>1</w:t>
            </w:r>
          </w:p>
        </w:tc>
        <w:tc>
          <w:tcPr>
            <w:tcW w:w="1660" w:type="dxa"/>
            <w:tcBorders>
              <w:top w:val="nil"/>
              <w:left w:val="nil"/>
              <w:bottom w:val="double" w:sz="6" w:space="0" w:color="auto"/>
              <w:right w:val="nil"/>
            </w:tcBorders>
            <w:vAlign w:val="center"/>
            <w:hideMark/>
          </w:tcPr>
          <w:p w14:paraId="7A3DB558" w14:textId="77777777" w:rsidR="008B5FAB" w:rsidRPr="008B5FAB" w:rsidRDefault="008B5FAB" w:rsidP="008B5FAB">
            <w:pPr>
              <w:spacing w:after="0" w:line="240" w:lineRule="auto"/>
              <w:jc w:val="center"/>
              <w:rPr>
                <w:rFonts w:ascii="Arial" w:hAnsi="Arial" w:cs="Arial"/>
                <w:b/>
                <w:bCs/>
                <w:color w:val="000000"/>
                <w:sz w:val="18"/>
                <w:szCs w:val="18"/>
                <w:lang w:eastAsia="hr-HR"/>
              </w:rPr>
            </w:pPr>
            <w:r w:rsidRPr="008B5FAB">
              <w:rPr>
                <w:rFonts w:ascii="Arial" w:hAnsi="Arial" w:cs="Arial"/>
                <w:b/>
                <w:bCs/>
                <w:color w:val="000000"/>
                <w:sz w:val="18"/>
                <w:szCs w:val="18"/>
                <w:lang w:eastAsia="hr-HR"/>
              </w:rPr>
              <w:t>2</w:t>
            </w:r>
          </w:p>
        </w:tc>
        <w:tc>
          <w:tcPr>
            <w:tcW w:w="1660" w:type="dxa"/>
            <w:tcBorders>
              <w:top w:val="nil"/>
              <w:left w:val="nil"/>
              <w:bottom w:val="double" w:sz="6" w:space="0" w:color="auto"/>
              <w:right w:val="nil"/>
            </w:tcBorders>
            <w:vAlign w:val="center"/>
            <w:hideMark/>
          </w:tcPr>
          <w:p w14:paraId="2C62DCF1" w14:textId="77777777" w:rsidR="008B5FAB" w:rsidRPr="008B5FAB" w:rsidRDefault="008B5FAB" w:rsidP="008B5FAB">
            <w:pPr>
              <w:spacing w:after="0" w:line="240" w:lineRule="auto"/>
              <w:jc w:val="center"/>
              <w:rPr>
                <w:rFonts w:ascii="Arial" w:hAnsi="Arial" w:cs="Arial"/>
                <w:b/>
                <w:bCs/>
                <w:color w:val="000000"/>
                <w:sz w:val="18"/>
                <w:szCs w:val="18"/>
                <w:lang w:eastAsia="hr-HR"/>
              </w:rPr>
            </w:pPr>
            <w:r w:rsidRPr="008B5FAB">
              <w:rPr>
                <w:rFonts w:ascii="Arial" w:hAnsi="Arial" w:cs="Arial"/>
                <w:b/>
                <w:bCs/>
                <w:color w:val="000000"/>
                <w:sz w:val="18"/>
                <w:szCs w:val="18"/>
                <w:lang w:eastAsia="hr-HR"/>
              </w:rPr>
              <w:t>3</w:t>
            </w:r>
          </w:p>
        </w:tc>
        <w:tc>
          <w:tcPr>
            <w:tcW w:w="1120" w:type="dxa"/>
            <w:tcBorders>
              <w:top w:val="nil"/>
              <w:left w:val="nil"/>
              <w:bottom w:val="double" w:sz="6" w:space="0" w:color="auto"/>
              <w:right w:val="nil"/>
            </w:tcBorders>
            <w:noWrap/>
            <w:vAlign w:val="center"/>
            <w:hideMark/>
          </w:tcPr>
          <w:p w14:paraId="67C2D9A6" w14:textId="77777777" w:rsidR="008B5FAB" w:rsidRPr="008B5FAB" w:rsidRDefault="008B5FAB" w:rsidP="008B5FAB">
            <w:pPr>
              <w:spacing w:after="0" w:line="240" w:lineRule="auto"/>
              <w:jc w:val="center"/>
              <w:rPr>
                <w:rFonts w:ascii="Arial" w:hAnsi="Arial" w:cs="Arial"/>
                <w:b/>
                <w:bCs/>
                <w:color w:val="000000"/>
                <w:sz w:val="18"/>
                <w:szCs w:val="18"/>
                <w:lang w:eastAsia="hr-HR"/>
              </w:rPr>
            </w:pPr>
            <w:r w:rsidRPr="008B5FAB">
              <w:rPr>
                <w:rFonts w:ascii="Arial" w:hAnsi="Arial" w:cs="Arial"/>
                <w:b/>
                <w:bCs/>
                <w:color w:val="000000"/>
                <w:sz w:val="18"/>
                <w:szCs w:val="18"/>
                <w:lang w:eastAsia="hr-HR"/>
              </w:rPr>
              <w:t>4=3/1*100</w:t>
            </w:r>
          </w:p>
        </w:tc>
      </w:tr>
      <w:tr w:rsidR="008B5FAB" w:rsidRPr="008B5FAB" w14:paraId="1922E09C" w14:textId="77777777" w:rsidTr="000C74EF">
        <w:trPr>
          <w:trHeight w:val="270"/>
        </w:trPr>
        <w:tc>
          <w:tcPr>
            <w:tcW w:w="8789" w:type="dxa"/>
            <w:tcBorders>
              <w:top w:val="nil"/>
              <w:left w:val="nil"/>
              <w:bottom w:val="nil"/>
              <w:right w:val="nil"/>
            </w:tcBorders>
            <w:shd w:val="clear" w:color="000000" w:fill="7F7F7F"/>
            <w:hideMark/>
          </w:tcPr>
          <w:p w14:paraId="4B94249A" w14:textId="77777777" w:rsidR="008B5FAB" w:rsidRPr="008B5FAB" w:rsidRDefault="008B5FAB" w:rsidP="008B5FAB">
            <w:pPr>
              <w:spacing w:after="0" w:line="240" w:lineRule="auto"/>
              <w:rPr>
                <w:rFonts w:ascii="Arial" w:hAnsi="Arial" w:cs="Arial"/>
                <w:color w:val="FFFFFF"/>
                <w:sz w:val="20"/>
                <w:lang w:eastAsia="hr-HR"/>
              </w:rPr>
            </w:pPr>
            <w:r w:rsidRPr="008B5FAB">
              <w:rPr>
                <w:rFonts w:ascii="Arial" w:hAnsi="Arial" w:cs="Arial"/>
                <w:color w:val="FFFFFF"/>
                <w:sz w:val="20"/>
                <w:lang w:eastAsia="hr-HR"/>
              </w:rPr>
              <w:t>Razdjel: 001 OPĆINA HUM NA SUTLI</w:t>
            </w:r>
          </w:p>
        </w:tc>
        <w:tc>
          <w:tcPr>
            <w:tcW w:w="1660" w:type="dxa"/>
            <w:tcBorders>
              <w:top w:val="nil"/>
              <w:left w:val="nil"/>
              <w:bottom w:val="nil"/>
              <w:right w:val="nil"/>
            </w:tcBorders>
            <w:shd w:val="clear" w:color="000000" w:fill="7F7F7F"/>
            <w:noWrap/>
            <w:hideMark/>
          </w:tcPr>
          <w:p w14:paraId="0D4D1232" w14:textId="77777777" w:rsidR="008B5FAB" w:rsidRPr="008B5FAB" w:rsidRDefault="008B5FAB" w:rsidP="008B5FAB">
            <w:pPr>
              <w:spacing w:after="0" w:line="240" w:lineRule="auto"/>
              <w:jc w:val="right"/>
              <w:rPr>
                <w:rFonts w:ascii="Arial" w:hAnsi="Arial" w:cs="Arial"/>
                <w:color w:val="FFFFFF"/>
                <w:sz w:val="20"/>
                <w:lang w:eastAsia="hr-HR"/>
              </w:rPr>
            </w:pPr>
            <w:r w:rsidRPr="008B5FAB">
              <w:rPr>
                <w:rFonts w:ascii="Arial" w:hAnsi="Arial" w:cs="Arial"/>
                <w:color w:val="FFFFFF"/>
                <w:sz w:val="20"/>
                <w:lang w:eastAsia="hr-HR"/>
              </w:rPr>
              <w:t>7.177.843,79</w:t>
            </w:r>
          </w:p>
        </w:tc>
        <w:tc>
          <w:tcPr>
            <w:tcW w:w="1660" w:type="dxa"/>
            <w:tcBorders>
              <w:top w:val="nil"/>
              <w:left w:val="nil"/>
              <w:bottom w:val="nil"/>
              <w:right w:val="nil"/>
            </w:tcBorders>
            <w:shd w:val="clear" w:color="000000" w:fill="7F7F7F"/>
            <w:noWrap/>
            <w:hideMark/>
          </w:tcPr>
          <w:p w14:paraId="60BFD15E" w14:textId="77777777" w:rsidR="008B5FAB" w:rsidRPr="008B5FAB" w:rsidRDefault="008B5FAB" w:rsidP="008B5FAB">
            <w:pPr>
              <w:spacing w:after="0" w:line="240" w:lineRule="auto"/>
              <w:jc w:val="right"/>
              <w:rPr>
                <w:rFonts w:ascii="Arial" w:hAnsi="Arial" w:cs="Arial"/>
                <w:color w:val="FFFFFF"/>
                <w:sz w:val="20"/>
                <w:lang w:eastAsia="hr-HR"/>
              </w:rPr>
            </w:pPr>
            <w:r w:rsidRPr="008B5FAB">
              <w:rPr>
                <w:rFonts w:ascii="Arial" w:hAnsi="Arial" w:cs="Arial"/>
                <w:color w:val="FFFFFF"/>
                <w:sz w:val="20"/>
                <w:lang w:eastAsia="hr-HR"/>
              </w:rPr>
              <w:t>72.327,58</w:t>
            </w:r>
          </w:p>
        </w:tc>
        <w:tc>
          <w:tcPr>
            <w:tcW w:w="1660" w:type="dxa"/>
            <w:tcBorders>
              <w:top w:val="nil"/>
              <w:left w:val="nil"/>
              <w:bottom w:val="nil"/>
              <w:right w:val="nil"/>
            </w:tcBorders>
            <w:shd w:val="clear" w:color="000000" w:fill="7F7F7F"/>
            <w:noWrap/>
            <w:hideMark/>
          </w:tcPr>
          <w:p w14:paraId="39CFEEBF" w14:textId="77777777" w:rsidR="008B5FAB" w:rsidRPr="008B5FAB" w:rsidRDefault="008B5FAB" w:rsidP="008B5FAB">
            <w:pPr>
              <w:spacing w:after="0" w:line="240" w:lineRule="auto"/>
              <w:jc w:val="right"/>
              <w:rPr>
                <w:rFonts w:ascii="Arial" w:hAnsi="Arial" w:cs="Arial"/>
                <w:color w:val="FFFFFF"/>
                <w:sz w:val="20"/>
                <w:lang w:eastAsia="hr-HR"/>
              </w:rPr>
            </w:pPr>
            <w:r w:rsidRPr="008B5FAB">
              <w:rPr>
                <w:rFonts w:ascii="Arial" w:hAnsi="Arial" w:cs="Arial"/>
                <w:color w:val="FFFFFF"/>
                <w:sz w:val="20"/>
                <w:lang w:eastAsia="hr-HR"/>
              </w:rPr>
              <w:t>7.250.171,37</w:t>
            </w:r>
          </w:p>
        </w:tc>
        <w:tc>
          <w:tcPr>
            <w:tcW w:w="1120" w:type="dxa"/>
            <w:tcBorders>
              <w:top w:val="nil"/>
              <w:left w:val="nil"/>
              <w:bottom w:val="nil"/>
              <w:right w:val="nil"/>
            </w:tcBorders>
            <w:shd w:val="clear" w:color="000000" w:fill="7F7F7F"/>
            <w:noWrap/>
            <w:hideMark/>
          </w:tcPr>
          <w:p w14:paraId="7906E8EE" w14:textId="77777777" w:rsidR="008B5FAB" w:rsidRPr="008B5FAB" w:rsidRDefault="008B5FAB" w:rsidP="008B5FAB">
            <w:pPr>
              <w:spacing w:after="0" w:line="240" w:lineRule="auto"/>
              <w:jc w:val="right"/>
              <w:rPr>
                <w:rFonts w:ascii="Arial" w:hAnsi="Arial" w:cs="Arial"/>
                <w:color w:val="FFFFFF"/>
                <w:sz w:val="20"/>
                <w:lang w:eastAsia="hr-HR"/>
              </w:rPr>
            </w:pPr>
            <w:r w:rsidRPr="008B5FAB">
              <w:rPr>
                <w:rFonts w:ascii="Arial" w:hAnsi="Arial" w:cs="Arial"/>
                <w:color w:val="FFFFFF"/>
                <w:sz w:val="20"/>
                <w:lang w:eastAsia="hr-HR"/>
              </w:rPr>
              <w:t>101,01</w:t>
            </w:r>
          </w:p>
        </w:tc>
      </w:tr>
      <w:tr w:rsidR="008B5FAB" w:rsidRPr="008B5FAB" w14:paraId="3042E554" w14:textId="77777777" w:rsidTr="000C74EF">
        <w:trPr>
          <w:trHeight w:val="270"/>
        </w:trPr>
        <w:tc>
          <w:tcPr>
            <w:tcW w:w="8789" w:type="dxa"/>
            <w:tcBorders>
              <w:top w:val="nil"/>
              <w:left w:val="nil"/>
              <w:bottom w:val="nil"/>
              <w:right w:val="nil"/>
            </w:tcBorders>
            <w:shd w:val="clear" w:color="000000" w:fill="C0C0C0"/>
            <w:noWrap/>
            <w:hideMark/>
          </w:tcPr>
          <w:p w14:paraId="6A0F74BF" w14:textId="77777777" w:rsidR="008B5FAB" w:rsidRPr="008B5FAB" w:rsidRDefault="008B5FAB" w:rsidP="008B5FAB">
            <w:pPr>
              <w:spacing w:after="0" w:line="240" w:lineRule="auto"/>
              <w:rPr>
                <w:rFonts w:ascii="Arial" w:hAnsi="Arial" w:cs="Arial"/>
                <w:b/>
                <w:bCs/>
                <w:color w:val="000000"/>
                <w:sz w:val="20"/>
                <w:lang w:eastAsia="hr-HR"/>
              </w:rPr>
            </w:pPr>
            <w:r w:rsidRPr="008B5FAB">
              <w:rPr>
                <w:rFonts w:ascii="Arial" w:hAnsi="Arial" w:cs="Arial"/>
                <w:b/>
                <w:bCs/>
                <w:color w:val="000000"/>
                <w:sz w:val="20"/>
                <w:lang w:eastAsia="hr-HR"/>
              </w:rPr>
              <w:t>Glava: 01 OPĆINA HUM NA SUTLI - OPĆE JAVNE USLUGE</w:t>
            </w:r>
          </w:p>
        </w:tc>
        <w:tc>
          <w:tcPr>
            <w:tcW w:w="1660" w:type="dxa"/>
            <w:tcBorders>
              <w:top w:val="nil"/>
              <w:left w:val="nil"/>
              <w:bottom w:val="nil"/>
              <w:right w:val="nil"/>
            </w:tcBorders>
            <w:shd w:val="clear" w:color="000000" w:fill="C0C0C0"/>
            <w:noWrap/>
            <w:hideMark/>
          </w:tcPr>
          <w:p w14:paraId="6DFEA670"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6.091.107,44</w:t>
            </w:r>
          </w:p>
        </w:tc>
        <w:tc>
          <w:tcPr>
            <w:tcW w:w="1660" w:type="dxa"/>
            <w:tcBorders>
              <w:top w:val="nil"/>
              <w:left w:val="nil"/>
              <w:bottom w:val="nil"/>
              <w:right w:val="nil"/>
            </w:tcBorders>
            <w:shd w:val="clear" w:color="000000" w:fill="C0C0C0"/>
            <w:noWrap/>
            <w:hideMark/>
          </w:tcPr>
          <w:p w14:paraId="5D441BD5"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12.984,80</w:t>
            </w:r>
          </w:p>
        </w:tc>
        <w:tc>
          <w:tcPr>
            <w:tcW w:w="1660" w:type="dxa"/>
            <w:tcBorders>
              <w:top w:val="nil"/>
              <w:left w:val="nil"/>
              <w:bottom w:val="nil"/>
              <w:right w:val="nil"/>
            </w:tcBorders>
            <w:shd w:val="clear" w:color="000000" w:fill="C0C0C0"/>
            <w:noWrap/>
            <w:hideMark/>
          </w:tcPr>
          <w:p w14:paraId="18ECB20B"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6.104.092,24</w:t>
            </w:r>
          </w:p>
        </w:tc>
        <w:tc>
          <w:tcPr>
            <w:tcW w:w="1120" w:type="dxa"/>
            <w:tcBorders>
              <w:top w:val="nil"/>
              <w:left w:val="nil"/>
              <w:bottom w:val="nil"/>
              <w:right w:val="nil"/>
            </w:tcBorders>
            <w:shd w:val="clear" w:color="000000" w:fill="C0C0C0"/>
            <w:noWrap/>
            <w:hideMark/>
          </w:tcPr>
          <w:p w14:paraId="4B77068B"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100,21</w:t>
            </w:r>
          </w:p>
        </w:tc>
      </w:tr>
      <w:tr w:rsidR="008B5FAB" w:rsidRPr="008B5FAB" w14:paraId="67C87F2D" w14:textId="77777777" w:rsidTr="000C74EF">
        <w:trPr>
          <w:trHeight w:val="270"/>
        </w:trPr>
        <w:tc>
          <w:tcPr>
            <w:tcW w:w="8789" w:type="dxa"/>
            <w:tcBorders>
              <w:top w:val="nil"/>
              <w:left w:val="nil"/>
              <w:bottom w:val="nil"/>
              <w:right w:val="nil"/>
            </w:tcBorders>
            <w:shd w:val="clear" w:color="000000" w:fill="FFFFFF"/>
            <w:noWrap/>
            <w:hideMark/>
          </w:tcPr>
          <w:p w14:paraId="11649166" w14:textId="77777777" w:rsidR="008B5FAB" w:rsidRPr="008B5FAB" w:rsidRDefault="008B5FAB" w:rsidP="008B5FAB">
            <w:pPr>
              <w:spacing w:after="0" w:line="240" w:lineRule="auto"/>
              <w:rPr>
                <w:rFonts w:ascii="Arial" w:hAnsi="Arial" w:cs="Arial"/>
                <w:color w:val="000000"/>
                <w:sz w:val="20"/>
                <w:lang w:eastAsia="hr-HR"/>
              </w:rPr>
            </w:pPr>
            <w:r w:rsidRPr="008B5FAB">
              <w:rPr>
                <w:rFonts w:ascii="Arial" w:hAnsi="Arial" w:cs="Arial"/>
                <w:color w:val="000000"/>
                <w:sz w:val="20"/>
                <w:lang w:eastAsia="hr-HR"/>
              </w:rPr>
              <w:t> </w:t>
            </w:r>
          </w:p>
        </w:tc>
        <w:tc>
          <w:tcPr>
            <w:tcW w:w="1660" w:type="dxa"/>
            <w:tcBorders>
              <w:top w:val="nil"/>
              <w:left w:val="nil"/>
              <w:bottom w:val="nil"/>
              <w:right w:val="nil"/>
            </w:tcBorders>
            <w:shd w:val="clear" w:color="000000" w:fill="FFFFFF"/>
            <w:noWrap/>
            <w:hideMark/>
          </w:tcPr>
          <w:p w14:paraId="5A2AAD47"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 </w:t>
            </w:r>
          </w:p>
        </w:tc>
        <w:tc>
          <w:tcPr>
            <w:tcW w:w="1660" w:type="dxa"/>
            <w:tcBorders>
              <w:top w:val="nil"/>
              <w:left w:val="nil"/>
              <w:bottom w:val="nil"/>
              <w:right w:val="nil"/>
            </w:tcBorders>
            <w:shd w:val="clear" w:color="000000" w:fill="FFFFFF"/>
            <w:noWrap/>
            <w:hideMark/>
          </w:tcPr>
          <w:p w14:paraId="3246519D"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 </w:t>
            </w:r>
          </w:p>
        </w:tc>
        <w:tc>
          <w:tcPr>
            <w:tcW w:w="1660" w:type="dxa"/>
            <w:tcBorders>
              <w:top w:val="nil"/>
              <w:left w:val="nil"/>
              <w:bottom w:val="nil"/>
              <w:right w:val="nil"/>
            </w:tcBorders>
            <w:shd w:val="clear" w:color="000000" w:fill="FFFFFF"/>
            <w:noWrap/>
            <w:hideMark/>
          </w:tcPr>
          <w:p w14:paraId="4EB5BF30"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 </w:t>
            </w:r>
          </w:p>
        </w:tc>
        <w:tc>
          <w:tcPr>
            <w:tcW w:w="1120" w:type="dxa"/>
            <w:tcBorders>
              <w:top w:val="nil"/>
              <w:left w:val="nil"/>
              <w:bottom w:val="nil"/>
              <w:right w:val="nil"/>
            </w:tcBorders>
            <w:shd w:val="clear" w:color="000000" w:fill="FFFFFF"/>
            <w:noWrap/>
            <w:hideMark/>
          </w:tcPr>
          <w:p w14:paraId="2D747565"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 </w:t>
            </w:r>
          </w:p>
        </w:tc>
      </w:tr>
      <w:tr w:rsidR="008B5FAB" w:rsidRPr="008B5FAB" w14:paraId="5FD64DEC" w14:textId="77777777" w:rsidTr="000C74EF">
        <w:trPr>
          <w:trHeight w:val="270"/>
        </w:trPr>
        <w:tc>
          <w:tcPr>
            <w:tcW w:w="8789" w:type="dxa"/>
            <w:tcBorders>
              <w:top w:val="nil"/>
              <w:left w:val="nil"/>
              <w:bottom w:val="nil"/>
              <w:right w:val="nil"/>
            </w:tcBorders>
            <w:shd w:val="clear" w:color="000000" w:fill="C0C0C0"/>
            <w:noWrap/>
            <w:hideMark/>
          </w:tcPr>
          <w:p w14:paraId="11C3D93C" w14:textId="77777777" w:rsidR="008B5FAB" w:rsidRPr="008B5FAB" w:rsidRDefault="008B5FAB" w:rsidP="008B5FAB">
            <w:pPr>
              <w:spacing w:after="0" w:line="240" w:lineRule="auto"/>
              <w:rPr>
                <w:rFonts w:ascii="Arial" w:hAnsi="Arial" w:cs="Arial"/>
                <w:b/>
                <w:bCs/>
                <w:color w:val="000000"/>
                <w:sz w:val="20"/>
                <w:lang w:eastAsia="hr-HR"/>
              </w:rPr>
            </w:pPr>
            <w:r w:rsidRPr="008B5FAB">
              <w:rPr>
                <w:rFonts w:ascii="Arial" w:hAnsi="Arial" w:cs="Arial"/>
                <w:b/>
                <w:bCs/>
                <w:color w:val="000000"/>
                <w:sz w:val="20"/>
                <w:lang w:eastAsia="hr-HR"/>
              </w:rPr>
              <w:t>Glava: 02 DJEČJI VRTIĆ BALONČICA</w:t>
            </w:r>
          </w:p>
        </w:tc>
        <w:tc>
          <w:tcPr>
            <w:tcW w:w="1660" w:type="dxa"/>
            <w:tcBorders>
              <w:top w:val="nil"/>
              <w:left w:val="nil"/>
              <w:bottom w:val="nil"/>
              <w:right w:val="nil"/>
            </w:tcBorders>
            <w:shd w:val="clear" w:color="000000" w:fill="C0C0C0"/>
            <w:noWrap/>
            <w:hideMark/>
          </w:tcPr>
          <w:p w14:paraId="21719E40"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970.100,00</w:t>
            </w:r>
          </w:p>
        </w:tc>
        <w:tc>
          <w:tcPr>
            <w:tcW w:w="1660" w:type="dxa"/>
            <w:tcBorders>
              <w:top w:val="nil"/>
              <w:left w:val="nil"/>
              <w:bottom w:val="nil"/>
              <w:right w:val="nil"/>
            </w:tcBorders>
            <w:shd w:val="clear" w:color="000000" w:fill="C0C0C0"/>
            <w:noWrap/>
            <w:hideMark/>
          </w:tcPr>
          <w:p w14:paraId="1ED0D3B8"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56.576,08</w:t>
            </w:r>
          </w:p>
        </w:tc>
        <w:tc>
          <w:tcPr>
            <w:tcW w:w="1660" w:type="dxa"/>
            <w:tcBorders>
              <w:top w:val="nil"/>
              <w:left w:val="nil"/>
              <w:bottom w:val="nil"/>
              <w:right w:val="nil"/>
            </w:tcBorders>
            <w:shd w:val="clear" w:color="000000" w:fill="C0C0C0"/>
            <w:noWrap/>
            <w:hideMark/>
          </w:tcPr>
          <w:p w14:paraId="4C5704D9"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1.026.676,08</w:t>
            </w:r>
          </w:p>
        </w:tc>
        <w:tc>
          <w:tcPr>
            <w:tcW w:w="1120" w:type="dxa"/>
            <w:tcBorders>
              <w:top w:val="nil"/>
              <w:left w:val="nil"/>
              <w:bottom w:val="nil"/>
              <w:right w:val="nil"/>
            </w:tcBorders>
            <w:shd w:val="clear" w:color="000000" w:fill="C0C0C0"/>
            <w:noWrap/>
            <w:hideMark/>
          </w:tcPr>
          <w:p w14:paraId="4161CBDA"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105,83</w:t>
            </w:r>
          </w:p>
        </w:tc>
      </w:tr>
      <w:tr w:rsidR="008B5FAB" w:rsidRPr="008B5FAB" w14:paraId="1A671184" w14:textId="77777777" w:rsidTr="000C74EF">
        <w:trPr>
          <w:trHeight w:val="270"/>
        </w:trPr>
        <w:tc>
          <w:tcPr>
            <w:tcW w:w="8789" w:type="dxa"/>
            <w:tcBorders>
              <w:top w:val="nil"/>
              <w:left w:val="nil"/>
              <w:bottom w:val="nil"/>
              <w:right w:val="nil"/>
            </w:tcBorders>
            <w:hideMark/>
          </w:tcPr>
          <w:p w14:paraId="3B784DDF" w14:textId="77777777" w:rsidR="008B5FAB" w:rsidRPr="008B5FAB" w:rsidRDefault="008B5FAB" w:rsidP="008B5FAB">
            <w:pPr>
              <w:spacing w:after="0" w:line="240" w:lineRule="auto"/>
              <w:rPr>
                <w:rFonts w:ascii="Arial" w:hAnsi="Arial" w:cs="Arial"/>
                <w:color w:val="000000"/>
                <w:sz w:val="20"/>
                <w:lang w:eastAsia="hr-HR"/>
              </w:rPr>
            </w:pPr>
            <w:r w:rsidRPr="008B5FAB">
              <w:rPr>
                <w:rFonts w:ascii="Arial" w:hAnsi="Arial" w:cs="Arial"/>
                <w:color w:val="000000"/>
                <w:sz w:val="20"/>
                <w:lang w:eastAsia="hr-HR"/>
              </w:rPr>
              <w:t>Korisnik: 28389 DJEČJI VRTIĆ BALONČICA</w:t>
            </w:r>
          </w:p>
        </w:tc>
        <w:tc>
          <w:tcPr>
            <w:tcW w:w="1660" w:type="dxa"/>
            <w:tcBorders>
              <w:top w:val="nil"/>
              <w:left w:val="nil"/>
              <w:bottom w:val="nil"/>
              <w:right w:val="nil"/>
            </w:tcBorders>
            <w:noWrap/>
            <w:hideMark/>
          </w:tcPr>
          <w:p w14:paraId="11503683"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970.100,00</w:t>
            </w:r>
          </w:p>
        </w:tc>
        <w:tc>
          <w:tcPr>
            <w:tcW w:w="1660" w:type="dxa"/>
            <w:tcBorders>
              <w:top w:val="nil"/>
              <w:left w:val="nil"/>
              <w:bottom w:val="nil"/>
              <w:right w:val="nil"/>
            </w:tcBorders>
            <w:noWrap/>
            <w:hideMark/>
          </w:tcPr>
          <w:p w14:paraId="4D47F28A"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56.576,08</w:t>
            </w:r>
          </w:p>
        </w:tc>
        <w:tc>
          <w:tcPr>
            <w:tcW w:w="1660" w:type="dxa"/>
            <w:tcBorders>
              <w:top w:val="nil"/>
              <w:left w:val="nil"/>
              <w:bottom w:val="nil"/>
              <w:right w:val="nil"/>
            </w:tcBorders>
            <w:noWrap/>
            <w:hideMark/>
          </w:tcPr>
          <w:p w14:paraId="5C3085C0"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1.026.676,08</w:t>
            </w:r>
          </w:p>
        </w:tc>
        <w:tc>
          <w:tcPr>
            <w:tcW w:w="1120" w:type="dxa"/>
            <w:tcBorders>
              <w:top w:val="nil"/>
              <w:left w:val="nil"/>
              <w:bottom w:val="nil"/>
              <w:right w:val="nil"/>
            </w:tcBorders>
            <w:noWrap/>
            <w:hideMark/>
          </w:tcPr>
          <w:p w14:paraId="4C880CFD"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105,83</w:t>
            </w:r>
          </w:p>
        </w:tc>
      </w:tr>
      <w:tr w:rsidR="008B5FAB" w:rsidRPr="008B5FAB" w14:paraId="3256D4DA" w14:textId="77777777" w:rsidTr="000C74EF">
        <w:trPr>
          <w:trHeight w:val="270"/>
        </w:trPr>
        <w:tc>
          <w:tcPr>
            <w:tcW w:w="8789" w:type="dxa"/>
            <w:tcBorders>
              <w:top w:val="nil"/>
              <w:left w:val="nil"/>
              <w:bottom w:val="nil"/>
              <w:right w:val="nil"/>
            </w:tcBorders>
            <w:hideMark/>
          </w:tcPr>
          <w:p w14:paraId="7F17B2FD" w14:textId="77777777" w:rsidR="008B5FAB" w:rsidRPr="008B5FAB" w:rsidRDefault="008B5FAB" w:rsidP="008B5FAB">
            <w:pPr>
              <w:spacing w:after="0" w:line="240" w:lineRule="auto"/>
              <w:jc w:val="right"/>
              <w:rPr>
                <w:rFonts w:ascii="Arial" w:hAnsi="Arial" w:cs="Arial"/>
                <w:color w:val="000000"/>
                <w:sz w:val="20"/>
                <w:lang w:eastAsia="hr-HR"/>
              </w:rPr>
            </w:pPr>
          </w:p>
        </w:tc>
        <w:tc>
          <w:tcPr>
            <w:tcW w:w="1660" w:type="dxa"/>
            <w:tcBorders>
              <w:top w:val="nil"/>
              <w:left w:val="nil"/>
              <w:bottom w:val="nil"/>
              <w:right w:val="nil"/>
            </w:tcBorders>
            <w:noWrap/>
            <w:hideMark/>
          </w:tcPr>
          <w:p w14:paraId="4B3AA366" w14:textId="77777777" w:rsidR="008B5FAB" w:rsidRPr="008B5FAB" w:rsidRDefault="008B5FAB" w:rsidP="008B5FAB">
            <w:pPr>
              <w:spacing w:after="0" w:line="240" w:lineRule="auto"/>
              <w:rPr>
                <w:rFonts w:ascii="Times New Roman" w:hAnsi="Times New Roman"/>
                <w:sz w:val="20"/>
                <w:lang w:eastAsia="hr-HR"/>
              </w:rPr>
            </w:pPr>
          </w:p>
        </w:tc>
        <w:tc>
          <w:tcPr>
            <w:tcW w:w="1660" w:type="dxa"/>
            <w:tcBorders>
              <w:top w:val="nil"/>
              <w:left w:val="nil"/>
              <w:bottom w:val="nil"/>
              <w:right w:val="nil"/>
            </w:tcBorders>
            <w:noWrap/>
            <w:hideMark/>
          </w:tcPr>
          <w:p w14:paraId="239B53E7" w14:textId="77777777" w:rsidR="008B5FAB" w:rsidRPr="008B5FAB" w:rsidRDefault="008B5FAB" w:rsidP="008B5FAB">
            <w:pPr>
              <w:spacing w:after="0" w:line="240" w:lineRule="auto"/>
              <w:jc w:val="right"/>
              <w:rPr>
                <w:rFonts w:ascii="Times New Roman" w:hAnsi="Times New Roman"/>
                <w:sz w:val="20"/>
                <w:lang w:eastAsia="hr-HR"/>
              </w:rPr>
            </w:pPr>
          </w:p>
        </w:tc>
        <w:tc>
          <w:tcPr>
            <w:tcW w:w="1660" w:type="dxa"/>
            <w:tcBorders>
              <w:top w:val="nil"/>
              <w:left w:val="nil"/>
              <w:bottom w:val="nil"/>
              <w:right w:val="nil"/>
            </w:tcBorders>
            <w:noWrap/>
            <w:hideMark/>
          </w:tcPr>
          <w:p w14:paraId="18EE8236" w14:textId="77777777" w:rsidR="008B5FAB" w:rsidRPr="008B5FAB" w:rsidRDefault="008B5FAB" w:rsidP="008B5FAB">
            <w:pPr>
              <w:spacing w:after="0" w:line="240" w:lineRule="auto"/>
              <w:jc w:val="right"/>
              <w:rPr>
                <w:rFonts w:ascii="Times New Roman" w:hAnsi="Times New Roman"/>
                <w:sz w:val="20"/>
                <w:lang w:eastAsia="hr-HR"/>
              </w:rPr>
            </w:pPr>
          </w:p>
        </w:tc>
        <w:tc>
          <w:tcPr>
            <w:tcW w:w="1120" w:type="dxa"/>
            <w:tcBorders>
              <w:top w:val="nil"/>
              <w:left w:val="nil"/>
              <w:bottom w:val="nil"/>
              <w:right w:val="nil"/>
            </w:tcBorders>
            <w:noWrap/>
            <w:hideMark/>
          </w:tcPr>
          <w:p w14:paraId="11061B6D" w14:textId="77777777" w:rsidR="008B5FAB" w:rsidRPr="008B5FAB" w:rsidRDefault="008B5FAB" w:rsidP="008B5FAB">
            <w:pPr>
              <w:spacing w:after="0" w:line="240" w:lineRule="auto"/>
              <w:jc w:val="right"/>
              <w:rPr>
                <w:rFonts w:ascii="Times New Roman" w:hAnsi="Times New Roman"/>
                <w:sz w:val="20"/>
                <w:lang w:eastAsia="hr-HR"/>
              </w:rPr>
            </w:pPr>
          </w:p>
        </w:tc>
      </w:tr>
      <w:tr w:rsidR="008B5FAB" w:rsidRPr="008B5FAB" w14:paraId="5F404B75" w14:textId="77777777" w:rsidTr="000C74EF">
        <w:trPr>
          <w:trHeight w:val="270"/>
        </w:trPr>
        <w:tc>
          <w:tcPr>
            <w:tcW w:w="8789" w:type="dxa"/>
            <w:tcBorders>
              <w:top w:val="nil"/>
              <w:left w:val="nil"/>
              <w:bottom w:val="nil"/>
              <w:right w:val="nil"/>
            </w:tcBorders>
            <w:shd w:val="clear" w:color="000000" w:fill="C0C0C0"/>
            <w:noWrap/>
            <w:hideMark/>
          </w:tcPr>
          <w:p w14:paraId="48308823" w14:textId="77777777" w:rsidR="008B5FAB" w:rsidRPr="008B5FAB" w:rsidRDefault="008B5FAB" w:rsidP="008B5FAB">
            <w:pPr>
              <w:spacing w:after="0" w:line="240" w:lineRule="auto"/>
              <w:rPr>
                <w:rFonts w:ascii="Arial" w:hAnsi="Arial" w:cs="Arial"/>
                <w:b/>
                <w:bCs/>
                <w:color w:val="000000"/>
                <w:sz w:val="20"/>
                <w:lang w:eastAsia="hr-HR"/>
              </w:rPr>
            </w:pPr>
            <w:r w:rsidRPr="008B5FAB">
              <w:rPr>
                <w:rFonts w:ascii="Arial" w:hAnsi="Arial" w:cs="Arial"/>
                <w:b/>
                <w:bCs/>
                <w:color w:val="000000"/>
                <w:sz w:val="20"/>
                <w:lang w:eastAsia="hr-HR"/>
              </w:rPr>
              <w:t>Glava: 03 NARODNA KNJIŽNICA HUM NA SUTLI</w:t>
            </w:r>
          </w:p>
        </w:tc>
        <w:tc>
          <w:tcPr>
            <w:tcW w:w="1660" w:type="dxa"/>
            <w:tcBorders>
              <w:top w:val="nil"/>
              <w:left w:val="nil"/>
              <w:bottom w:val="nil"/>
              <w:right w:val="nil"/>
            </w:tcBorders>
            <w:shd w:val="clear" w:color="000000" w:fill="C0C0C0"/>
            <w:noWrap/>
            <w:hideMark/>
          </w:tcPr>
          <w:p w14:paraId="08E3717F"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116.636,35</w:t>
            </w:r>
          </w:p>
        </w:tc>
        <w:tc>
          <w:tcPr>
            <w:tcW w:w="1660" w:type="dxa"/>
            <w:tcBorders>
              <w:top w:val="nil"/>
              <w:left w:val="nil"/>
              <w:bottom w:val="nil"/>
              <w:right w:val="nil"/>
            </w:tcBorders>
            <w:shd w:val="clear" w:color="000000" w:fill="C0C0C0"/>
            <w:noWrap/>
            <w:hideMark/>
          </w:tcPr>
          <w:p w14:paraId="1885D341"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2.766,70</w:t>
            </w:r>
          </w:p>
        </w:tc>
        <w:tc>
          <w:tcPr>
            <w:tcW w:w="1660" w:type="dxa"/>
            <w:tcBorders>
              <w:top w:val="nil"/>
              <w:left w:val="nil"/>
              <w:bottom w:val="nil"/>
              <w:right w:val="nil"/>
            </w:tcBorders>
            <w:shd w:val="clear" w:color="000000" w:fill="C0C0C0"/>
            <w:noWrap/>
            <w:hideMark/>
          </w:tcPr>
          <w:p w14:paraId="61062E57"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119.403,05</w:t>
            </w:r>
          </w:p>
        </w:tc>
        <w:tc>
          <w:tcPr>
            <w:tcW w:w="1120" w:type="dxa"/>
            <w:tcBorders>
              <w:top w:val="nil"/>
              <w:left w:val="nil"/>
              <w:bottom w:val="nil"/>
              <w:right w:val="nil"/>
            </w:tcBorders>
            <w:shd w:val="clear" w:color="000000" w:fill="C0C0C0"/>
            <w:noWrap/>
            <w:hideMark/>
          </w:tcPr>
          <w:p w14:paraId="452CB59E" w14:textId="77777777" w:rsidR="008B5FAB" w:rsidRPr="008B5FAB" w:rsidRDefault="008B5FAB" w:rsidP="008B5FAB">
            <w:pPr>
              <w:spacing w:after="0" w:line="240" w:lineRule="auto"/>
              <w:jc w:val="right"/>
              <w:rPr>
                <w:rFonts w:ascii="Arial" w:hAnsi="Arial" w:cs="Arial"/>
                <w:b/>
                <w:bCs/>
                <w:color w:val="000000"/>
                <w:sz w:val="20"/>
                <w:lang w:eastAsia="hr-HR"/>
              </w:rPr>
            </w:pPr>
            <w:r w:rsidRPr="008B5FAB">
              <w:rPr>
                <w:rFonts w:ascii="Arial" w:hAnsi="Arial" w:cs="Arial"/>
                <w:b/>
                <w:bCs/>
                <w:color w:val="000000"/>
                <w:sz w:val="20"/>
                <w:lang w:eastAsia="hr-HR"/>
              </w:rPr>
              <w:t>102,37</w:t>
            </w:r>
          </w:p>
        </w:tc>
      </w:tr>
      <w:tr w:rsidR="008B5FAB" w:rsidRPr="008B5FAB" w14:paraId="03F8ECD9" w14:textId="77777777" w:rsidTr="000C74EF">
        <w:trPr>
          <w:trHeight w:val="270"/>
        </w:trPr>
        <w:tc>
          <w:tcPr>
            <w:tcW w:w="8789" w:type="dxa"/>
            <w:tcBorders>
              <w:top w:val="nil"/>
              <w:left w:val="nil"/>
              <w:bottom w:val="nil"/>
              <w:right w:val="nil"/>
            </w:tcBorders>
            <w:hideMark/>
          </w:tcPr>
          <w:p w14:paraId="409BB845" w14:textId="77777777" w:rsidR="008B5FAB" w:rsidRPr="008B5FAB" w:rsidRDefault="008B5FAB" w:rsidP="008B5FAB">
            <w:pPr>
              <w:spacing w:after="0" w:line="240" w:lineRule="auto"/>
              <w:rPr>
                <w:rFonts w:ascii="Arial" w:hAnsi="Arial" w:cs="Arial"/>
                <w:color w:val="000000"/>
                <w:sz w:val="20"/>
                <w:lang w:eastAsia="hr-HR"/>
              </w:rPr>
            </w:pPr>
            <w:r w:rsidRPr="008B5FAB">
              <w:rPr>
                <w:rFonts w:ascii="Arial" w:hAnsi="Arial" w:cs="Arial"/>
                <w:color w:val="000000"/>
                <w:sz w:val="20"/>
                <w:lang w:eastAsia="hr-HR"/>
              </w:rPr>
              <w:t>Korisnik: 42514 NARODNA KNJIŽNICA HUM NA SUTLI</w:t>
            </w:r>
          </w:p>
        </w:tc>
        <w:tc>
          <w:tcPr>
            <w:tcW w:w="1660" w:type="dxa"/>
            <w:tcBorders>
              <w:top w:val="nil"/>
              <w:left w:val="nil"/>
              <w:bottom w:val="nil"/>
              <w:right w:val="nil"/>
            </w:tcBorders>
            <w:noWrap/>
            <w:hideMark/>
          </w:tcPr>
          <w:p w14:paraId="30F91711"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116.636,35</w:t>
            </w:r>
          </w:p>
        </w:tc>
        <w:tc>
          <w:tcPr>
            <w:tcW w:w="1660" w:type="dxa"/>
            <w:tcBorders>
              <w:top w:val="nil"/>
              <w:left w:val="nil"/>
              <w:bottom w:val="nil"/>
              <w:right w:val="nil"/>
            </w:tcBorders>
            <w:noWrap/>
            <w:hideMark/>
          </w:tcPr>
          <w:p w14:paraId="5EF6C582"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2.766,70</w:t>
            </w:r>
          </w:p>
        </w:tc>
        <w:tc>
          <w:tcPr>
            <w:tcW w:w="1660" w:type="dxa"/>
            <w:tcBorders>
              <w:top w:val="nil"/>
              <w:left w:val="nil"/>
              <w:bottom w:val="nil"/>
              <w:right w:val="nil"/>
            </w:tcBorders>
            <w:noWrap/>
            <w:hideMark/>
          </w:tcPr>
          <w:p w14:paraId="3C04005E"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119.403,05</w:t>
            </w:r>
          </w:p>
        </w:tc>
        <w:tc>
          <w:tcPr>
            <w:tcW w:w="1120" w:type="dxa"/>
            <w:tcBorders>
              <w:top w:val="nil"/>
              <w:left w:val="nil"/>
              <w:bottom w:val="nil"/>
              <w:right w:val="nil"/>
            </w:tcBorders>
            <w:noWrap/>
            <w:hideMark/>
          </w:tcPr>
          <w:p w14:paraId="008EDE75" w14:textId="77777777" w:rsidR="008B5FAB" w:rsidRPr="008B5FAB" w:rsidRDefault="008B5FAB" w:rsidP="008B5FAB">
            <w:pPr>
              <w:spacing w:after="0" w:line="240" w:lineRule="auto"/>
              <w:jc w:val="right"/>
              <w:rPr>
                <w:rFonts w:ascii="Arial" w:hAnsi="Arial" w:cs="Arial"/>
                <w:color w:val="000000"/>
                <w:sz w:val="20"/>
                <w:lang w:eastAsia="hr-HR"/>
              </w:rPr>
            </w:pPr>
            <w:r w:rsidRPr="008B5FAB">
              <w:rPr>
                <w:rFonts w:ascii="Arial" w:hAnsi="Arial" w:cs="Arial"/>
                <w:color w:val="000000"/>
                <w:sz w:val="20"/>
                <w:lang w:eastAsia="hr-HR"/>
              </w:rPr>
              <w:t>102,37</w:t>
            </w:r>
          </w:p>
        </w:tc>
      </w:tr>
    </w:tbl>
    <w:p w14:paraId="5B932067" w14:textId="77777777" w:rsidR="008B5FAB" w:rsidRDefault="008B5FAB" w:rsidP="00830254">
      <w:pPr>
        <w:pStyle w:val="Bezproreda"/>
        <w:rPr>
          <w:rFonts w:ascii="Arial" w:hAnsi="Arial" w:cs="Arial"/>
        </w:rPr>
      </w:pPr>
    </w:p>
    <w:p w14:paraId="302C9381" w14:textId="77777777" w:rsidR="008B5FAB" w:rsidRDefault="008B5FAB" w:rsidP="00830254">
      <w:pPr>
        <w:pStyle w:val="Bezproreda"/>
        <w:rPr>
          <w:rFonts w:ascii="Arial" w:hAnsi="Arial" w:cs="Arial"/>
        </w:rPr>
      </w:pPr>
    </w:p>
    <w:p w14:paraId="25E5240C" w14:textId="77777777" w:rsidR="008B5FAB" w:rsidRDefault="008B5FAB" w:rsidP="00830254">
      <w:pPr>
        <w:pStyle w:val="Bezproreda"/>
        <w:rPr>
          <w:rFonts w:ascii="Arial" w:hAnsi="Arial" w:cs="Arial"/>
        </w:rPr>
      </w:pPr>
    </w:p>
    <w:p w14:paraId="60AB34B0" w14:textId="77777777" w:rsidR="008B5FAB" w:rsidRDefault="008B5FAB" w:rsidP="00830254">
      <w:pPr>
        <w:pStyle w:val="Bezproreda"/>
        <w:rPr>
          <w:rFonts w:ascii="Arial" w:hAnsi="Arial" w:cs="Arial"/>
        </w:rPr>
      </w:pPr>
    </w:p>
    <w:p w14:paraId="6259F0D8" w14:textId="77777777" w:rsidR="008B5FAB" w:rsidRDefault="008B5FAB" w:rsidP="00830254">
      <w:pPr>
        <w:pStyle w:val="Bezproreda"/>
        <w:rPr>
          <w:rFonts w:ascii="Arial" w:hAnsi="Arial" w:cs="Arial"/>
        </w:rPr>
      </w:pPr>
    </w:p>
    <w:p w14:paraId="60D9E267" w14:textId="77777777" w:rsidR="008B5FAB" w:rsidRDefault="008B5FAB" w:rsidP="00830254">
      <w:pPr>
        <w:pStyle w:val="Bezproreda"/>
        <w:rPr>
          <w:rFonts w:ascii="Arial" w:hAnsi="Arial" w:cs="Arial"/>
        </w:rPr>
      </w:pPr>
    </w:p>
    <w:p w14:paraId="2E58D30B" w14:textId="523E4373" w:rsidR="008B5FAB" w:rsidRDefault="00347272" w:rsidP="00347272">
      <w:pPr>
        <w:pStyle w:val="Bezproreda"/>
        <w:jc w:val="center"/>
        <w:rPr>
          <w:rFonts w:ascii="Arial" w:hAnsi="Arial" w:cs="Arial"/>
          <w:b/>
          <w:bCs/>
          <w:u w:val="single"/>
        </w:rPr>
      </w:pPr>
      <w:r w:rsidRPr="00347272">
        <w:rPr>
          <w:rFonts w:ascii="Arial" w:hAnsi="Arial" w:cs="Arial"/>
          <w:b/>
          <w:bCs/>
          <w:u w:val="single"/>
        </w:rPr>
        <w:lastRenderedPageBreak/>
        <w:t>PROGRAMSKA KLASIFIKACIJA</w:t>
      </w:r>
    </w:p>
    <w:tbl>
      <w:tblPr>
        <w:tblW w:w="14840" w:type="dxa"/>
        <w:tblInd w:w="-142" w:type="dxa"/>
        <w:tblLook w:val="04A0" w:firstRow="1" w:lastRow="0" w:firstColumn="1" w:lastColumn="0" w:noHBand="0" w:noVBand="1"/>
      </w:tblPr>
      <w:tblGrid>
        <w:gridCol w:w="736"/>
        <w:gridCol w:w="8904"/>
        <w:gridCol w:w="1300"/>
        <w:gridCol w:w="1300"/>
        <w:gridCol w:w="1300"/>
        <w:gridCol w:w="1300"/>
      </w:tblGrid>
      <w:tr w:rsidR="000C74EF" w:rsidRPr="000C74EF" w14:paraId="3037FEEA" w14:textId="77777777" w:rsidTr="000C74EF">
        <w:trPr>
          <w:trHeight w:val="300"/>
        </w:trPr>
        <w:tc>
          <w:tcPr>
            <w:tcW w:w="736" w:type="dxa"/>
            <w:tcBorders>
              <w:top w:val="nil"/>
              <w:left w:val="nil"/>
              <w:bottom w:val="double" w:sz="6" w:space="0" w:color="auto"/>
              <w:right w:val="nil"/>
            </w:tcBorders>
            <w:noWrap/>
            <w:hideMark/>
          </w:tcPr>
          <w:p w14:paraId="3D4F257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double" w:sz="6" w:space="0" w:color="auto"/>
              <w:right w:val="nil"/>
            </w:tcBorders>
            <w:hideMark/>
          </w:tcPr>
          <w:p w14:paraId="205D4F20" w14:textId="77777777" w:rsidR="000C74EF" w:rsidRPr="000C74EF" w:rsidRDefault="000C74EF" w:rsidP="000C74EF">
            <w:pPr>
              <w:spacing w:after="0" w:line="240" w:lineRule="auto"/>
              <w:rPr>
                <w:rFonts w:ascii="Arial" w:hAnsi="Arial" w:cs="Arial"/>
                <w:b/>
                <w:bCs/>
                <w:color w:val="000000"/>
                <w:sz w:val="18"/>
                <w:szCs w:val="18"/>
                <w:lang w:eastAsia="hr-HR"/>
              </w:rPr>
            </w:pPr>
            <w:r w:rsidRPr="000C74EF">
              <w:rPr>
                <w:rFonts w:ascii="Arial" w:hAnsi="Arial" w:cs="Arial"/>
                <w:b/>
                <w:bCs/>
                <w:color w:val="000000"/>
                <w:sz w:val="18"/>
                <w:szCs w:val="18"/>
                <w:lang w:eastAsia="hr-HR"/>
              </w:rPr>
              <w:t>Sveukupno rashodi:</w:t>
            </w:r>
          </w:p>
        </w:tc>
        <w:tc>
          <w:tcPr>
            <w:tcW w:w="1300" w:type="dxa"/>
            <w:tcBorders>
              <w:top w:val="nil"/>
              <w:left w:val="nil"/>
              <w:bottom w:val="double" w:sz="6" w:space="0" w:color="auto"/>
              <w:right w:val="nil"/>
            </w:tcBorders>
            <w:noWrap/>
            <w:hideMark/>
          </w:tcPr>
          <w:p w14:paraId="36B152FF"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7.177.843,79</w:t>
            </w:r>
          </w:p>
        </w:tc>
        <w:tc>
          <w:tcPr>
            <w:tcW w:w="1300" w:type="dxa"/>
            <w:tcBorders>
              <w:top w:val="nil"/>
              <w:left w:val="nil"/>
              <w:bottom w:val="double" w:sz="6" w:space="0" w:color="auto"/>
              <w:right w:val="nil"/>
            </w:tcBorders>
            <w:noWrap/>
            <w:hideMark/>
          </w:tcPr>
          <w:p w14:paraId="4BC9C858"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72.327,58</w:t>
            </w:r>
          </w:p>
        </w:tc>
        <w:tc>
          <w:tcPr>
            <w:tcW w:w="1300" w:type="dxa"/>
            <w:tcBorders>
              <w:top w:val="nil"/>
              <w:left w:val="nil"/>
              <w:bottom w:val="double" w:sz="6" w:space="0" w:color="auto"/>
              <w:right w:val="nil"/>
            </w:tcBorders>
            <w:noWrap/>
            <w:hideMark/>
          </w:tcPr>
          <w:p w14:paraId="1717AB4B"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7.250.171,37</w:t>
            </w:r>
          </w:p>
        </w:tc>
        <w:tc>
          <w:tcPr>
            <w:tcW w:w="1300" w:type="dxa"/>
            <w:tcBorders>
              <w:top w:val="nil"/>
              <w:left w:val="nil"/>
              <w:bottom w:val="double" w:sz="6" w:space="0" w:color="auto"/>
              <w:right w:val="nil"/>
            </w:tcBorders>
            <w:noWrap/>
            <w:hideMark/>
          </w:tcPr>
          <w:p w14:paraId="02130F20"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101,01</w:t>
            </w:r>
          </w:p>
        </w:tc>
      </w:tr>
      <w:tr w:rsidR="000C74EF" w:rsidRPr="000C74EF" w14:paraId="228858C4" w14:textId="77777777" w:rsidTr="000C74EF">
        <w:trPr>
          <w:trHeight w:val="300"/>
        </w:trPr>
        <w:tc>
          <w:tcPr>
            <w:tcW w:w="736" w:type="dxa"/>
            <w:tcBorders>
              <w:top w:val="nil"/>
              <w:left w:val="nil"/>
              <w:bottom w:val="nil"/>
              <w:right w:val="nil"/>
            </w:tcBorders>
            <w:noWrap/>
            <w:hideMark/>
          </w:tcPr>
          <w:p w14:paraId="6F3B2B01" w14:textId="77777777" w:rsidR="000C74EF" w:rsidRPr="000C74EF" w:rsidRDefault="000C74EF" w:rsidP="000C74EF">
            <w:pPr>
              <w:spacing w:after="0" w:line="240" w:lineRule="auto"/>
              <w:jc w:val="right"/>
              <w:rPr>
                <w:rFonts w:ascii="Arial" w:hAnsi="Arial" w:cs="Arial"/>
                <w:b/>
                <w:bCs/>
                <w:color w:val="000000"/>
                <w:sz w:val="18"/>
                <w:szCs w:val="18"/>
                <w:lang w:eastAsia="hr-HR"/>
              </w:rPr>
            </w:pPr>
          </w:p>
        </w:tc>
        <w:tc>
          <w:tcPr>
            <w:tcW w:w="8904" w:type="dxa"/>
            <w:tcBorders>
              <w:top w:val="nil"/>
              <w:left w:val="nil"/>
              <w:bottom w:val="nil"/>
              <w:right w:val="nil"/>
            </w:tcBorders>
            <w:noWrap/>
            <w:hideMark/>
          </w:tcPr>
          <w:p w14:paraId="4BEDA798" w14:textId="77777777" w:rsidR="000C74EF" w:rsidRPr="000C74EF" w:rsidRDefault="000C74EF" w:rsidP="000C74EF">
            <w:pPr>
              <w:spacing w:after="0" w:line="240" w:lineRule="auto"/>
              <w:rPr>
                <w:rFonts w:ascii="Times New Roman" w:hAnsi="Times New Roman"/>
                <w:sz w:val="20"/>
                <w:lang w:eastAsia="hr-HR"/>
              </w:rPr>
            </w:pPr>
          </w:p>
        </w:tc>
        <w:tc>
          <w:tcPr>
            <w:tcW w:w="1300" w:type="dxa"/>
            <w:tcBorders>
              <w:top w:val="nil"/>
              <w:left w:val="nil"/>
              <w:bottom w:val="nil"/>
              <w:right w:val="nil"/>
            </w:tcBorders>
            <w:noWrap/>
            <w:hideMark/>
          </w:tcPr>
          <w:p w14:paraId="77435126" w14:textId="77777777" w:rsidR="000C74EF" w:rsidRPr="000C74EF" w:rsidRDefault="000C74EF" w:rsidP="000C74EF">
            <w:pPr>
              <w:spacing w:after="0" w:line="240" w:lineRule="auto"/>
              <w:rPr>
                <w:rFonts w:ascii="Times New Roman" w:hAnsi="Times New Roman"/>
                <w:sz w:val="20"/>
                <w:lang w:eastAsia="hr-HR"/>
              </w:rPr>
            </w:pPr>
          </w:p>
        </w:tc>
        <w:tc>
          <w:tcPr>
            <w:tcW w:w="1300" w:type="dxa"/>
            <w:tcBorders>
              <w:top w:val="nil"/>
              <w:left w:val="nil"/>
              <w:bottom w:val="nil"/>
              <w:right w:val="nil"/>
            </w:tcBorders>
            <w:noWrap/>
            <w:hideMark/>
          </w:tcPr>
          <w:p w14:paraId="6C8D2453" w14:textId="77777777" w:rsidR="000C74EF" w:rsidRPr="000C74EF" w:rsidRDefault="000C74EF" w:rsidP="000C74EF">
            <w:pPr>
              <w:spacing w:after="0" w:line="240" w:lineRule="auto"/>
              <w:rPr>
                <w:rFonts w:ascii="Times New Roman" w:hAnsi="Times New Roman"/>
                <w:sz w:val="20"/>
                <w:lang w:eastAsia="hr-HR"/>
              </w:rPr>
            </w:pPr>
          </w:p>
        </w:tc>
        <w:tc>
          <w:tcPr>
            <w:tcW w:w="1300" w:type="dxa"/>
            <w:tcBorders>
              <w:top w:val="nil"/>
              <w:left w:val="nil"/>
              <w:bottom w:val="nil"/>
              <w:right w:val="nil"/>
            </w:tcBorders>
            <w:noWrap/>
            <w:hideMark/>
          </w:tcPr>
          <w:p w14:paraId="7DB7785D" w14:textId="77777777" w:rsidR="000C74EF" w:rsidRPr="000C74EF" w:rsidRDefault="000C74EF" w:rsidP="000C74EF">
            <w:pPr>
              <w:spacing w:after="0" w:line="240" w:lineRule="auto"/>
              <w:rPr>
                <w:rFonts w:ascii="Times New Roman" w:hAnsi="Times New Roman"/>
                <w:sz w:val="20"/>
                <w:lang w:eastAsia="hr-HR"/>
              </w:rPr>
            </w:pPr>
          </w:p>
        </w:tc>
        <w:tc>
          <w:tcPr>
            <w:tcW w:w="1300" w:type="dxa"/>
            <w:tcBorders>
              <w:top w:val="nil"/>
              <w:left w:val="nil"/>
              <w:bottom w:val="nil"/>
              <w:right w:val="nil"/>
            </w:tcBorders>
            <w:noWrap/>
            <w:hideMark/>
          </w:tcPr>
          <w:p w14:paraId="02917D80" w14:textId="77777777" w:rsidR="000C74EF" w:rsidRPr="000C74EF" w:rsidRDefault="000C74EF" w:rsidP="000C74EF">
            <w:pPr>
              <w:spacing w:after="0" w:line="240" w:lineRule="auto"/>
              <w:rPr>
                <w:rFonts w:ascii="Times New Roman" w:hAnsi="Times New Roman"/>
                <w:sz w:val="20"/>
                <w:lang w:eastAsia="hr-HR"/>
              </w:rPr>
            </w:pPr>
          </w:p>
        </w:tc>
      </w:tr>
      <w:tr w:rsidR="000C74EF" w:rsidRPr="000C74EF" w14:paraId="0B2ADFEB" w14:textId="77777777" w:rsidTr="000C74EF">
        <w:trPr>
          <w:trHeight w:val="510"/>
        </w:trPr>
        <w:tc>
          <w:tcPr>
            <w:tcW w:w="736" w:type="dxa"/>
            <w:tcBorders>
              <w:top w:val="double" w:sz="6" w:space="0" w:color="auto"/>
              <w:left w:val="nil"/>
              <w:bottom w:val="double" w:sz="6" w:space="0" w:color="auto"/>
              <w:right w:val="nil"/>
            </w:tcBorders>
            <w:vAlign w:val="center"/>
            <w:hideMark/>
          </w:tcPr>
          <w:p w14:paraId="63C212B2" w14:textId="77777777" w:rsidR="000C74EF" w:rsidRPr="000C74EF" w:rsidRDefault="000C74EF" w:rsidP="000C74EF">
            <w:pPr>
              <w:spacing w:after="0" w:line="240" w:lineRule="auto"/>
              <w:rPr>
                <w:rFonts w:ascii="Arial" w:hAnsi="Arial" w:cs="Arial"/>
                <w:b/>
                <w:bCs/>
                <w:color w:val="000000"/>
                <w:sz w:val="18"/>
                <w:szCs w:val="18"/>
                <w:lang w:eastAsia="hr-HR"/>
              </w:rPr>
            </w:pPr>
            <w:r w:rsidRPr="000C74EF">
              <w:rPr>
                <w:rFonts w:ascii="Arial" w:hAnsi="Arial" w:cs="Arial"/>
                <w:b/>
                <w:bCs/>
                <w:color w:val="000000"/>
                <w:sz w:val="18"/>
                <w:szCs w:val="18"/>
                <w:lang w:eastAsia="hr-HR"/>
              </w:rPr>
              <w:t>Konto</w:t>
            </w:r>
          </w:p>
        </w:tc>
        <w:tc>
          <w:tcPr>
            <w:tcW w:w="8904" w:type="dxa"/>
            <w:tcBorders>
              <w:top w:val="double" w:sz="6" w:space="0" w:color="auto"/>
              <w:left w:val="nil"/>
              <w:bottom w:val="double" w:sz="6" w:space="0" w:color="auto"/>
              <w:right w:val="nil"/>
            </w:tcBorders>
            <w:vAlign w:val="center"/>
            <w:hideMark/>
          </w:tcPr>
          <w:p w14:paraId="2754300D" w14:textId="77777777" w:rsidR="000C74EF" w:rsidRPr="000C74EF" w:rsidRDefault="000C74EF" w:rsidP="000C74EF">
            <w:pPr>
              <w:spacing w:after="0" w:line="240" w:lineRule="auto"/>
              <w:rPr>
                <w:rFonts w:ascii="Arial" w:hAnsi="Arial" w:cs="Arial"/>
                <w:b/>
                <w:bCs/>
                <w:color w:val="000000"/>
                <w:sz w:val="18"/>
                <w:szCs w:val="18"/>
                <w:lang w:eastAsia="hr-HR"/>
              </w:rPr>
            </w:pPr>
            <w:r w:rsidRPr="000C74EF">
              <w:rPr>
                <w:rFonts w:ascii="Arial" w:hAnsi="Arial" w:cs="Arial"/>
                <w:b/>
                <w:bCs/>
                <w:color w:val="000000"/>
                <w:sz w:val="18"/>
                <w:szCs w:val="18"/>
                <w:lang w:eastAsia="hr-HR"/>
              </w:rPr>
              <w:t>Vrsta rashoda i izdataka</w:t>
            </w:r>
          </w:p>
        </w:tc>
        <w:tc>
          <w:tcPr>
            <w:tcW w:w="1300" w:type="dxa"/>
            <w:tcBorders>
              <w:top w:val="double" w:sz="6" w:space="0" w:color="auto"/>
              <w:left w:val="nil"/>
              <w:bottom w:val="double" w:sz="6" w:space="0" w:color="auto"/>
              <w:right w:val="nil"/>
            </w:tcBorders>
            <w:hideMark/>
          </w:tcPr>
          <w:p w14:paraId="63C42016"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 xml:space="preserve">Planirano </w:t>
            </w:r>
            <w:r w:rsidRPr="000C74EF">
              <w:rPr>
                <w:rFonts w:ascii="Arial" w:hAnsi="Arial" w:cs="Arial"/>
                <w:b/>
                <w:bCs/>
                <w:color w:val="000000"/>
                <w:sz w:val="18"/>
                <w:szCs w:val="18"/>
                <w:lang w:eastAsia="hr-HR"/>
              </w:rPr>
              <w:br/>
              <w:t>2026.</w:t>
            </w:r>
          </w:p>
        </w:tc>
        <w:tc>
          <w:tcPr>
            <w:tcW w:w="1300" w:type="dxa"/>
            <w:tcBorders>
              <w:top w:val="double" w:sz="6" w:space="0" w:color="auto"/>
              <w:left w:val="nil"/>
              <w:bottom w:val="double" w:sz="6" w:space="0" w:color="auto"/>
              <w:right w:val="nil"/>
            </w:tcBorders>
            <w:hideMark/>
          </w:tcPr>
          <w:p w14:paraId="760FE320"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Povećanje/</w:t>
            </w:r>
            <w:r w:rsidRPr="000C74EF">
              <w:rPr>
                <w:rFonts w:ascii="Arial" w:hAnsi="Arial" w:cs="Arial"/>
                <w:b/>
                <w:bCs/>
                <w:color w:val="000000"/>
                <w:sz w:val="18"/>
                <w:szCs w:val="18"/>
                <w:lang w:eastAsia="hr-HR"/>
              </w:rPr>
              <w:br/>
              <w:t>smanjenje</w:t>
            </w:r>
          </w:p>
        </w:tc>
        <w:tc>
          <w:tcPr>
            <w:tcW w:w="1300" w:type="dxa"/>
            <w:tcBorders>
              <w:top w:val="double" w:sz="6" w:space="0" w:color="auto"/>
              <w:left w:val="nil"/>
              <w:bottom w:val="double" w:sz="6" w:space="0" w:color="auto"/>
              <w:right w:val="nil"/>
            </w:tcBorders>
            <w:hideMark/>
          </w:tcPr>
          <w:p w14:paraId="5A893B7C"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 xml:space="preserve">Novi plan </w:t>
            </w:r>
            <w:r w:rsidRPr="000C74EF">
              <w:rPr>
                <w:rFonts w:ascii="Arial" w:hAnsi="Arial" w:cs="Arial"/>
                <w:b/>
                <w:bCs/>
                <w:color w:val="000000"/>
                <w:sz w:val="18"/>
                <w:szCs w:val="18"/>
                <w:lang w:eastAsia="hr-HR"/>
              </w:rPr>
              <w:br/>
              <w:t>2026.</w:t>
            </w:r>
          </w:p>
        </w:tc>
        <w:tc>
          <w:tcPr>
            <w:tcW w:w="1300" w:type="dxa"/>
            <w:tcBorders>
              <w:top w:val="double" w:sz="6" w:space="0" w:color="auto"/>
              <w:left w:val="nil"/>
              <w:bottom w:val="double" w:sz="6" w:space="0" w:color="auto"/>
              <w:right w:val="nil"/>
            </w:tcBorders>
            <w:hideMark/>
          </w:tcPr>
          <w:p w14:paraId="5DBBDD6F"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Indeks</w:t>
            </w:r>
          </w:p>
        </w:tc>
      </w:tr>
      <w:tr w:rsidR="000C74EF" w:rsidRPr="000C74EF" w14:paraId="73267565" w14:textId="77777777" w:rsidTr="000C74EF">
        <w:trPr>
          <w:trHeight w:val="300"/>
        </w:trPr>
        <w:tc>
          <w:tcPr>
            <w:tcW w:w="736" w:type="dxa"/>
            <w:tcBorders>
              <w:top w:val="nil"/>
              <w:left w:val="nil"/>
              <w:bottom w:val="nil"/>
              <w:right w:val="nil"/>
            </w:tcBorders>
            <w:noWrap/>
            <w:hideMark/>
          </w:tcPr>
          <w:p w14:paraId="06DCDFC4" w14:textId="77777777" w:rsidR="000C74EF" w:rsidRPr="000C74EF" w:rsidRDefault="000C74EF" w:rsidP="000C74EF">
            <w:pPr>
              <w:spacing w:after="0" w:line="240" w:lineRule="auto"/>
              <w:jc w:val="center"/>
              <w:rPr>
                <w:rFonts w:ascii="Arial" w:hAnsi="Arial" w:cs="Arial"/>
                <w:b/>
                <w:bCs/>
                <w:color w:val="000000"/>
                <w:sz w:val="18"/>
                <w:szCs w:val="18"/>
                <w:lang w:eastAsia="hr-HR"/>
              </w:rPr>
            </w:pPr>
          </w:p>
        </w:tc>
        <w:tc>
          <w:tcPr>
            <w:tcW w:w="8904" w:type="dxa"/>
            <w:tcBorders>
              <w:top w:val="nil"/>
              <w:left w:val="nil"/>
              <w:bottom w:val="nil"/>
              <w:right w:val="nil"/>
            </w:tcBorders>
            <w:hideMark/>
          </w:tcPr>
          <w:p w14:paraId="628107D1" w14:textId="77777777" w:rsidR="000C74EF" w:rsidRPr="000C74EF" w:rsidRDefault="000C74EF" w:rsidP="000C74EF">
            <w:pPr>
              <w:spacing w:after="0" w:line="240" w:lineRule="auto"/>
              <w:rPr>
                <w:rFonts w:ascii="Times New Roman" w:hAnsi="Times New Roman"/>
                <w:sz w:val="20"/>
                <w:lang w:eastAsia="hr-HR"/>
              </w:rPr>
            </w:pPr>
          </w:p>
        </w:tc>
        <w:tc>
          <w:tcPr>
            <w:tcW w:w="1300" w:type="dxa"/>
            <w:tcBorders>
              <w:top w:val="nil"/>
              <w:left w:val="nil"/>
              <w:bottom w:val="double" w:sz="6" w:space="0" w:color="auto"/>
              <w:right w:val="nil"/>
            </w:tcBorders>
            <w:vAlign w:val="center"/>
            <w:hideMark/>
          </w:tcPr>
          <w:p w14:paraId="0B15BDD0"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1</w:t>
            </w:r>
          </w:p>
        </w:tc>
        <w:tc>
          <w:tcPr>
            <w:tcW w:w="1300" w:type="dxa"/>
            <w:tcBorders>
              <w:top w:val="nil"/>
              <w:left w:val="nil"/>
              <w:bottom w:val="double" w:sz="6" w:space="0" w:color="auto"/>
              <w:right w:val="nil"/>
            </w:tcBorders>
            <w:vAlign w:val="center"/>
            <w:hideMark/>
          </w:tcPr>
          <w:p w14:paraId="5C1F82B8"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2</w:t>
            </w:r>
          </w:p>
        </w:tc>
        <w:tc>
          <w:tcPr>
            <w:tcW w:w="1300" w:type="dxa"/>
            <w:tcBorders>
              <w:top w:val="nil"/>
              <w:left w:val="nil"/>
              <w:bottom w:val="double" w:sz="6" w:space="0" w:color="auto"/>
              <w:right w:val="nil"/>
            </w:tcBorders>
            <w:vAlign w:val="center"/>
            <w:hideMark/>
          </w:tcPr>
          <w:p w14:paraId="3FE6A27D"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3</w:t>
            </w:r>
          </w:p>
        </w:tc>
        <w:tc>
          <w:tcPr>
            <w:tcW w:w="1300" w:type="dxa"/>
            <w:tcBorders>
              <w:top w:val="nil"/>
              <w:left w:val="nil"/>
              <w:bottom w:val="double" w:sz="6" w:space="0" w:color="auto"/>
              <w:right w:val="nil"/>
            </w:tcBorders>
            <w:noWrap/>
            <w:vAlign w:val="center"/>
            <w:hideMark/>
          </w:tcPr>
          <w:p w14:paraId="0DF4607E" w14:textId="77777777" w:rsidR="000C74EF" w:rsidRPr="000C74EF" w:rsidRDefault="000C74EF" w:rsidP="000C74EF">
            <w:pPr>
              <w:spacing w:after="0" w:line="240" w:lineRule="auto"/>
              <w:jc w:val="center"/>
              <w:rPr>
                <w:rFonts w:ascii="Arial" w:hAnsi="Arial" w:cs="Arial"/>
                <w:b/>
                <w:bCs/>
                <w:color w:val="000000"/>
                <w:sz w:val="18"/>
                <w:szCs w:val="18"/>
                <w:lang w:eastAsia="hr-HR"/>
              </w:rPr>
            </w:pPr>
            <w:r w:rsidRPr="000C74EF">
              <w:rPr>
                <w:rFonts w:ascii="Arial" w:hAnsi="Arial" w:cs="Arial"/>
                <w:b/>
                <w:bCs/>
                <w:color w:val="000000"/>
                <w:sz w:val="18"/>
                <w:szCs w:val="18"/>
                <w:lang w:eastAsia="hr-HR"/>
              </w:rPr>
              <w:t>4=3/1*100</w:t>
            </w:r>
          </w:p>
        </w:tc>
      </w:tr>
      <w:tr w:rsidR="000C74EF" w:rsidRPr="000C74EF" w14:paraId="2065E581" w14:textId="77777777" w:rsidTr="000C74EF">
        <w:trPr>
          <w:trHeight w:val="300"/>
        </w:trPr>
        <w:tc>
          <w:tcPr>
            <w:tcW w:w="736" w:type="dxa"/>
            <w:tcBorders>
              <w:top w:val="double" w:sz="6" w:space="0" w:color="auto"/>
              <w:left w:val="nil"/>
              <w:bottom w:val="double" w:sz="6" w:space="0" w:color="auto"/>
              <w:right w:val="nil"/>
            </w:tcBorders>
            <w:noWrap/>
            <w:hideMark/>
          </w:tcPr>
          <w:p w14:paraId="2572A9A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double" w:sz="6" w:space="0" w:color="auto"/>
              <w:left w:val="nil"/>
              <w:bottom w:val="double" w:sz="6" w:space="0" w:color="auto"/>
              <w:right w:val="nil"/>
            </w:tcBorders>
            <w:noWrap/>
            <w:hideMark/>
          </w:tcPr>
          <w:p w14:paraId="3AE3AFE8" w14:textId="77777777" w:rsidR="000C74EF" w:rsidRPr="000C74EF" w:rsidRDefault="000C74EF" w:rsidP="000C74EF">
            <w:pPr>
              <w:spacing w:after="0" w:line="240" w:lineRule="auto"/>
              <w:rPr>
                <w:rFonts w:ascii="Arial" w:hAnsi="Arial" w:cs="Arial"/>
                <w:b/>
                <w:bCs/>
                <w:color w:val="000000"/>
                <w:sz w:val="18"/>
                <w:szCs w:val="18"/>
                <w:lang w:eastAsia="hr-HR"/>
              </w:rPr>
            </w:pPr>
            <w:r w:rsidRPr="000C74EF">
              <w:rPr>
                <w:rFonts w:ascii="Arial" w:hAnsi="Arial" w:cs="Arial"/>
                <w:b/>
                <w:bCs/>
                <w:color w:val="000000"/>
                <w:sz w:val="18"/>
                <w:szCs w:val="18"/>
                <w:lang w:eastAsia="hr-HR"/>
              </w:rPr>
              <w:t>Lokacija: 001, OPĆINA HUM NA SUTLI</w:t>
            </w:r>
          </w:p>
        </w:tc>
        <w:tc>
          <w:tcPr>
            <w:tcW w:w="1300" w:type="dxa"/>
            <w:tcBorders>
              <w:top w:val="double" w:sz="6" w:space="0" w:color="auto"/>
              <w:left w:val="nil"/>
              <w:bottom w:val="double" w:sz="6" w:space="0" w:color="auto"/>
              <w:right w:val="nil"/>
            </w:tcBorders>
            <w:noWrap/>
            <w:hideMark/>
          </w:tcPr>
          <w:p w14:paraId="4BE02641"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7.177.843,79</w:t>
            </w:r>
          </w:p>
        </w:tc>
        <w:tc>
          <w:tcPr>
            <w:tcW w:w="1300" w:type="dxa"/>
            <w:tcBorders>
              <w:top w:val="double" w:sz="6" w:space="0" w:color="auto"/>
              <w:left w:val="nil"/>
              <w:bottom w:val="double" w:sz="6" w:space="0" w:color="auto"/>
              <w:right w:val="nil"/>
            </w:tcBorders>
            <w:noWrap/>
            <w:hideMark/>
          </w:tcPr>
          <w:p w14:paraId="712876AF"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72.327,58</w:t>
            </w:r>
          </w:p>
        </w:tc>
        <w:tc>
          <w:tcPr>
            <w:tcW w:w="1300" w:type="dxa"/>
            <w:tcBorders>
              <w:top w:val="double" w:sz="6" w:space="0" w:color="auto"/>
              <w:left w:val="nil"/>
              <w:bottom w:val="double" w:sz="6" w:space="0" w:color="auto"/>
              <w:right w:val="nil"/>
            </w:tcBorders>
            <w:noWrap/>
            <w:hideMark/>
          </w:tcPr>
          <w:p w14:paraId="385E0711"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7.250.171,37</w:t>
            </w:r>
          </w:p>
        </w:tc>
        <w:tc>
          <w:tcPr>
            <w:tcW w:w="1300" w:type="dxa"/>
            <w:tcBorders>
              <w:top w:val="double" w:sz="6" w:space="0" w:color="auto"/>
              <w:left w:val="nil"/>
              <w:bottom w:val="double" w:sz="6" w:space="0" w:color="auto"/>
              <w:right w:val="nil"/>
            </w:tcBorders>
            <w:noWrap/>
            <w:hideMark/>
          </w:tcPr>
          <w:p w14:paraId="0A41FBCF" w14:textId="77777777" w:rsidR="000C74EF" w:rsidRPr="000C74EF" w:rsidRDefault="000C74EF" w:rsidP="000C74EF">
            <w:pPr>
              <w:spacing w:after="0" w:line="240" w:lineRule="auto"/>
              <w:jc w:val="right"/>
              <w:rPr>
                <w:rFonts w:ascii="Arial" w:hAnsi="Arial" w:cs="Arial"/>
                <w:b/>
                <w:bCs/>
                <w:color w:val="000000"/>
                <w:sz w:val="18"/>
                <w:szCs w:val="18"/>
                <w:lang w:eastAsia="hr-HR"/>
              </w:rPr>
            </w:pPr>
            <w:r w:rsidRPr="000C74EF">
              <w:rPr>
                <w:rFonts w:ascii="Arial" w:hAnsi="Arial" w:cs="Arial"/>
                <w:b/>
                <w:bCs/>
                <w:color w:val="000000"/>
                <w:sz w:val="18"/>
                <w:szCs w:val="18"/>
                <w:lang w:eastAsia="hr-HR"/>
              </w:rPr>
              <w:t>101,01</w:t>
            </w:r>
          </w:p>
        </w:tc>
      </w:tr>
      <w:tr w:rsidR="000C74EF" w:rsidRPr="000C74EF" w14:paraId="78C021C1" w14:textId="77777777" w:rsidTr="000C74EF">
        <w:trPr>
          <w:trHeight w:val="300"/>
        </w:trPr>
        <w:tc>
          <w:tcPr>
            <w:tcW w:w="736" w:type="dxa"/>
            <w:tcBorders>
              <w:top w:val="nil"/>
              <w:left w:val="nil"/>
              <w:bottom w:val="nil"/>
              <w:right w:val="nil"/>
            </w:tcBorders>
            <w:shd w:val="clear" w:color="000000" w:fill="585858"/>
            <w:noWrap/>
            <w:hideMark/>
          </w:tcPr>
          <w:p w14:paraId="00224D4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585858"/>
            <w:hideMark/>
          </w:tcPr>
          <w:p w14:paraId="3EFB2DE1"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Razdjel: 001 OPĆINA HUM NA SUTLI</w:t>
            </w:r>
          </w:p>
        </w:tc>
        <w:tc>
          <w:tcPr>
            <w:tcW w:w="1300" w:type="dxa"/>
            <w:tcBorders>
              <w:top w:val="nil"/>
              <w:left w:val="nil"/>
              <w:bottom w:val="nil"/>
              <w:right w:val="nil"/>
            </w:tcBorders>
            <w:shd w:val="clear" w:color="000000" w:fill="585858"/>
            <w:noWrap/>
            <w:hideMark/>
          </w:tcPr>
          <w:p w14:paraId="451BD41A"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7.177.843,79</w:t>
            </w:r>
          </w:p>
        </w:tc>
        <w:tc>
          <w:tcPr>
            <w:tcW w:w="1300" w:type="dxa"/>
            <w:tcBorders>
              <w:top w:val="nil"/>
              <w:left w:val="nil"/>
              <w:bottom w:val="nil"/>
              <w:right w:val="nil"/>
            </w:tcBorders>
            <w:shd w:val="clear" w:color="000000" w:fill="585858"/>
            <w:noWrap/>
            <w:hideMark/>
          </w:tcPr>
          <w:p w14:paraId="57A4B69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72.327,58</w:t>
            </w:r>
          </w:p>
        </w:tc>
        <w:tc>
          <w:tcPr>
            <w:tcW w:w="1300" w:type="dxa"/>
            <w:tcBorders>
              <w:top w:val="nil"/>
              <w:left w:val="nil"/>
              <w:bottom w:val="nil"/>
              <w:right w:val="nil"/>
            </w:tcBorders>
            <w:shd w:val="clear" w:color="000000" w:fill="585858"/>
            <w:noWrap/>
            <w:hideMark/>
          </w:tcPr>
          <w:p w14:paraId="64FECF0C"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7.250.171,37</w:t>
            </w:r>
          </w:p>
        </w:tc>
        <w:tc>
          <w:tcPr>
            <w:tcW w:w="1300" w:type="dxa"/>
            <w:tcBorders>
              <w:top w:val="nil"/>
              <w:left w:val="nil"/>
              <w:bottom w:val="nil"/>
              <w:right w:val="nil"/>
            </w:tcBorders>
            <w:shd w:val="clear" w:color="000000" w:fill="585858"/>
            <w:noWrap/>
            <w:hideMark/>
          </w:tcPr>
          <w:p w14:paraId="1E59DEAC"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101,01</w:t>
            </w:r>
          </w:p>
        </w:tc>
      </w:tr>
      <w:tr w:rsidR="000C74EF" w:rsidRPr="000C74EF" w14:paraId="7F080403" w14:textId="77777777" w:rsidTr="000C74EF">
        <w:trPr>
          <w:trHeight w:val="300"/>
        </w:trPr>
        <w:tc>
          <w:tcPr>
            <w:tcW w:w="736" w:type="dxa"/>
            <w:tcBorders>
              <w:top w:val="nil"/>
              <w:left w:val="nil"/>
              <w:bottom w:val="nil"/>
              <w:right w:val="nil"/>
            </w:tcBorders>
            <w:shd w:val="clear" w:color="000000" w:fill="7D7D7D"/>
            <w:noWrap/>
            <w:hideMark/>
          </w:tcPr>
          <w:p w14:paraId="7DDBEEE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7D7D7D"/>
            <w:hideMark/>
          </w:tcPr>
          <w:p w14:paraId="796A308B"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Glava: 01 OPĆINA HUM NA SUTLI - OPĆE JAVNE USLUGE</w:t>
            </w:r>
          </w:p>
        </w:tc>
        <w:tc>
          <w:tcPr>
            <w:tcW w:w="1300" w:type="dxa"/>
            <w:tcBorders>
              <w:top w:val="nil"/>
              <w:left w:val="nil"/>
              <w:bottom w:val="nil"/>
              <w:right w:val="nil"/>
            </w:tcBorders>
            <w:shd w:val="clear" w:color="000000" w:fill="7D7D7D"/>
            <w:noWrap/>
            <w:hideMark/>
          </w:tcPr>
          <w:p w14:paraId="79D55016"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6.091.107,44</w:t>
            </w:r>
          </w:p>
        </w:tc>
        <w:tc>
          <w:tcPr>
            <w:tcW w:w="1300" w:type="dxa"/>
            <w:tcBorders>
              <w:top w:val="nil"/>
              <w:left w:val="nil"/>
              <w:bottom w:val="nil"/>
              <w:right w:val="nil"/>
            </w:tcBorders>
            <w:shd w:val="clear" w:color="000000" w:fill="7D7D7D"/>
            <w:noWrap/>
            <w:hideMark/>
          </w:tcPr>
          <w:p w14:paraId="076E451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12.984,80</w:t>
            </w:r>
          </w:p>
        </w:tc>
        <w:tc>
          <w:tcPr>
            <w:tcW w:w="1300" w:type="dxa"/>
            <w:tcBorders>
              <w:top w:val="nil"/>
              <w:left w:val="nil"/>
              <w:bottom w:val="nil"/>
              <w:right w:val="nil"/>
            </w:tcBorders>
            <w:shd w:val="clear" w:color="000000" w:fill="7D7D7D"/>
            <w:noWrap/>
            <w:hideMark/>
          </w:tcPr>
          <w:p w14:paraId="2C5E63B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6.104.092,24</w:t>
            </w:r>
          </w:p>
        </w:tc>
        <w:tc>
          <w:tcPr>
            <w:tcW w:w="1300" w:type="dxa"/>
            <w:tcBorders>
              <w:top w:val="nil"/>
              <w:left w:val="nil"/>
              <w:bottom w:val="nil"/>
              <w:right w:val="nil"/>
            </w:tcBorders>
            <w:shd w:val="clear" w:color="000000" w:fill="7D7D7D"/>
            <w:noWrap/>
            <w:hideMark/>
          </w:tcPr>
          <w:p w14:paraId="3C2553A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100,21</w:t>
            </w:r>
          </w:p>
        </w:tc>
      </w:tr>
      <w:tr w:rsidR="000C74EF" w:rsidRPr="000C74EF" w14:paraId="2A429799" w14:textId="77777777" w:rsidTr="000C74EF">
        <w:trPr>
          <w:trHeight w:val="1125"/>
        </w:trPr>
        <w:tc>
          <w:tcPr>
            <w:tcW w:w="736" w:type="dxa"/>
            <w:tcBorders>
              <w:top w:val="nil"/>
              <w:left w:val="nil"/>
              <w:bottom w:val="nil"/>
              <w:right w:val="nil"/>
            </w:tcBorders>
            <w:noWrap/>
            <w:hideMark/>
          </w:tcPr>
          <w:p w14:paraId="718EE411" w14:textId="77777777" w:rsidR="000C74EF" w:rsidRPr="000C74EF" w:rsidRDefault="000C74EF" w:rsidP="000C74EF">
            <w:pPr>
              <w:spacing w:after="0" w:line="240" w:lineRule="auto"/>
              <w:jc w:val="right"/>
              <w:rPr>
                <w:rFonts w:ascii="Arial" w:hAnsi="Arial" w:cs="Arial"/>
                <w:b/>
                <w:bCs/>
                <w:color w:val="FFFFFF"/>
                <w:sz w:val="16"/>
                <w:szCs w:val="16"/>
                <w:lang w:eastAsia="hr-HR"/>
              </w:rPr>
            </w:pPr>
          </w:p>
        </w:tc>
        <w:tc>
          <w:tcPr>
            <w:tcW w:w="8904" w:type="dxa"/>
            <w:tcBorders>
              <w:top w:val="nil"/>
              <w:left w:val="nil"/>
              <w:bottom w:val="nil"/>
              <w:right w:val="nil"/>
            </w:tcBorders>
            <w:hideMark/>
          </w:tcPr>
          <w:p w14:paraId="11D05F7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1,Preneseni V/M - opći prihodi i primici</w:t>
            </w:r>
            <w:r w:rsidRPr="000C74EF">
              <w:rPr>
                <w:rFonts w:ascii="Arial" w:hAnsi="Arial" w:cs="Arial"/>
                <w:i/>
                <w:iCs/>
                <w:color w:val="000000"/>
                <w:sz w:val="16"/>
                <w:szCs w:val="16"/>
                <w:lang w:eastAsia="hr-HR"/>
              </w:rPr>
              <w:br/>
              <w:t>4,Prihodi za posebne namjene</w:t>
            </w:r>
            <w:r w:rsidRPr="000C74EF">
              <w:rPr>
                <w:rFonts w:ascii="Arial" w:hAnsi="Arial" w:cs="Arial"/>
                <w:i/>
                <w:iCs/>
                <w:color w:val="000000"/>
                <w:sz w:val="16"/>
                <w:szCs w:val="16"/>
                <w:lang w:eastAsia="hr-HR"/>
              </w:rPr>
              <w:br/>
              <w:t>5,POMOĆI IZ DRŽAVNOG PRORAČUNA KROZ NACIONALNO SUFINANCIRANJE</w:t>
            </w:r>
            <w:r w:rsidRPr="000C74EF">
              <w:rPr>
                <w:rFonts w:ascii="Arial" w:hAnsi="Arial" w:cs="Arial"/>
                <w:i/>
                <w:iCs/>
                <w:color w:val="000000"/>
                <w:sz w:val="16"/>
                <w:szCs w:val="16"/>
                <w:lang w:eastAsia="hr-HR"/>
              </w:rPr>
              <w:br/>
              <w:t>6,Donacije</w:t>
            </w:r>
            <w:r w:rsidRPr="000C74EF">
              <w:rPr>
                <w:rFonts w:ascii="Arial" w:hAnsi="Arial" w:cs="Arial"/>
                <w:i/>
                <w:iCs/>
                <w:color w:val="000000"/>
                <w:sz w:val="16"/>
                <w:szCs w:val="16"/>
                <w:lang w:eastAsia="hr-HR"/>
              </w:rPr>
              <w:br/>
              <w:t>7,Prihodi od prodaje - zemljište</w:t>
            </w:r>
          </w:p>
        </w:tc>
        <w:tc>
          <w:tcPr>
            <w:tcW w:w="1300" w:type="dxa"/>
            <w:tcBorders>
              <w:top w:val="nil"/>
              <w:left w:val="nil"/>
              <w:bottom w:val="nil"/>
              <w:right w:val="nil"/>
            </w:tcBorders>
            <w:hideMark/>
          </w:tcPr>
          <w:p w14:paraId="01EBBC8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3.376.630,00</w:t>
            </w:r>
            <w:r w:rsidRPr="000C74EF">
              <w:rPr>
                <w:rFonts w:ascii="Arial" w:hAnsi="Arial" w:cs="Arial"/>
                <w:i/>
                <w:iCs/>
                <w:color w:val="000000"/>
                <w:sz w:val="16"/>
                <w:szCs w:val="16"/>
                <w:lang w:eastAsia="hr-HR"/>
              </w:rPr>
              <w:br/>
              <w:t>920.377,00</w:t>
            </w:r>
            <w:r w:rsidRPr="000C74EF">
              <w:rPr>
                <w:rFonts w:ascii="Arial" w:hAnsi="Arial" w:cs="Arial"/>
                <w:i/>
                <w:iCs/>
                <w:color w:val="000000"/>
                <w:sz w:val="16"/>
                <w:szCs w:val="16"/>
                <w:lang w:eastAsia="hr-HR"/>
              </w:rPr>
              <w:br/>
              <w:t>1.783.150,44</w:t>
            </w:r>
            <w:r w:rsidRPr="000C74EF">
              <w:rPr>
                <w:rFonts w:ascii="Arial" w:hAnsi="Arial" w:cs="Arial"/>
                <w:i/>
                <w:iCs/>
                <w:color w:val="000000"/>
                <w:sz w:val="16"/>
                <w:szCs w:val="16"/>
                <w:lang w:eastAsia="hr-HR"/>
              </w:rPr>
              <w:br/>
              <w:t>10.000,00</w:t>
            </w:r>
            <w:r w:rsidRPr="000C74EF">
              <w:rPr>
                <w:rFonts w:ascii="Arial" w:hAnsi="Arial" w:cs="Arial"/>
                <w:i/>
                <w:iCs/>
                <w:color w:val="000000"/>
                <w:sz w:val="16"/>
                <w:szCs w:val="16"/>
                <w:lang w:eastAsia="hr-HR"/>
              </w:rPr>
              <w:br/>
              <w:t>950,00</w:t>
            </w:r>
          </w:p>
        </w:tc>
        <w:tc>
          <w:tcPr>
            <w:tcW w:w="1300" w:type="dxa"/>
            <w:tcBorders>
              <w:top w:val="nil"/>
              <w:left w:val="nil"/>
              <w:bottom w:val="nil"/>
              <w:right w:val="nil"/>
            </w:tcBorders>
            <w:hideMark/>
          </w:tcPr>
          <w:p w14:paraId="4BACBF3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-3.925,53</w:t>
            </w:r>
            <w:r w:rsidRPr="000C74EF">
              <w:rPr>
                <w:rFonts w:ascii="Arial" w:hAnsi="Arial" w:cs="Arial"/>
                <w:i/>
                <w:iCs/>
                <w:color w:val="000000"/>
                <w:sz w:val="16"/>
                <w:szCs w:val="16"/>
                <w:lang w:eastAsia="hr-HR"/>
              </w:rPr>
              <w:br/>
              <w:t>44.137,07</w:t>
            </w:r>
            <w:r w:rsidRPr="000C74EF">
              <w:rPr>
                <w:rFonts w:ascii="Arial" w:hAnsi="Arial" w:cs="Arial"/>
                <w:i/>
                <w:iCs/>
                <w:color w:val="000000"/>
                <w:sz w:val="16"/>
                <w:szCs w:val="16"/>
                <w:lang w:eastAsia="hr-HR"/>
              </w:rPr>
              <w:br/>
              <w:t>-27.226,74</w:t>
            </w:r>
            <w:r w:rsidRPr="000C74EF">
              <w:rPr>
                <w:rFonts w:ascii="Arial" w:hAnsi="Arial" w:cs="Arial"/>
                <w:i/>
                <w:iCs/>
                <w:color w:val="000000"/>
                <w:sz w:val="16"/>
                <w:szCs w:val="16"/>
                <w:lang w:eastAsia="hr-HR"/>
              </w:rPr>
              <w:br/>
              <w:t>0,00</w:t>
            </w:r>
            <w:r w:rsidRPr="000C74EF">
              <w:rPr>
                <w:rFonts w:ascii="Arial" w:hAnsi="Arial" w:cs="Arial"/>
                <w:i/>
                <w:iCs/>
                <w:color w:val="000000"/>
                <w:sz w:val="16"/>
                <w:szCs w:val="16"/>
                <w:lang w:eastAsia="hr-HR"/>
              </w:rPr>
              <w:br/>
              <w:t>0,00</w:t>
            </w:r>
          </w:p>
        </w:tc>
        <w:tc>
          <w:tcPr>
            <w:tcW w:w="1300" w:type="dxa"/>
            <w:tcBorders>
              <w:top w:val="nil"/>
              <w:left w:val="nil"/>
              <w:bottom w:val="nil"/>
              <w:right w:val="nil"/>
            </w:tcBorders>
            <w:hideMark/>
          </w:tcPr>
          <w:p w14:paraId="3D308CF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3.372.704,47</w:t>
            </w:r>
            <w:r w:rsidRPr="000C74EF">
              <w:rPr>
                <w:rFonts w:ascii="Arial" w:hAnsi="Arial" w:cs="Arial"/>
                <w:i/>
                <w:iCs/>
                <w:color w:val="000000"/>
                <w:sz w:val="16"/>
                <w:szCs w:val="16"/>
                <w:lang w:eastAsia="hr-HR"/>
              </w:rPr>
              <w:br/>
              <w:t>964.514,07</w:t>
            </w:r>
            <w:r w:rsidRPr="000C74EF">
              <w:rPr>
                <w:rFonts w:ascii="Arial" w:hAnsi="Arial" w:cs="Arial"/>
                <w:i/>
                <w:iCs/>
                <w:color w:val="000000"/>
                <w:sz w:val="16"/>
                <w:szCs w:val="16"/>
                <w:lang w:eastAsia="hr-HR"/>
              </w:rPr>
              <w:br/>
              <w:t>1.755.923,70</w:t>
            </w:r>
            <w:r w:rsidRPr="000C74EF">
              <w:rPr>
                <w:rFonts w:ascii="Arial" w:hAnsi="Arial" w:cs="Arial"/>
                <w:i/>
                <w:iCs/>
                <w:color w:val="000000"/>
                <w:sz w:val="16"/>
                <w:szCs w:val="16"/>
                <w:lang w:eastAsia="hr-HR"/>
              </w:rPr>
              <w:br/>
              <w:t>10.000,00</w:t>
            </w:r>
            <w:r w:rsidRPr="000C74EF">
              <w:rPr>
                <w:rFonts w:ascii="Arial" w:hAnsi="Arial" w:cs="Arial"/>
                <w:i/>
                <w:iCs/>
                <w:color w:val="000000"/>
                <w:sz w:val="16"/>
                <w:szCs w:val="16"/>
                <w:lang w:eastAsia="hr-HR"/>
              </w:rPr>
              <w:br/>
              <w:t>950,00</w:t>
            </w:r>
          </w:p>
        </w:tc>
        <w:tc>
          <w:tcPr>
            <w:tcW w:w="1300" w:type="dxa"/>
            <w:tcBorders>
              <w:top w:val="nil"/>
              <w:left w:val="nil"/>
              <w:bottom w:val="nil"/>
              <w:right w:val="nil"/>
            </w:tcBorders>
            <w:hideMark/>
          </w:tcPr>
          <w:p w14:paraId="0A9C53A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99,88</w:t>
            </w:r>
            <w:r w:rsidRPr="000C74EF">
              <w:rPr>
                <w:rFonts w:ascii="Arial" w:hAnsi="Arial" w:cs="Arial"/>
                <w:i/>
                <w:iCs/>
                <w:color w:val="000000"/>
                <w:sz w:val="16"/>
                <w:szCs w:val="16"/>
                <w:lang w:eastAsia="hr-HR"/>
              </w:rPr>
              <w:br/>
              <w:t>104,80</w:t>
            </w:r>
            <w:r w:rsidRPr="000C74EF">
              <w:rPr>
                <w:rFonts w:ascii="Arial" w:hAnsi="Arial" w:cs="Arial"/>
                <w:i/>
                <w:iCs/>
                <w:color w:val="000000"/>
                <w:sz w:val="16"/>
                <w:szCs w:val="16"/>
                <w:lang w:eastAsia="hr-HR"/>
              </w:rPr>
              <w:br/>
              <w:t>98,47</w:t>
            </w:r>
            <w:r w:rsidRPr="000C74EF">
              <w:rPr>
                <w:rFonts w:ascii="Arial" w:hAnsi="Arial" w:cs="Arial"/>
                <w:i/>
                <w:iCs/>
                <w:color w:val="000000"/>
                <w:sz w:val="16"/>
                <w:szCs w:val="16"/>
                <w:lang w:eastAsia="hr-HR"/>
              </w:rPr>
              <w:br/>
              <w:t>100,00</w:t>
            </w:r>
            <w:r w:rsidRPr="000C74EF">
              <w:rPr>
                <w:rFonts w:ascii="Arial" w:hAnsi="Arial" w:cs="Arial"/>
                <w:i/>
                <w:iCs/>
                <w:color w:val="000000"/>
                <w:sz w:val="16"/>
                <w:szCs w:val="16"/>
                <w:lang w:eastAsia="hr-HR"/>
              </w:rPr>
              <w:br/>
              <w:t>100,00</w:t>
            </w:r>
          </w:p>
        </w:tc>
      </w:tr>
      <w:tr w:rsidR="000C74EF" w:rsidRPr="000C74EF" w14:paraId="1B6BDC33" w14:textId="77777777" w:rsidTr="000C74EF">
        <w:trPr>
          <w:trHeight w:val="300"/>
        </w:trPr>
        <w:tc>
          <w:tcPr>
            <w:tcW w:w="736" w:type="dxa"/>
            <w:tcBorders>
              <w:top w:val="nil"/>
              <w:left w:val="nil"/>
              <w:bottom w:val="nil"/>
              <w:right w:val="nil"/>
            </w:tcBorders>
            <w:shd w:val="clear" w:color="000000" w:fill="8F8F8F"/>
            <w:noWrap/>
            <w:hideMark/>
          </w:tcPr>
          <w:p w14:paraId="57BE7F3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4222D7B1"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1001 JEDINSTVENI UPRAVNI ODJEL - PLAĆE I NAKNADE</w:t>
            </w:r>
          </w:p>
        </w:tc>
        <w:tc>
          <w:tcPr>
            <w:tcW w:w="1300" w:type="dxa"/>
            <w:tcBorders>
              <w:top w:val="nil"/>
              <w:left w:val="nil"/>
              <w:bottom w:val="nil"/>
              <w:right w:val="nil"/>
            </w:tcBorders>
            <w:shd w:val="clear" w:color="000000" w:fill="8F8F8F"/>
            <w:noWrap/>
            <w:hideMark/>
          </w:tcPr>
          <w:p w14:paraId="4DB9670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222.320,00</w:t>
            </w:r>
          </w:p>
        </w:tc>
        <w:tc>
          <w:tcPr>
            <w:tcW w:w="1300" w:type="dxa"/>
            <w:tcBorders>
              <w:top w:val="nil"/>
              <w:left w:val="nil"/>
              <w:bottom w:val="nil"/>
              <w:right w:val="nil"/>
            </w:tcBorders>
            <w:shd w:val="clear" w:color="000000" w:fill="8F8F8F"/>
            <w:noWrap/>
            <w:hideMark/>
          </w:tcPr>
          <w:p w14:paraId="5CB38868"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0,00</w:t>
            </w:r>
          </w:p>
        </w:tc>
        <w:tc>
          <w:tcPr>
            <w:tcW w:w="1300" w:type="dxa"/>
            <w:tcBorders>
              <w:top w:val="nil"/>
              <w:left w:val="nil"/>
              <w:bottom w:val="nil"/>
              <w:right w:val="nil"/>
            </w:tcBorders>
            <w:shd w:val="clear" w:color="000000" w:fill="8F8F8F"/>
            <w:noWrap/>
            <w:hideMark/>
          </w:tcPr>
          <w:p w14:paraId="6E84F570"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222.320,00</w:t>
            </w:r>
          </w:p>
        </w:tc>
        <w:tc>
          <w:tcPr>
            <w:tcW w:w="1300" w:type="dxa"/>
            <w:tcBorders>
              <w:top w:val="nil"/>
              <w:left w:val="nil"/>
              <w:bottom w:val="nil"/>
              <w:right w:val="nil"/>
            </w:tcBorders>
            <w:shd w:val="clear" w:color="000000" w:fill="8F8F8F"/>
            <w:noWrap/>
            <w:hideMark/>
          </w:tcPr>
          <w:p w14:paraId="7DC8CCF5"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100,00</w:t>
            </w:r>
          </w:p>
        </w:tc>
      </w:tr>
      <w:tr w:rsidR="000C74EF" w:rsidRPr="000C74EF" w14:paraId="21E68A8E" w14:textId="77777777" w:rsidTr="000C74EF">
        <w:trPr>
          <w:trHeight w:val="300"/>
        </w:trPr>
        <w:tc>
          <w:tcPr>
            <w:tcW w:w="736" w:type="dxa"/>
            <w:tcBorders>
              <w:top w:val="nil"/>
              <w:left w:val="nil"/>
              <w:bottom w:val="nil"/>
              <w:right w:val="nil"/>
            </w:tcBorders>
            <w:shd w:val="clear" w:color="000000" w:fill="A3A3A3"/>
            <w:noWrap/>
            <w:hideMark/>
          </w:tcPr>
          <w:p w14:paraId="13EB5A7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6FB053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OSNOVNE PLAĆE I NAKNADE</w:t>
            </w:r>
          </w:p>
        </w:tc>
        <w:tc>
          <w:tcPr>
            <w:tcW w:w="1300" w:type="dxa"/>
            <w:tcBorders>
              <w:top w:val="nil"/>
              <w:left w:val="nil"/>
              <w:bottom w:val="nil"/>
              <w:right w:val="nil"/>
            </w:tcBorders>
            <w:shd w:val="clear" w:color="000000" w:fill="A3A3A3"/>
            <w:noWrap/>
            <w:hideMark/>
          </w:tcPr>
          <w:p w14:paraId="2704C5D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222.320,00</w:t>
            </w:r>
          </w:p>
        </w:tc>
        <w:tc>
          <w:tcPr>
            <w:tcW w:w="1300" w:type="dxa"/>
            <w:tcBorders>
              <w:top w:val="nil"/>
              <w:left w:val="nil"/>
              <w:bottom w:val="nil"/>
              <w:right w:val="nil"/>
            </w:tcBorders>
            <w:shd w:val="clear" w:color="000000" w:fill="A3A3A3"/>
            <w:noWrap/>
            <w:hideMark/>
          </w:tcPr>
          <w:p w14:paraId="7D27547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8DF9D3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222.320,00</w:t>
            </w:r>
          </w:p>
        </w:tc>
        <w:tc>
          <w:tcPr>
            <w:tcW w:w="1300" w:type="dxa"/>
            <w:tcBorders>
              <w:top w:val="nil"/>
              <w:left w:val="nil"/>
              <w:bottom w:val="nil"/>
              <w:right w:val="nil"/>
            </w:tcBorders>
            <w:shd w:val="clear" w:color="000000" w:fill="A3A3A3"/>
            <w:noWrap/>
            <w:hideMark/>
          </w:tcPr>
          <w:p w14:paraId="659F0DF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65F6370" w14:textId="77777777" w:rsidTr="000C74EF">
        <w:trPr>
          <w:trHeight w:val="300"/>
        </w:trPr>
        <w:tc>
          <w:tcPr>
            <w:tcW w:w="736" w:type="dxa"/>
            <w:tcBorders>
              <w:top w:val="nil"/>
              <w:left w:val="nil"/>
              <w:bottom w:val="nil"/>
              <w:right w:val="nil"/>
            </w:tcBorders>
            <w:shd w:val="clear" w:color="000000" w:fill="E0E0E0"/>
            <w:noWrap/>
            <w:hideMark/>
          </w:tcPr>
          <w:p w14:paraId="245E1F5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9E3FC9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A5E972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222.320,00</w:t>
            </w:r>
          </w:p>
        </w:tc>
        <w:tc>
          <w:tcPr>
            <w:tcW w:w="1300" w:type="dxa"/>
            <w:tcBorders>
              <w:top w:val="nil"/>
              <w:left w:val="nil"/>
              <w:bottom w:val="nil"/>
              <w:right w:val="nil"/>
            </w:tcBorders>
            <w:shd w:val="clear" w:color="000000" w:fill="E0E0E0"/>
            <w:noWrap/>
            <w:hideMark/>
          </w:tcPr>
          <w:p w14:paraId="29D9B2F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FB4B5D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222.320,00</w:t>
            </w:r>
          </w:p>
        </w:tc>
        <w:tc>
          <w:tcPr>
            <w:tcW w:w="1300" w:type="dxa"/>
            <w:tcBorders>
              <w:top w:val="nil"/>
              <w:left w:val="nil"/>
              <w:bottom w:val="nil"/>
              <w:right w:val="nil"/>
            </w:tcBorders>
            <w:shd w:val="clear" w:color="000000" w:fill="E0E0E0"/>
            <w:noWrap/>
            <w:hideMark/>
          </w:tcPr>
          <w:p w14:paraId="72B0740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5134FD6" w14:textId="77777777" w:rsidTr="000C74EF">
        <w:trPr>
          <w:trHeight w:val="300"/>
        </w:trPr>
        <w:tc>
          <w:tcPr>
            <w:tcW w:w="736" w:type="dxa"/>
            <w:tcBorders>
              <w:top w:val="nil"/>
              <w:left w:val="nil"/>
              <w:bottom w:val="nil"/>
              <w:right w:val="nil"/>
            </w:tcBorders>
            <w:noWrap/>
            <w:hideMark/>
          </w:tcPr>
          <w:p w14:paraId="4476C37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B3659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F0F45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222.320,00</w:t>
            </w:r>
          </w:p>
        </w:tc>
        <w:tc>
          <w:tcPr>
            <w:tcW w:w="1300" w:type="dxa"/>
            <w:tcBorders>
              <w:top w:val="nil"/>
              <w:left w:val="nil"/>
              <w:bottom w:val="nil"/>
              <w:right w:val="nil"/>
            </w:tcBorders>
            <w:noWrap/>
            <w:hideMark/>
          </w:tcPr>
          <w:p w14:paraId="57EA8E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C7065C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222.320,00</w:t>
            </w:r>
          </w:p>
        </w:tc>
        <w:tc>
          <w:tcPr>
            <w:tcW w:w="1300" w:type="dxa"/>
            <w:tcBorders>
              <w:top w:val="nil"/>
              <w:left w:val="nil"/>
              <w:bottom w:val="nil"/>
              <w:right w:val="nil"/>
            </w:tcBorders>
            <w:noWrap/>
            <w:hideMark/>
          </w:tcPr>
          <w:p w14:paraId="5EFC6D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A77BC24" w14:textId="77777777" w:rsidTr="000C74EF">
        <w:trPr>
          <w:trHeight w:val="300"/>
        </w:trPr>
        <w:tc>
          <w:tcPr>
            <w:tcW w:w="736" w:type="dxa"/>
            <w:tcBorders>
              <w:top w:val="nil"/>
              <w:left w:val="nil"/>
              <w:bottom w:val="nil"/>
              <w:right w:val="nil"/>
            </w:tcBorders>
            <w:noWrap/>
            <w:hideMark/>
          </w:tcPr>
          <w:p w14:paraId="20EA739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5D60960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5D68A3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213.820,00</w:t>
            </w:r>
          </w:p>
        </w:tc>
        <w:tc>
          <w:tcPr>
            <w:tcW w:w="1300" w:type="dxa"/>
            <w:tcBorders>
              <w:top w:val="nil"/>
              <w:left w:val="nil"/>
              <w:bottom w:val="nil"/>
              <w:right w:val="nil"/>
            </w:tcBorders>
            <w:noWrap/>
            <w:hideMark/>
          </w:tcPr>
          <w:p w14:paraId="1259E82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E2AD3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213.820,00</w:t>
            </w:r>
          </w:p>
        </w:tc>
        <w:tc>
          <w:tcPr>
            <w:tcW w:w="1300" w:type="dxa"/>
            <w:tcBorders>
              <w:top w:val="nil"/>
              <w:left w:val="nil"/>
              <w:bottom w:val="nil"/>
              <w:right w:val="nil"/>
            </w:tcBorders>
            <w:noWrap/>
            <w:hideMark/>
          </w:tcPr>
          <w:p w14:paraId="6C022CA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6725398" w14:textId="77777777" w:rsidTr="000C74EF">
        <w:trPr>
          <w:trHeight w:val="300"/>
        </w:trPr>
        <w:tc>
          <w:tcPr>
            <w:tcW w:w="736" w:type="dxa"/>
            <w:tcBorders>
              <w:top w:val="nil"/>
              <w:left w:val="nil"/>
              <w:bottom w:val="nil"/>
              <w:right w:val="nil"/>
            </w:tcBorders>
            <w:noWrap/>
            <w:hideMark/>
          </w:tcPr>
          <w:p w14:paraId="4E7970D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3EAD80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36F2C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8.500,00</w:t>
            </w:r>
          </w:p>
        </w:tc>
        <w:tc>
          <w:tcPr>
            <w:tcW w:w="1300" w:type="dxa"/>
            <w:tcBorders>
              <w:top w:val="nil"/>
              <w:left w:val="nil"/>
              <w:bottom w:val="nil"/>
              <w:right w:val="nil"/>
            </w:tcBorders>
            <w:noWrap/>
            <w:hideMark/>
          </w:tcPr>
          <w:p w14:paraId="5B0883A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0AE81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8.500,00</w:t>
            </w:r>
          </w:p>
        </w:tc>
        <w:tc>
          <w:tcPr>
            <w:tcW w:w="1300" w:type="dxa"/>
            <w:tcBorders>
              <w:top w:val="nil"/>
              <w:left w:val="nil"/>
              <w:bottom w:val="nil"/>
              <w:right w:val="nil"/>
            </w:tcBorders>
            <w:noWrap/>
            <w:hideMark/>
          </w:tcPr>
          <w:p w14:paraId="719D311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B00BE02" w14:textId="77777777" w:rsidTr="000C74EF">
        <w:trPr>
          <w:trHeight w:val="300"/>
        </w:trPr>
        <w:tc>
          <w:tcPr>
            <w:tcW w:w="736" w:type="dxa"/>
            <w:tcBorders>
              <w:top w:val="nil"/>
              <w:left w:val="nil"/>
              <w:bottom w:val="nil"/>
              <w:right w:val="nil"/>
            </w:tcBorders>
            <w:shd w:val="clear" w:color="000000" w:fill="8F8F8F"/>
            <w:noWrap/>
            <w:hideMark/>
          </w:tcPr>
          <w:p w14:paraId="5AFDC64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54ABBC39"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1002 PREDSTAVNIČKA I IZVRŠNA TIJELA, TEKUĆE AKTIVNOSTI I REDOVNO POSLOVANJE OPĆINE</w:t>
            </w:r>
          </w:p>
        </w:tc>
        <w:tc>
          <w:tcPr>
            <w:tcW w:w="1300" w:type="dxa"/>
            <w:tcBorders>
              <w:top w:val="nil"/>
              <w:left w:val="nil"/>
              <w:bottom w:val="nil"/>
              <w:right w:val="nil"/>
            </w:tcBorders>
            <w:shd w:val="clear" w:color="000000" w:fill="8F8F8F"/>
            <w:noWrap/>
            <w:hideMark/>
          </w:tcPr>
          <w:p w14:paraId="5B60C646"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415.989,20</w:t>
            </w:r>
          </w:p>
        </w:tc>
        <w:tc>
          <w:tcPr>
            <w:tcW w:w="1300" w:type="dxa"/>
            <w:tcBorders>
              <w:top w:val="nil"/>
              <w:left w:val="nil"/>
              <w:bottom w:val="nil"/>
              <w:right w:val="nil"/>
            </w:tcBorders>
            <w:shd w:val="clear" w:color="000000" w:fill="8F8F8F"/>
            <w:noWrap/>
            <w:hideMark/>
          </w:tcPr>
          <w:p w14:paraId="2AA3570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59.398,00</w:t>
            </w:r>
          </w:p>
        </w:tc>
        <w:tc>
          <w:tcPr>
            <w:tcW w:w="1300" w:type="dxa"/>
            <w:tcBorders>
              <w:top w:val="nil"/>
              <w:left w:val="nil"/>
              <w:bottom w:val="nil"/>
              <w:right w:val="nil"/>
            </w:tcBorders>
            <w:shd w:val="clear" w:color="000000" w:fill="8F8F8F"/>
            <w:noWrap/>
            <w:hideMark/>
          </w:tcPr>
          <w:p w14:paraId="574E7B16"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475.387,20</w:t>
            </w:r>
          </w:p>
        </w:tc>
        <w:tc>
          <w:tcPr>
            <w:tcW w:w="1300" w:type="dxa"/>
            <w:tcBorders>
              <w:top w:val="nil"/>
              <w:left w:val="nil"/>
              <w:bottom w:val="nil"/>
              <w:right w:val="nil"/>
            </w:tcBorders>
            <w:shd w:val="clear" w:color="000000" w:fill="8F8F8F"/>
            <w:noWrap/>
            <w:hideMark/>
          </w:tcPr>
          <w:p w14:paraId="78D4E92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114,28</w:t>
            </w:r>
          </w:p>
        </w:tc>
      </w:tr>
      <w:tr w:rsidR="000C74EF" w:rsidRPr="000C74EF" w14:paraId="0DF4399F" w14:textId="77777777" w:rsidTr="000C74EF">
        <w:trPr>
          <w:trHeight w:val="300"/>
        </w:trPr>
        <w:tc>
          <w:tcPr>
            <w:tcW w:w="736" w:type="dxa"/>
            <w:tcBorders>
              <w:top w:val="nil"/>
              <w:left w:val="nil"/>
              <w:bottom w:val="nil"/>
              <w:right w:val="nil"/>
            </w:tcBorders>
            <w:shd w:val="clear" w:color="000000" w:fill="A3A3A3"/>
            <w:noWrap/>
            <w:hideMark/>
          </w:tcPr>
          <w:p w14:paraId="0686019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DF6929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RAD OPĆINSKOG VIJEĆA  I IZVRŠNOG TIJELA, RADNIH TIJELA</w:t>
            </w:r>
          </w:p>
        </w:tc>
        <w:tc>
          <w:tcPr>
            <w:tcW w:w="1300" w:type="dxa"/>
            <w:tcBorders>
              <w:top w:val="nil"/>
              <w:left w:val="nil"/>
              <w:bottom w:val="nil"/>
              <w:right w:val="nil"/>
            </w:tcBorders>
            <w:shd w:val="clear" w:color="000000" w:fill="A3A3A3"/>
            <w:noWrap/>
            <w:hideMark/>
          </w:tcPr>
          <w:p w14:paraId="57622A7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43.502,20</w:t>
            </w:r>
          </w:p>
        </w:tc>
        <w:tc>
          <w:tcPr>
            <w:tcW w:w="1300" w:type="dxa"/>
            <w:tcBorders>
              <w:top w:val="nil"/>
              <w:left w:val="nil"/>
              <w:bottom w:val="nil"/>
              <w:right w:val="nil"/>
            </w:tcBorders>
            <w:shd w:val="clear" w:color="000000" w:fill="A3A3A3"/>
            <w:noWrap/>
            <w:hideMark/>
          </w:tcPr>
          <w:p w14:paraId="6C048E0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05CA224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43.502,20</w:t>
            </w:r>
          </w:p>
        </w:tc>
        <w:tc>
          <w:tcPr>
            <w:tcW w:w="1300" w:type="dxa"/>
            <w:tcBorders>
              <w:top w:val="nil"/>
              <w:left w:val="nil"/>
              <w:bottom w:val="nil"/>
              <w:right w:val="nil"/>
            </w:tcBorders>
            <w:shd w:val="clear" w:color="000000" w:fill="A3A3A3"/>
            <w:noWrap/>
            <w:hideMark/>
          </w:tcPr>
          <w:p w14:paraId="3691AF0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B99399F" w14:textId="77777777" w:rsidTr="000C74EF">
        <w:trPr>
          <w:trHeight w:val="300"/>
        </w:trPr>
        <w:tc>
          <w:tcPr>
            <w:tcW w:w="736" w:type="dxa"/>
            <w:tcBorders>
              <w:top w:val="nil"/>
              <w:left w:val="nil"/>
              <w:bottom w:val="nil"/>
              <w:right w:val="nil"/>
            </w:tcBorders>
            <w:shd w:val="clear" w:color="000000" w:fill="E0E0E0"/>
            <w:noWrap/>
            <w:hideMark/>
          </w:tcPr>
          <w:p w14:paraId="6D53445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E7133D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7DF8E1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43.502,20</w:t>
            </w:r>
          </w:p>
        </w:tc>
        <w:tc>
          <w:tcPr>
            <w:tcW w:w="1300" w:type="dxa"/>
            <w:tcBorders>
              <w:top w:val="nil"/>
              <w:left w:val="nil"/>
              <w:bottom w:val="nil"/>
              <w:right w:val="nil"/>
            </w:tcBorders>
            <w:shd w:val="clear" w:color="000000" w:fill="E0E0E0"/>
            <w:noWrap/>
            <w:hideMark/>
          </w:tcPr>
          <w:p w14:paraId="665BA6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50CB72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43.502,20</w:t>
            </w:r>
          </w:p>
        </w:tc>
        <w:tc>
          <w:tcPr>
            <w:tcW w:w="1300" w:type="dxa"/>
            <w:tcBorders>
              <w:top w:val="nil"/>
              <w:left w:val="nil"/>
              <w:bottom w:val="nil"/>
              <w:right w:val="nil"/>
            </w:tcBorders>
            <w:shd w:val="clear" w:color="000000" w:fill="E0E0E0"/>
            <w:noWrap/>
            <w:hideMark/>
          </w:tcPr>
          <w:p w14:paraId="33DA5FC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29F1A81" w14:textId="77777777" w:rsidTr="000C74EF">
        <w:trPr>
          <w:trHeight w:val="300"/>
        </w:trPr>
        <w:tc>
          <w:tcPr>
            <w:tcW w:w="736" w:type="dxa"/>
            <w:tcBorders>
              <w:top w:val="nil"/>
              <w:left w:val="nil"/>
              <w:bottom w:val="nil"/>
              <w:right w:val="nil"/>
            </w:tcBorders>
            <w:noWrap/>
            <w:hideMark/>
          </w:tcPr>
          <w:p w14:paraId="20446AE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BC6914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BBF93A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43.502,20</w:t>
            </w:r>
          </w:p>
        </w:tc>
        <w:tc>
          <w:tcPr>
            <w:tcW w:w="1300" w:type="dxa"/>
            <w:tcBorders>
              <w:top w:val="nil"/>
              <w:left w:val="nil"/>
              <w:bottom w:val="nil"/>
              <w:right w:val="nil"/>
            </w:tcBorders>
            <w:noWrap/>
            <w:hideMark/>
          </w:tcPr>
          <w:p w14:paraId="4F903F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BD2266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43.502,20</w:t>
            </w:r>
          </w:p>
        </w:tc>
        <w:tc>
          <w:tcPr>
            <w:tcW w:w="1300" w:type="dxa"/>
            <w:tcBorders>
              <w:top w:val="nil"/>
              <w:left w:val="nil"/>
              <w:bottom w:val="nil"/>
              <w:right w:val="nil"/>
            </w:tcBorders>
            <w:noWrap/>
            <w:hideMark/>
          </w:tcPr>
          <w:p w14:paraId="781758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900F9EA" w14:textId="77777777" w:rsidTr="000C74EF">
        <w:trPr>
          <w:trHeight w:val="300"/>
        </w:trPr>
        <w:tc>
          <w:tcPr>
            <w:tcW w:w="736" w:type="dxa"/>
            <w:tcBorders>
              <w:top w:val="nil"/>
              <w:left w:val="nil"/>
              <w:bottom w:val="nil"/>
              <w:right w:val="nil"/>
            </w:tcBorders>
            <w:noWrap/>
            <w:hideMark/>
          </w:tcPr>
          <w:p w14:paraId="1CC8A47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859A49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20C4C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43.502,20</w:t>
            </w:r>
          </w:p>
        </w:tc>
        <w:tc>
          <w:tcPr>
            <w:tcW w:w="1300" w:type="dxa"/>
            <w:tcBorders>
              <w:top w:val="nil"/>
              <w:left w:val="nil"/>
              <w:bottom w:val="nil"/>
              <w:right w:val="nil"/>
            </w:tcBorders>
            <w:noWrap/>
            <w:hideMark/>
          </w:tcPr>
          <w:p w14:paraId="2CE8A9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4B1FE1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43.502,20</w:t>
            </w:r>
          </w:p>
        </w:tc>
        <w:tc>
          <w:tcPr>
            <w:tcW w:w="1300" w:type="dxa"/>
            <w:tcBorders>
              <w:top w:val="nil"/>
              <w:left w:val="nil"/>
              <w:bottom w:val="nil"/>
              <w:right w:val="nil"/>
            </w:tcBorders>
            <w:noWrap/>
            <w:hideMark/>
          </w:tcPr>
          <w:p w14:paraId="6B6E13F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5BD4FB2" w14:textId="77777777" w:rsidTr="000C74EF">
        <w:trPr>
          <w:trHeight w:val="300"/>
        </w:trPr>
        <w:tc>
          <w:tcPr>
            <w:tcW w:w="736" w:type="dxa"/>
            <w:tcBorders>
              <w:top w:val="nil"/>
              <w:left w:val="nil"/>
              <w:bottom w:val="nil"/>
              <w:right w:val="nil"/>
            </w:tcBorders>
            <w:shd w:val="clear" w:color="000000" w:fill="A3A3A3"/>
            <w:noWrap/>
            <w:hideMark/>
          </w:tcPr>
          <w:p w14:paraId="35808AB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F560F9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DONACIJE POLITIČKE STRANKE</w:t>
            </w:r>
          </w:p>
        </w:tc>
        <w:tc>
          <w:tcPr>
            <w:tcW w:w="1300" w:type="dxa"/>
            <w:tcBorders>
              <w:top w:val="nil"/>
              <w:left w:val="nil"/>
              <w:bottom w:val="nil"/>
              <w:right w:val="nil"/>
            </w:tcBorders>
            <w:shd w:val="clear" w:color="000000" w:fill="A3A3A3"/>
            <w:noWrap/>
            <w:hideMark/>
          </w:tcPr>
          <w:p w14:paraId="43A17C9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2.790,00</w:t>
            </w:r>
          </w:p>
        </w:tc>
        <w:tc>
          <w:tcPr>
            <w:tcW w:w="1300" w:type="dxa"/>
            <w:tcBorders>
              <w:top w:val="nil"/>
              <w:left w:val="nil"/>
              <w:bottom w:val="nil"/>
              <w:right w:val="nil"/>
            </w:tcBorders>
            <w:shd w:val="clear" w:color="000000" w:fill="A3A3A3"/>
            <w:noWrap/>
            <w:hideMark/>
          </w:tcPr>
          <w:p w14:paraId="253540B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0700652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2.790,00</w:t>
            </w:r>
          </w:p>
        </w:tc>
        <w:tc>
          <w:tcPr>
            <w:tcW w:w="1300" w:type="dxa"/>
            <w:tcBorders>
              <w:top w:val="nil"/>
              <w:left w:val="nil"/>
              <w:bottom w:val="nil"/>
              <w:right w:val="nil"/>
            </w:tcBorders>
            <w:shd w:val="clear" w:color="000000" w:fill="A3A3A3"/>
            <w:noWrap/>
            <w:hideMark/>
          </w:tcPr>
          <w:p w14:paraId="353462C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0CEA40E" w14:textId="77777777" w:rsidTr="000C74EF">
        <w:trPr>
          <w:trHeight w:val="300"/>
        </w:trPr>
        <w:tc>
          <w:tcPr>
            <w:tcW w:w="736" w:type="dxa"/>
            <w:tcBorders>
              <w:top w:val="nil"/>
              <w:left w:val="nil"/>
              <w:bottom w:val="nil"/>
              <w:right w:val="nil"/>
            </w:tcBorders>
            <w:shd w:val="clear" w:color="000000" w:fill="E0E0E0"/>
            <w:noWrap/>
            <w:hideMark/>
          </w:tcPr>
          <w:p w14:paraId="3AA7216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8B8452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042BF5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2.790,00</w:t>
            </w:r>
          </w:p>
        </w:tc>
        <w:tc>
          <w:tcPr>
            <w:tcW w:w="1300" w:type="dxa"/>
            <w:tcBorders>
              <w:top w:val="nil"/>
              <w:left w:val="nil"/>
              <w:bottom w:val="nil"/>
              <w:right w:val="nil"/>
            </w:tcBorders>
            <w:shd w:val="clear" w:color="000000" w:fill="E0E0E0"/>
            <w:noWrap/>
            <w:hideMark/>
          </w:tcPr>
          <w:p w14:paraId="6BB441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D4E433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2.790,00</w:t>
            </w:r>
          </w:p>
        </w:tc>
        <w:tc>
          <w:tcPr>
            <w:tcW w:w="1300" w:type="dxa"/>
            <w:tcBorders>
              <w:top w:val="nil"/>
              <w:left w:val="nil"/>
              <w:bottom w:val="nil"/>
              <w:right w:val="nil"/>
            </w:tcBorders>
            <w:shd w:val="clear" w:color="000000" w:fill="E0E0E0"/>
            <w:noWrap/>
            <w:hideMark/>
          </w:tcPr>
          <w:p w14:paraId="3E74C5A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81586ED" w14:textId="77777777" w:rsidTr="000C74EF">
        <w:trPr>
          <w:trHeight w:val="300"/>
        </w:trPr>
        <w:tc>
          <w:tcPr>
            <w:tcW w:w="736" w:type="dxa"/>
            <w:tcBorders>
              <w:top w:val="nil"/>
              <w:left w:val="nil"/>
              <w:bottom w:val="nil"/>
              <w:right w:val="nil"/>
            </w:tcBorders>
            <w:noWrap/>
            <w:hideMark/>
          </w:tcPr>
          <w:p w14:paraId="32787C8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34D75B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DAAF72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2.790,00</w:t>
            </w:r>
          </w:p>
        </w:tc>
        <w:tc>
          <w:tcPr>
            <w:tcW w:w="1300" w:type="dxa"/>
            <w:tcBorders>
              <w:top w:val="nil"/>
              <w:left w:val="nil"/>
              <w:bottom w:val="nil"/>
              <w:right w:val="nil"/>
            </w:tcBorders>
            <w:noWrap/>
            <w:hideMark/>
          </w:tcPr>
          <w:p w14:paraId="02D87A0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5CEE0E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2.790,00</w:t>
            </w:r>
          </w:p>
        </w:tc>
        <w:tc>
          <w:tcPr>
            <w:tcW w:w="1300" w:type="dxa"/>
            <w:tcBorders>
              <w:top w:val="nil"/>
              <w:left w:val="nil"/>
              <w:bottom w:val="nil"/>
              <w:right w:val="nil"/>
            </w:tcBorders>
            <w:noWrap/>
            <w:hideMark/>
          </w:tcPr>
          <w:p w14:paraId="2C96966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D5C6586" w14:textId="77777777" w:rsidTr="000C74EF">
        <w:trPr>
          <w:trHeight w:val="300"/>
        </w:trPr>
        <w:tc>
          <w:tcPr>
            <w:tcW w:w="736" w:type="dxa"/>
            <w:tcBorders>
              <w:top w:val="nil"/>
              <w:left w:val="nil"/>
              <w:bottom w:val="nil"/>
              <w:right w:val="nil"/>
            </w:tcBorders>
            <w:noWrap/>
            <w:hideMark/>
          </w:tcPr>
          <w:p w14:paraId="5CE5F5D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7D14CE0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2230169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2.790,00</w:t>
            </w:r>
          </w:p>
        </w:tc>
        <w:tc>
          <w:tcPr>
            <w:tcW w:w="1300" w:type="dxa"/>
            <w:tcBorders>
              <w:top w:val="nil"/>
              <w:left w:val="nil"/>
              <w:bottom w:val="nil"/>
              <w:right w:val="nil"/>
            </w:tcBorders>
            <w:noWrap/>
            <w:hideMark/>
          </w:tcPr>
          <w:p w14:paraId="29DE8BA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99F2F8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2.790,00</w:t>
            </w:r>
          </w:p>
        </w:tc>
        <w:tc>
          <w:tcPr>
            <w:tcW w:w="1300" w:type="dxa"/>
            <w:tcBorders>
              <w:top w:val="nil"/>
              <w:left w:val="nil"/>
              <w:bottom w:val="nil"/>
              <w:right w:val="nil"/>
            </w:tcBorders>
            <w:noWrap/>
            <w:hideMark/>
          </w:tcPr>
          <w:p w14:paraId="4AEEFC9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F2E6127" w14:textId="77777777" w:rsidTr="000C74EF">
        <w:trPr>
          <w:trHeight w:val="300"/>
        </w:trPr>
        <w:tc>
          <w:tcPr>
            <w:tcW w:w="736" w:type="dxa"/>
            <w:tcBorders>
              <w:top w:val="nil"/>
              <w:left w:val="nil"/>
              <w:bottom w:val="nil"/>
              <w:right w:val="nil"/>
            </w:tcBorders>
            <w:shd w:val="clear" w:color="000000" w:fill="A3A3A3"/>
            <w:noWrap/>
            <w:hideMark/>
          </w:tcPr>
          <w:p w14:paraId="6CAFA28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8FA7DD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TEKUĆI RASHODI</w:t>
            </w:r>
          </w:p>
        </w:tc>
        <w:tc>
          <w:tcPr>
            <w:tcW w:w="1300" w:type="dxa"/>
            <w:tcBorders>
              <w:top w:val="nil"/>
              <w:left w:val="nil"/>
              <w:bottom w:val="nil"/>
              <w:right w:val="nil"/>
            </w:tcBorders>
            <w:shd w:val="clear" w:color="000000" w:fill="A3A3A3"/>
            <w:noWrap/>
            <w:hideMark/>
          </w:tcPr>
          <w:p w14:paraId="2CB9891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136.620,00</w:t>
            </w:r>
          </w:p>
        </w:tc>
        <w:tc>
          <w:tcPr>
            <w:tcW w:w="1300" w:type="dxa"/>
            <w:tcBorders>
              <w:top w:val="nil"/>
              <w:left w:val="nil"/>
              <w:bottom w:val="nil"/>
              <w:right w:val="nil"/>
            </w:tcBorders>
            <w:shd w:val="clear" w:color="000000" w:fill="A3A3A3"/>
            <w:noWrap/>
            <w:hideMark/>
          </w:tcPr>
          <w:p w14:paraId="64CC890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5.900,00</w:t>
            </w:r>
          </w:p>
        </w:tc>
        <w:tc>
          <w:tcPr>
            <w:tcW w:w="1300" w:type="dxa"/>
            <w:tcBorders>
              <w:top w:val="nil"/>
              <w:left w:val="nil"/>
              <w:bottom w:val="nil"/>
              <w:right w:val="nil"/>
            </w:tcBorders>
            <w:shd w:val="clear" w:color="000000" w:fill="A3A3A3"/>
            <w:noWrap/>
            <w:hideMark/>
          </w:tcPr>
          <w:p w14:paraId="15B287D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142.520,00</w:t>
            </w:r>
          </w:p>
        </w:tc>
        <w:tc>
          <w:tcPr>
            <w:tcW w:w="1300" w:type="dxa"/>
            <w:tcBorders>
              <w:top w:val="nil"/>
              <w:left w:val="nil"/>
              <w:bottom w:val="nil"/>
              <w:right w:val="nil"/>
            </w:tcBorders>
            <w:shd w:val="clear" w:color="000000" w:fill="A3A3A3"/>
            <w:noWrap/>
            <w:hideMark/>
          </w:tcPr>
          <w:p w14:paraId="7D1163C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104,32</w:t>
            </w:r>
          </w:p>
        </w:tc>
      </w:tr>
      <w:tr w:rsidR="000C74EF" w:rsidRPr="000C74EF" w14:paraId="0F63D27E" w14:textId="77777777" w:rsidTr="000C74EF">
        <w:trPr>
          <w:trHeight w:val="300"/>
        </w:trPr>
        <w:tc>
          <w:tcPr>
            <w:tcW w:w="736" w:type="dxa"/>
            <w:tcBorders>
              <w:top w:val="nil"/>
              <w:left w:val="nil"/>
              <w:bottom w:val="nil"/>
              <w:right w:val="nil"/>
            </w:tcBorders>
            <w:shd w:val="clear" w:color="000000" w:fill="E0E0E0"/>
            <w:noWrap/>
            <w:hideMark/>
          </w:tcPr>
          <w:p w14:paraId="5151D92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C03972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0CAE75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136.620,00</w:t>
            </w:r>
          </w:p>
        </w:tc>
        <w:tc>
          <w:tcPr>
            <w:tcW w:w="1300" w:type="dxa"/>
            <w:tcBorders>
              <w:top w:val="nil"/>
              <w:left w:val="nil"/>
              <w:bottom w:val="nil"/>
              <w:right w:val="nil"/>
            </w:tcBorders>
            <w:shd w:val="clear" w:color="000000" w:fill="E0E0E0"/>
            <w:noWrap/>
            <w:hideMark/>
          </w:tcPr>
          <w:p w14:paraId="431AFB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5.900,00</w:t>
            </w:r>
          </w:p>
        </w:tc>
        <w:tc>
          <w:tcPr>
            <w:tcW w:w="1300" w:type="dxa"/>
            <w:tcBorders>
              <w:top w:val="nil"/>
              <w:left w:val="nil"/>
              <w:bottom w:val="nil"/>
              <w:right w:val="nil"/>
            </w:tcBorders>
            <w:shd w:val="clear" w:color="000000" w:fill="E0E0E0"/>
            <w:noWrap/>
            <w:hideMark/>
          </w:tcPr>
          <w:p w14:paraId="7D2C959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142.520,00</w:t>
            </w:r>
          </w:p>
        </w:tc>
        <w:tc>
          <w:tcPr>
            <w:tcW w:w="1300" w:type="dxa"/>
            <w:tcBorders>
              <w:top w:val="nil"/>
              <w:left w:val="nil"/>
              <w:bottom w:val="nil"/>
              <w:right w:val="nil"/>
            </w:tcBorders>
            <w:shd w:val="clear" w:color="000000" w:fill="E0E0E0"/>
            <w:noWrap/>
            <w:hideMark/>
          </w:tcPr>
          <w:p w14:paraId="3273612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104,32</w:t>
            </w:r>
          </w:p>
        </w:tc>
      </w:tr>
      <w:tr w:rsidR="000C74EF" w:rsidRPr="000C74EF" w14:paraId="25B6291D" w14:textId="77777777" w:rsidTr="000C74EF">
        <w:trPr>
          <w:trHeight w:val="300"/>
        </w:trPr>
        <w:tc>
          <w:tcPr>
            <w:tcW w:w="736" w:type="dxa"/>
            <w:tcBorders>
              <w:top w:val="nil"/>
              <w:left w:val="nil"/>
              <w:bottom w:val="nil"/>
              <w:right w:val="nil"/>
            </w:tcBorders>
            <w:noWrap/>
            <w:hideMark/>
          </w:tcPr>
          <w:p w14:paraId="038EE8C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w:t>
            </w:r>
          </w:p>
        </w:tc>
        <w:tc>
          <w:tcPr>
            <w:tcW w:w="8904" w:type="dxa"/>
            <w:tcBorders>
              <w:top w:val="nil"/>
              <w:left w:val="nil"/>
              <w:bottom w:val="nil"/>
              <w:right w:val="nil"/>
            </w:tcBorders>
            <w:hideMark/>
          </w:tcPr>
          <w:p w14:paraId="1C847B8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1829E3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136.620,00</w:t>
            </w:r>
          </w:p>
        </w:tc>
        <w:tc>
          <w:tcPr>
            <w:tcW w:w="1300" w:type="dxa"/>
            <w:tcBorders>
              <w:top w:val="nil"/>
              <w:left w:val="nil"/>
              <w:bottom w:val="nil"/>
              <w:right w:val="nil"/>
            </w:tcBorders>
            <w:noWrap/>
            <w:hideMark/>
          </w:tcPr>
          <w:p w14:paraId="2AFD61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5.900,00</w:t>
            </w:r>
          </w:p>
        </w:tc>
        <w:tc>
          <w:tcPr>
            <w:tcW w:w="1300" w:type="dxa"/>
            <w:tcBorders>
              <w:top w:val="nil"/>
              <w:left w:val="nil"/>
              <w:bottom w:val="nil"/>
              <w:right w:val="nil"/>
            </w:tcBorders>
            <w:noWrap/>
            <w:hideMark/>
          </w:tcPr>
          <w:p w14:paraId="559629C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142.520,00</w:t>
            </w:r>
          </w:p>
        </w:tc>
        <w:tc>
          <w:tcPr>
            <w:tcW w:w="1300" w:type="dxa"/>
            <w:tcBorders>
              <w:top w:val="nil"/>
              <w:left w:val="nil"/>
              <w:bottom w:val="nil"/>
              <w:right w:val="nil"/>
            </w:tcBorders>
            <w:noWrap/>
            <w:hideMark/>
          </w:tcPr>
          <w:p w14:paraId="7CCED45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104,32</w:t>
            </w:r>
          </w:p>
        </w:tc>
      </w:tr>
      <w:tr w:rsidR="000C74EF" w:rsidRPr="000C74EF" w14:paraId="7E122EC9" w14:textId="77777777" w:rsidTr="000C74EF">
        <w:trPr>
          <w:trHeight w:val="300"/>
        </w:trPr>
        <w:tc>
          <w:tcPr>
            <w:tcW w:w="736" w:type="dxa"/>
            <w:tcBorders>
              <w:top w:val="nil"/>
              <w:left w:val="nil"/>
              <w:bottom w:val="nil"/>
              <w:right w:val="nil"/>
            </w:tcBorders>
            <w:noWrap/>
            <w:hideMark/>
          </w:tcPr>
          <w:p w14:paraId="585406E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A992C0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139C74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132.110,00</w:t>
            </w:r>
          </w:p>
        </w:tc>
        <w:tc>
          <w:tcPr>
            <w:tcW w:w="1300" w:type="dxa"/>
            <w:tcBorders>
              <w:top w:val="nil"/>
              <w:left w:val="nil"/>
              <w:bottom w:val="nil"/>
              <w:right w:val="nil"/>
            </w:tcBorders>
            <w:noWrap/>
            <w:hideMark/>
          </w:tcPr>
          <w:p w14:paraId="309FC3D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5.900,00</w:t>
            </w:r>
          </w:p>
        </w:tc>
        <w:tc>
          <w:tcPr>
            <w:tcW w:w="1300" w:type="dxa"/>
            <w:tcBorders>
              <w:top w:val="nil"/>
              <w:left w:val="nil"/>
              <w:bottom w:val="nil"/>
              <w:right w:val="nil"/>
            </w:tcBorders>
            <w:noWrap/>
            <w:hideMark/>
          </w:tcPr>
          <w:p w14:paraId="7C29EEE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138.010,00</w:t>
            </w:r>
          </w:p>
        </w:tc>
        <w:tc>
          <w:tcPr>
            <w:tcW w:w="1300" w:type="dxa"/>
            <w:tcBorders>
              <w:top w:val="nil"/>
              <w:left w:val="nil"/>
              <w:bottom w:val="nil"/>
              <w:right w:val="nil"/>
            </w:tcBorders>
            <w:noWrap/>
            <w:hideMark/>
          </w:tcPr>
          <w:p w14:paraId="6FBE99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104,47</w:t>
            </w:r>
          </w:p>
        </w:tc>
      </w:tr>
      <w:tr w:rsidR="000C74EF" w:rsidRPr="000C74EF" w14:paraId="3D887DC8" w14:textId="77777777" w:rsidTr="000C74EF">
        <w:trPr>
          <w:trHeight w:val="300"/>
        </w:trPr>
        <w:tc>
          <w:tcPr>
            <w:tcW w:w="736" w:type="dxa"/>
            <w:tcBorders>
              <w:top w:val="nil"/>
              <w:left w:val="nil"/>
              <w:bottom w:val="nil"/>
              <w:right w:val="nil"/>
            </w:tcBorders>
            <w:noWrap/>
            <w:hideMark/>
          </w:tcPr>
          <w:p w14:paraId="1A99DD0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34</w:t>
            </w:r>
          </w:p>
        </w:tc>
        <w:tc>
          <w:tcPr>
            <w:tcW w:w="8904" w:type="dxa"/>
            <w:tcBorders>
              <w:top w:val="nil"/>
              <w:left w:val="nil"/>
              <w:bottom w:val="nil"/>
              <w:right w:val="nil"/>
            </w:tcBorders>
            <w:hideMark/>
          </w:tcPr>
          <w:p w14:paraId="1BC0B00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Financijski rashodi</w:t>
            </w:r>
          </w:p>
        </w:tc>
        <w:tc>
          <w:tcPr>
            <w:tcW w:w="1300" w:type="dxa"/>
            <w:tcBorders>
              <w:top w:val="nil"/>
              <w:left w:val="nil"/>
              <w:bottom w:val="nil"/>
              <w:right w:val="nil"/>
            </w:tcBorders>
            <w:noWrap/>
            <w:hideMark/>
          </w:tcPr>
          <w:p w14:paraId="4A2CF02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4.510,00</w:t>
            </w:r>
          </w:p>
        </w:tc>
        <w:tc>
          <w:tcPr>
            <w:tcW w:w="1300" w:type="dxa"/>
            <w:tcBorders>
              <w:top w:val="nil"/>
              <w:left w:val="nil"/>
              <w:bottom w:val="nil"/>
              <w:right w:val="nil"/>
            </w:tcBorders>
            <w:noWrap/>
            <w:hideMark/>
          </w:tcPr>
          <w:p w14:paraId="3904EC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CF91F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4.510,00</w:t>
            </w:r>
          </w:p>
        </w:tc>
        <w:tc>
          <w:tcPr>
            <w:tcW w:w="1300" w:type="dxa"/>
            <w:tcBorders>
              <w:top w:val="nil"/>
              <w:left w:val="nil"/>
              <w:bottom w:val="nil"/>
              <w:right w:val="nil"/>
            </w:tcBorders>
            <w:noWrap/>
            <w:hideMark/>
          </w:tcPr>
          <w:p w14:paraId="4C463C6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AA1697A" w14:textId="77777777" w:rsidTr="000C74EF">
        <w:trPr>
          <w:trHeight w:val="300"/>
        </w:trPr>
        <w:tc>
          <w:tcPr>
            <w:tcW w:w="736" w:type="dxa"/>
            <w:tcBorders>
              <w:top w:val="nil"/>
              <w:left w:val="nil"/>
              <w:bottom w:val="nil"/>
              <w:right w:val="nil"/>
            </w:tcBorders>
            <w:shd w:val="clear" w:color="000000" w:fill="A3A3A3"/>
            <w:noWrap/>
            <w:hideMark/>
          </w:tcPr>
          <w:p w14:paraId="384E423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D4FFD2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KAPITALNI IZDACI</w:t>
            </w:r>
          </w:p>
        </w:tc>
        <w:tc>
          <w:tcPr>
            <w:tcW w:w="1300" w:type="dxa"/>
            <w:tcBorders>
              <w:top w:val="nil"/>
              <w:left w:val="nil"/>
              <w:bottom w:val="nil"/>
              <w:right w:val="nil"/>
            </w:tcBorders>
            <w:shd w:val="clear" w:color="000000" w:fill="A3A3A3"/>
            <w:noWrap/>
            <w:hideMark/>
          </w:tcPr>
          <w:p w14:paraId="70B040B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14.000,00</w:t>
            </w:r>
          </w:p>
        </w:tc>
        <w:tc>
          <w:tcPr>
            <w:tcW w:w="1300" w:type="dxa"/>
            <w:tcBorders>
              <w:top w:val="nil"/>
              <w:left w:val="nil"/>
              <w:bottom w:val="nil"/>
              <w:right w:val="nil"/>
            </w:tcBorders>
            <w:shd w:val="clear" w:color="000000" w:fill="A3A3A3"/>
            <w:noWrap/>
            <w:hideMark/>
          </w:tcPr>
          <w:p w14:paraId="34B0CF5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7E0EB1B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18.000,00</w:t>
            </w:r>
          </w:p>
        </w:tc>
        <w:tc>
          <w:tcPr>
            <w:tcW w:w="1300" w:type="dxa"/>
            <w:tcBorders>
              <w:top w:val="nil"/>
              <w:left w:val="nil"/>
              <w:bottom w:val="nil"/>
              <w:right w:val="nil"/>
            </w:tcBorders>
            <w:shd w:val="clear" w:color="000000" w:fill="A3A3A3"/>
            <w:noWrap/>
            <w:hideMark/>
          </w:tcPr>
          <w:p w14:paraId="14C592E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128,57</w:t>
            </w:r>
          </w:p>
        </w:tc>
      </w:tr>
      <w:tr w:rsidR="000C74EF" w:rsidRPr="000C74EF" w14:paraId="44305B0C" w14:textId="77777777" w:rsidTr="000C74EF">
        <w:trPr>
          <w:trHeight w:val="300"/>
        </w:trPr>
        <w:tc>
          <w:tcPr>
            <w:tcW w:w="736" w:type="dxa"/>
            <w:tcBorders>
              <w:top w:val="nil"/>
              <w:left w:val="nil"/>
              <w:bottom w:val="nil"/>
              <w:right w:val="nil"/>
            </w:tcBorders>
            <w:shd w:val="clear" w:color="000000" w:fill="E0E0E0"/>
            <w:noWrap/>
            <w:hideMark/>
          </w:tcPr>
          <w:p w14:paraId="1D586B0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40FA3C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70A92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14.000,00</w:t>
            </w:r>
          </w:p>
        </w:tc>
        <w:tc>
          <w:tcPr>
            <w:tcW w:w="1300" w:type="dxa"/>
            <w:tcBorders>
              <w:top w:val="nil"/>
              <w:left w:val="nil"/>
              <w:bottom w:val="nil"/>
              <w:right w:val="nil"/>
            </w:tcBorders>
            <w:shd w:val="clear" w:color="000000" w:fill="E0E0E0"/>
            <w:noWrap/>
            <w:hideMark/>
          </w:tcPr>
          <w:p w14:paraId="7BA08C4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5933805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18.000,00</w:t>
            </w:r>
          </w:p>
        </w:tc>
        <w:tc>
          <w:tcPr>
            <w:tcW w:w="1300" w:type="dxa"/>
            <w:tcBorders>
              <w:top w:val="nil"/>
              <w:left w:val="nil"/>
              <w:bottom w:val="nil"/>
              <w:right w:val="nil"/>
            </w:tcBorders>
            <w:shd w:val="clear" w:color="000000" w:fill="E0E0E0"/>
            <w:noWrap/>
            <w:hideMark/>
          </w:tcPr>
          <w:p w14:paraId="27CED0E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128,57</w:t>
            </w:r>
          </w:p>
        </w:tc>
      </w:tr>
      <w:tr w:rsidR="000C74EF" w:rsidRPr="000C74EF" w14:paraId="2E36B291" w14:textId="77777777" w:rsidTr="000C74EF">
        <w:trPr>
          <w:trHeight w:val="300"/>
        </w:trPr>
        <w:tc>
          <w:tcPr>
            <w:tcW w:w="736" w:type="dxa"/>
            <w:tcBorders>
              <w:top w:val="nil"/>
              <w:left w:val="nil"/>
              <w:bottom w:val="nil"/>
              <w:right w:val="nil"/>
            </w:tcBorders>
            <w:noWrap/>
            <w:hideMark/>
          </w:tcPr>
          <w:p w14:paraId="0E21B93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3ECC703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3F9CF0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618788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278E304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14DE462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128,57</w:t>
            </w:r>
          </w:p>
        </w:tc>
      </w:tr>
      <w:tr w:rsidR="000C74EF" w:rsidRPr="000C74EF" w14:paraId="2F0C68E7" w14:textId="77777777" w:rsidTr="000C74EF">
        <w:trPr>
          <w:trHeight w:val="300"/>
        </w:trPr>
        <w:tc>
          <w:tcPr>
            <w:tcW w:w="736" w:type="dxa"/>
            <w:tcBorders>
              <w:top w:val="nil"/>
              <w:left w:val="nil"/>
              <w:bottom w:val="nil"/>
              <w:right w:val="nil"/>
            </w:tcBorders>
            <w:noWrap/>
            <w:hideMark/>
          </w:tcPr>
          <w:p w14:paraId="036D417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41</w:t>
            </w:r>
          </w:p>
        </w:tc>
        <w:tc>
          <w:tcPr>
            <w:tcW w:w="8904" w:type="dxa"/>
            <w:tcBorders>
              <w:top w:val="nil"/>
              <w:left w:val="nil"/>
              <w:bottom w:val="nil"/>
              <w:right w:val="nil"/>
            </w:tcBorders>
            <w:hideMark/>
          </w:tcPr>
          <w:p w14:paraId="11743A9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 xml:space="preserve">Rashodi za nabavu </w:t>
            </w:r>
            <w:proofErr w:type="spellStart"/>
            <w:r w:rsidRPr="000C74EF">
              <w:rPr>
                <w:rFonts w:ascii="Arial" w:hAnsi="Arial" w:cs="Arial"/>
                <w:color w:val="000000"/>
                <w:sz w:val="16"/>
                <w:szCs w:val="16"/>
                <w:lang w:eastAsia="hr-HR"/>
              </w:rPr>
              <w:t>neproizvedene</w:t>
            </w:r>
            <w:proofErr w:type="spellEnd"/>
            <w:r w:rsidRPr="000C74EF">
              <w:rPr>
                <w:rFonts w:ascii="Arial" w:hAnsi="Arial" w:cs="Arial"/>
                <w:color w:val="000000"/>
                <w:sz w:val="16"/>
                <w:szCs w:val="16"/>
                <w:lang w:eastAsia="hr-HR"/>
              </w:rPr>
              <w:t xml:space="preserve"> dugotrajne imovine</w:t>
            </w:r>
          </w:p>
        </w:tc>
        <w:tc>
          <w:tcPr>
            <w:tcW w:w="1300" w:type="dxa"/>
            <w:tcBorders>
              <w:top w:val="nil"/>
              <w:left w:val="nil"/>
              <w:bottom w:val="nil"/>
              <w:right w:val="nil"/>
            </w:tcBorders>
            <w:noWrap/>
            <w:hideMark/>
          </w:tcPr>
          <w:p w14:paraId="32F838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7792CC1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55AC43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w:t>
            </w:r>
          </w:p>
        </w:tc>
        <w:tc>
          <w:tcPr>
            <w:tcW w:w="1300" w:type="dxa"/>
            <w:tcBorders>
              <w:top w:val="nil"/>
              <w:left w:val="nil"/>
              <w:bottom w:val="nil"/>
              <w:right w:val="nil"/>
            </w:tcBorders>
            <w:noWrap/>
            <w:hideMark/>
          </w:tcPr>
          <w:p w14:paraId="4CB3F6B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166,67</w:t>
            </w:r>
          </w:p>
        </w:tc>
      </w:tr>
      <w:tr w:rsidR="000C74EF" w:rsidRPr="000C74EF" w14:paraId="64232E0E" w14:textId="77777777" w:rsidTr="000C74EF">
        <w:trPr>
          <w:trHeight w:val="300"/>
        </w:trPr>
        <w:tc>
          <w:tcPr>
            <w:tcW w:w="736" w:type="dxa"/>
            <w:tcBorders>
              <w:top w:val="nil"/>
              <w:left w:val="nil"/>
              <w:bottom w:val="nil"/>
              <w:right w:val="nil"/>
            </w:tcBorders>
            <w:noWrap/>
            <w:hideMark/>
          </w:tcPr>
          <w:p w14:paraId="0A21360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372217F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31FE106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12.500,00</w:t>
            </w:r>
          </w:p>
        </w:tc>
        <w:tc>
          <w:tcPr>
            <w:tcW w:w="1300" w:type="dxa"/>
            <w:tcBorders>
              <w:top w:val="nil"/>
              <w:left w:val="nil"/>
              <w:bottom w:val="nil"/>
              <w:right w:val="nil"/>
            </w:tcBorders>
            <w:noWrap/>
            <w:hideMark/>
          </w:tcPr>
          <w:p w14:paraId="7AC850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71B30C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15.500,00</w:t>
            </w:r>
          </w:p>
        </w:tc>
        <w:tc>
          <w:tcPr>
            <w:tcW w:w="1300" w:type="dxa"/>
            <w:tcBorders>
              <w:top w:val="nil"/>
              <w:left w:val="nil"/>
              <w:bottom w:val="nil"/>
              <w:right w:val="nil"/>
            </w:tcBorders>
            <w:noWrap/>
            <w:hideMark/>
          </w:tcPr>
          <w:p w14:paraId="7CE479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124,00</w:t>
            </w:r>
          </w:p>
        </w:tc>
      </w:tr>
      <w:tr w:rsidR="000C74EF" w:rsidRPr="000C74EF" w14:paraId="23FFC746" w14:textId="77777777" w:rsidTr="000C74EF">
        <w:trPr>
          <w:trHeight w:val="300"/>
        </w:trPr>
        <w:tc>
          <w:tcPr>
            <w:tcW w:w="736" w:type="dxa"/>
            <w:tcBorders>
              <w:top w:val="nil"/>
              <w:left w:val="nil"/>
              <w:bottom w:val="nil"/>
              <w:right w:val="nil"/>
            </w:tcBorders>
            <w:shd w:val="clear" w:color="000000" w:fill="A3A3A3"/>
            <w:noWrap/>
            <w:hideMark/>
          </w:tcPr>
          <w:p w14:paraId="34AAC02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59A75A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INTELEKTUALNE USLUGE</w:t>
            </w:r>
          </w:p>
        </w:tc>
        <w:tc>
          <w:tcPr>
            <w:tcW w:w="1300" w:type="dxa"/>
            <w:tcBorders>
              <w:top w:val="nil"/>
              <w:left w:val="nil"/>
              <w:bottom w:val="nil"/>
              <w:right w:val="nil"/>
            </w:tcBorders>
            <w:shd w:val="clear" w:color="000000" w:fill="A3A3A3"/>
            <w:noWrap/>
            <w:hideMark/>
          </w:tcPr>
          <w:p w14:paraId="61A1620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26.777,00</w:t>
            </w:r>
          </w:p>
        </w:tc>
        <w:tc>
          <w:tcPr>
            <w:tcW w:w="1300" w:type="dxa"/>
            <w:tcBorders>
              <w:top w:val="nil"/>
              <w:left w:val="nil"/>
              <w:bottom w:val="nil"/>
              <w:right w:val="nil"/>
            </w:tcBorders>
            <w:shd w:val="clear" w:color="000000" w:fill="A3A3A3"/>
            <w:noWrap/>
            <w:hideMark/>
          </w:tcPr>
          <w:p w14:paraId="073BCF1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21.848,00</w:t>
            </w:r>
          </w:p>
        </w:tc>
        <w:tc>
          <w:tcPr>
            <w:tcW w:w="1300" w:type="dxa"/>
            <w:tcBorders>
              <w:top w:val="nil"/>
              <w:left w:val="nil"/>
              <w:bottom w:val="nil"/>
              <w:right w:val="nil"/>
            </w:tcBorders>
            <w:shd w:val="clear" w:color="000000" w:fill="A3A3A3"/>
            <w:noWrap/>
            <w:hideMark/>
          </w:tcPr>
          <w:p w14:paraId="1C845F9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48.625,00</w:t>
            </w:r>
          </w:p>
        </w:tc>
        <w:tc>
          <w:tcPr>
            <w:tcW w:w="1300" w:type="dxa"/>
            <w:tcBorders>
              <w:top w:val="nil"/>
              <w:left w:val="nil"/>
              <w:bottom w:val="nil"/>
              <w:right w:val="nil"/>
            </w:tcBorders>
            <w:shd w:val="clear" w:color="000000" w:fill="A3A3A3"/>
            <w:noWrap/>
            <w:hideMark/>
          </w:tcPr>
          <w:p w14:paraId="1D53696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181,59</w:t>
            </w:r>
          </w:p>
        </w:tc>
      </w:tr>
      <w:tr w:rsidR="000C74EF" w:rsidRPr="000C74EF" w14:paraId="28A90F8B" w14:textId="77777777" w:rsidTr="000C74EF">
        <w:trPr>
          <w:trHeight w:val="300"/>
        </w:trPr>
        <w:tc>
          <w:tcPr>
            <w:tcW w:w="736" w:type="dxa"/>
            <w:tcBorders>
              <w:top w:val="nil"/>
              <w:left w:val="nil"/>
              <w:bottom w:val="nil"/>
              <w:right w:val="nil"/>
            </w:tcBorders>
            <w:shd w:val="clear" w:color="000000" w:fill="E0E0E0"/>
            <w:noWrap/>
            <w:hideMark/>
          </w:tcPr>
          <w:p w14:paraId="268C920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9CA3EC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ED823C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26.777,00</w:t>
            </w:r>
          </w:p>
        </w:tc>
        <w:tc>
          <w:tcPr>
            <w:tcW w:w="1300" w:type="dxa"/>
            <w:tcBorders>
              <w:top w:val="nil"/>
              <w:left w:val="nil"/>
              <w:bottom w:val="nil"/>
              <w:right w:val="nil"/>
            </w:tcBorders>
            <w:shd w:val="clear" w:color="000000" w:fill="E0E0E0"/>
            <w:noWrap/>
            <w:hideMark/>
          </w:tcPr>
          <w:p w14:paraId="24E152F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21.848,00</w:t>
            </w:r>
          </w:p>
        </w:tc>
        <w:tc>
          <w:tcPr>
            <w:tcW w:w="1300" w:type="dxa"/>
            <w:tcBorders>
              <w:top w:val="nil"/>
              <w:left w:val="nil"/>
              <w:bottom w:val="nil"/>
              <w:right w:val="nil"/>
            </w:tcBorders>
            <w:shd w:val="clear" w:color="000000" w:fill="E0E0E0"/>
            <w:noWrap/>
            <w:hideMark/>
          </w:tcPr>
          <w:p w14:paraId="7337FCF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48.625,00</w:t>
            </w:r>
          </w:p>
        </w:tc>
        <w:tc>
          <w:tcPr>
            <w:tcW w:w="1300" w:type="dxa"/>
            <w:tcBorders>
              <w:top w:val="nil"/>
              <w:left w:val="nil"/>
              <w:bottom w:val="nil"/>
              <w:right w:val="nil"/>
            </w:tcBorders>
            <w:shd w:val="clear" w:color="000000" w:fill="E0E0E0"/>
            <w:noWrap/>
            <w:hideMark/>
          </w:tcPr>
          <w:p w14:paraId="45F0243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181,59</w:t>
            </w:r>
          </w:p>
        </w:tc>
      </w:tr>
      <w:tr w:rsidR="000C74EF" w:rsidRPr="000C74EF" w14:paraId="56BBA4BF" w14:textId="77777777" w:rsidTr="000C74EF">
        <w:trPr>
          <w:trHeight w:val="300"/>
        </w:trPr>
        <w:tc>
          <w:tcPr>
            <w:tcW w:w="736" w:type="dxa"/>
            <w:tcBorders>
              <w:top w:val="nil"/>
              <w:left w:val="nil"/>
              <w:bottom w:val="nil"/>
              <w:right w:val="nil"/>
            </w:tcBorders>
            <w:noWrap/>
            <w:hideMark/>
          </w:tcPr>
          <w:p w14:paraId="78C6139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1EBA99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8D5857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26.777,00</w:t>
            </w:r>
          </w:p>
        </w:tc>
        <w:tc>
          <w:tcPr>
            <w:tcW w:w="1300" w:type="dxa"/>
            <w:tcBorders>
              <w:top w:val="nil"/>
              <w:left w:val="nil"/>
              <w:bottom w:val="nil"/>
              <w:right w:val="nil"/>
            </w:tcBorders>
            <w:noWrap/>
            <w:hideMark/>
          </w:tcPr>
          <w:p w14:paraId="226E9D0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21.848,00</w:t>
            </w:r>
          </w:p>
        </w:tc>
        <w:tc>
          <w:tcPr>
            <w:tcW w:w="1300" w:type="dxa"/>
            <w:tcBorders>
              <w:top w:val="nil"/>
              <w:left w:val="nil"/>
              <w:bottom w:val="nil"/>
              <w:right w:val="nil"/>
            </w:tcBorders>
            <w:noWrap/>
            <w:hideMark/>
          </w:tcPr>
          <w:p w14:paraId="088B954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48.625,00</w:t>
            </w:r>
          </w:p>
        </w:tc>
        <w:tc>
          <w:tcPr>
            <w:tcW w:w="1300" w:type="dxa"/>
            <w:tcBorders>
              <w:top w:val="nil"/>
              <w:left w:val="nil"/>
              <w:bottom w:val="nil"/>
              <w:right w:val="nil"/>
            </w:tcBorders>
            <w:noWrap/>
            <w:hideMark/>
          </w:tcPr>
          <w:p w14:paraId="6DEA75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181,59</w:t>
            </w:r>
          </w:p>
        </w:tc>
      </w:tr>
      <w:tr w:rsidR="000C74EF" w:rsidRPr="000C74EF" w14:paraId="009B0EC4" w14:textId="77777777" w:rsidTr="000C74EF">
        <w:trPr>
          <w:trHeight w:val="300"/>
        </w:trPr>
        <w:tc>
          <w:tcPr>
            <w:tcW w:w="736" w:type="dxa"/>
            <w:tcBorders>
              <w:top w:val="nil"/>
              <w:left w:val="nil"/>
              <w:bottom w:val="nil"/>
              <w:right w:val="nil"/>
            </w:tcBorders>
            <w:noWrap/>
            <w:hideMark/>
          </w:tcPr>
          <w:p w14:paraId="77AC198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05BA68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71097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26.777,00</w:t>
            </w:r>
          </w:p>
        </w:tc>
        <w:tc>
          <w:tcPr>
            <w:tcW w:w="1300" w:type="dxa"/>
            <w:tcBorders>
              <w:top w:val="nil"/>
              <w:left w:val="nil"/>
              <w:bottom w:val="nil"/>
              <w:right w:val="nil"/>
            </w:tcBorders>
            <w:noWrap/>
            <w:hideMark/>
          </w:tcPr>
          <w:p w14:paraId="5295EEB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21.848,00</w:t>
            </w:r>
          </w:p>
        </w:tc>
        <w:tc>
          <w:tcPr>
            <w:tcW w:w="1300" w:type="dxa"/>
            <w:tcBorders>
              <w:top w:val="nil"/>
              <w:left w:val="nil"/>
              <w:bottom w:val="nil"/>
              <w:right w:val="nil"/>
            </w:tcBorders>
            <w:noWrap/>
            <w:hideMark/>
          </w:tcPr>
          <w:p w14:paraId="5CF43D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48.625,00</w:t>
            </w:r>
          </w:p>
        </w:tc>
        <w:tc>
          <w:tcPr>
            <w:tcW w:w="1300" w:type="dxa"/>
            <w:tcBorders>
              <w:top w:val="nil"/>
              <w:left w:val="nil"/>
              <w:bottom w:val="nil"/>
              <w:right w:val="nil"/>
            </w:tcBorders>
            <w:noWrap/>
            <w:hideMark/>
          </w:tcPr>
          <w:p w14:paraId="20E808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181,59</w:t>
            </w:r>
          </w:p>
        </w:tc>
      </w:tr>
      <w:tr w:rsidR="000C74EF" w:rsidRPr="000C74EF" w14:paraId="524DB3C7" w14:textId="77777777" w:rsidTr="000C74EF">
        <w:trPr>
          <w:trHeight w:val="300"/>
        </w:trPr>
        <w:tc>
          <w:tcPr>
            <w:tcW w:w="736" w:type="dxa"/>
            <w:tcBorders>
              <w:top w:val="nil"/>
              <w:left w:val="nil"/>
              <w:bottom w:val="nil"/>
              <w:right w:val="nil"/>
            </w:tcBorders>
            <w:shd w:val="clear" w:color="000000" w:fill="A3A3A3"/>
            <w:noWrap/>
            <w:hideMark/>
          </w:tcPr>
          <w:p w14:paraId="579216C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A806BC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A100006 OBILJEŽAVANJE DANA OPĆINE</w:t>
            </w:r>
          </w:p>
        </w:tc>
        <w:tc>
          <w:tcPr>
            <w:tcW w:w="1300" w:type="dxa"/>
            <w:tcBorders>
              <w:top w:val="nil"/>
              <w:left w:val="nil"/>
              <w:bottom w:val="nil"/>
              <w:right w:val="nil"/>
            </w:tcBorders>
            <w:shd w:val="clear" w:color="000000" w:fill="A3A3A3"/>
            <w:noWrap/>
            <w:hideMark/>
          </w:tcPr>
          <w:p w14:paraId="4BB423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37.000,00</w:t>
            </w:r>
          </w:p>
        </w:tc>
        <w:tc>
          <w:tcPr>
            <w:tcW w:w="1300" w:type="dxa"/>
            <w:tcBorders>
              <w:top w:val="nil"/>
              <w:left w:val="nil"/>
              <w:bottom w:val="nil"/>
              <w:right w:val="nil"/>
            </w:tcBorders>
            <w:shd w:val="clear" w:color="000000" w:fill="A3A3A3"/>
            <w:noWrap/>
            <w:hideMark/>
          </w:tcPr>
          <w:p w14:paraId="58B2E2C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3.150,00</w:t>
            </w:r>
          </w:p>
        </w:tc>
        <w:tc>
          <w:tcPr>
            <w:tcW w:w="1300" w:type="dxa"/>
            <w:tcBorders>
              <w:top w:val="nil"/>
              <w:left w:val="nil"/>
              <w:bottom w:val="nil"/>
              <w:right w:val="nil"/>
            </w:tcBorders>
            <w:shd w:val="clear" w:color="000000" w:fill="A3A3A3"/>
            <w:noWrap/>
            <w:hideMark/>
          </w:tcPr>
          <w:p w14:paraId="61B1BED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40.150,00</w:t>
            </w:r>
          </w:p>
        </w:tc>
        <w:tc>
          <w:tcPr>
            <w:tcW w:w="1300" w:type="dxa"/>
            <w:tcBorders>
              <w:top w:val="nil"/>
              <w:left w:val="nil"/>
              <w:bottom w:val="nil"/>
              <w:right w:val="nil"/>
            </w:tcBorders>
            <w:shd w:val="clear" w:color="000000" w:fill="A3A3A3"/>
            <w:noWrap/>
            <w:hideMark/>
          </w:tcPr>
          <w:p w14:paraId="7AF2DE7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108,51</w:t>
            </w:r>
          </w:p>
        </w:tc>
      </w:tr>
      <w:tr w:rsidR="000C74EF" w:rsidRPr="000C74EF" w14:paraId="7B0344D6" w14:textId="77777777" w:rsidTr="000C74EF">
        <w:trPr>
          <w:trHeight w:val="300"/>
        </w:trPr>
        <w:tc>
          <w:tcPr>
            <w:tcW w:w="736" w:type="dxa"/>
            <w:tcBorders>
              <w:top w:val="nil"/>
              <w:left w:val="nil"/>
              <w:bottom w:val="nil"/>
              <w:right w:val="nil"/>
            </w:tcBorders>
            <w:shd w:val="clear" w:color="000000" w:fill="E0E0E0"/>
            <w:noWrap/>
            <w:hideMark/>
          </w:tcPr>
          <w:p w14:paraId="09F6C1D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A7657A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90E5F2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37.000,00</w:t>
            </w:r>
          </w:p>
        </w:tc>
        <w:tc>
          <w:tcPr>
            <w:tcW w:w="1300" w:type="dxa"/>
            <w:tcBorders>
              <w:top w:val="nil"/>
              <w:left w:val="nil"/>
              <w:bottom w:val="nil"/>
              <w:right w:val="nil"/>
            </w:tcBorders>
            <w:shd w:val="clear" w:color="000000" w:fill="E0E0E0"/>
            <w:noWrap/>
            <w:hideMark/>
          </w:tcPr>
          <w:p w14:paraId="0764B30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3.150,00</w:t>
            </w:r>
          </w:p>
        </w:tc>
        <w:tc>
          <w:tcPr>
            <w:tcW w:w="1300" w:type="dxa"/>
            <w:tcBorders>
              <w:top w:val="nil"/>
              <w:left w:val="nil"/>
              <w:bottom w:val="nil"/>
              <w:right w:val="nil"/>
            </w:tcBorders>
            <w:shd w:val="clear" w:color="000000" w:fill="E0E0E0"/>
            <w:noWrap/>
            <w:hideMark/>
          </w:tcPr>
          <w:p w14:paraId="3D341FC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40.150,00</w:t>
            </w:r>
          </w:p>
        </w:tc>
        <w:tc>
          <w:tcPr>
            <w:tcW w:w="1300" w:type="dxa"/>
            <w:tcBorders>
              <w:top w:val="nil"/>
              <w:left w:val="nil"/>
              <w:bottom w:val="nil"/>
              <w:right w:val="nil"/>
            </w:tcBorders>
            <w:shd w:val="clear" w:color="000000" w:fill="E0E0E0"/>
            <w:noWrap/>
            <w:hideMark/>
          </w:tcPr>
          <w:p w14:paraId="13B3FD2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108,51</w:t>
            </w:r>
          </w:p>
        </w:tc>
      </w:tr>
      <w:tr w:rsidR="000C74EF" w:rsidRPr="000C74EF" w14:paraId="30A6B501" w14:textId="77777777" w:rsidTr="000C74EF">
        <w:trPr>
          <w:trHeight w:val="300"/>
        </w:trPr>
        <w:tc>
          <w:tcPr>
            <w:tcW w:w="736" w:type="dxa"/>
            <w:tcBorders>
              <w:top w:val="nil"/>
              <w:left w:val="nil"/>
              <w:bottom w:val="nil"/>
              <w:right w:val="nil"/>
            </w:tcBorders>
            <w:noWrap/>
            <w:hideMark/>
          </w:tcPr>
          <w:p w14:paraId="4774C21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5480D2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82E89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37.000,00</w:t>
            </w:r>
          </w:p>
        </w:tc>
        <w:tc>
          <w:tcPr>
            <w:tcW w:w="1300" w:type="dxa"/>
            <w:tcBorders>
              <w:top w:val="nil"/>
              <w:left w:val="nil"/>
              <w:bottom w:val="nil"/>
              <w:right w:val="nil"/>
            </w:tcBorders>
            <w:noWrap/>
            <w:hideMark/>
          </w:tcPr>
          <w:p w14:paraId="4C5C2E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3.150,00</w:t>
            </w:r>
          </w:p>
        </w:tc>
        <w:tc>
          <w:tcPr>
            <w:tcW w:w="1300" w:type="dxa"/>
            <w:tcBorders>
              <w:top w:val="nil"/>
              <w:left w:val="nil"/>
              <w:bottom w:val="nil"/>
              <w:right w:val="nil"/>
            </w:tcBorders>
            <w:noWrap/>
            <w:hideMark/>
          </w:tcPr>
          <w:p w14:paraId="07835F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40.150,00</w:t>
            </w:r>
          </w:p>
        </w:tc>
        <w:tc>
          <w:tcPr>
            <w:tcW w:w="1300" w:type="dxa"/>
            <w:tcBorders>
              <w:top w:val="nil"/>
              <w:left w:val="nil"/>
              <w:bottom w:val="nil"/>
              <w:right w:val="nil"/>
            </w:tcBorders>
            <w:noWrap/>
            <w:hideMark/>
          </w:tcPr>
          <w:p w14:paraId="55F199D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108,51</w:t>
            </w:r>
          </w:p>
        </w:tc>
      </w:tr>
      <w:tr w:rsidR="000C74EF" w:rsidRPr="000C74EF" w14:paraId="0A7D6C8F" w14:textId="77777777" w:rsidTr="000C74EF">
        <w:trPr>
          <w:trHeight w:val="300"/>
        </w:trPr>
        <w:tc>
          <w:tcPr>
            <w:tcW w:w="736" w:type="dxa"/>
            <w:tcBorders>
              <w:top w:val="nil"/>
              <w:left w:val="nil"/>
              <w:bottom w:val="nil"/>
              <w:right w:val="nil"/>
            </w:tcBorders>
            <w:noWrap/>
            <w:hideMark/>
          </w:tcPr>
          <w:p w14:paraId="067AA52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A1FA9E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BC6EF9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31.000,00</w:t>
            </w:r>
          </w:p>
        </w:tc>
        <w:tc>
          <w:tcPr>
            <w:tcW w:w="1300" w:type="dxa"/>
            <w:tcBorders>
              <w:top w:val="nil"/>
              <w:left w:val="nil"/>
              <w:bottom w:val="nil"/>
              <w:right w:val="nil"/>
            </w:tcBorders>
            <w:noWrap/>
            <w:hideMark/>
          </w:tcPr>
          <w:p w14:paraId="39E275C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3.900,00</w:t>
            </w:r>
          </w:p>
        </w:tc>
        <w:tc>
          <w:tcPr>
            <w:tcW w:w="1300" w:type="dxa"/>
            <w:tcBorders>
              <w:top w:val="nil"/>
              <w:left w:val="nil"/>
              <w:bottom w:val="nil"/>
              <w:right w:val="nil"/>
            </w:tcBorders>
            <w:noWrap/>
            <w:hideMark/>
          </w:tcPr>
          <w:p w14:paraId="3FCD52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34.900,00</w:t>
            </w:r>
          </w:p>
        </w:tc>
        <w:tc>
          <w:tcPr>
            <w:tcW w:w="1300" w:type="dxa"/>
            <w:tcBorders>
              <w:top w:val="nil"/>
              <w:left w:val="nil"/>
              <w:bottom w:val="nil"/>
              <w:right w:val="nil"/>
            </w:tcBorders>
            <w:noWrap/>
            <w:hideMark/>
          </w:tcPr>
          <w:p w14:paraId="42D543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112,58</w:t>
            </w:r>
          </w:p>
        </w:tc>
      </w:tr>
      <w:tr w:rsidR="000C74EF" w:rsidRPr="000C74EF" w14:paraId="36342122" w14:textId="77777777" w:rsidTr="000C74EF">
        <w:trPr>
          <w:trHeight w:val="300"/>
        </w:trPr>
        <w:tc>
          <w:tcPr>
            <w:tcW w:w="736" w:type="dxa"/>
            <w:tcBorders>
              <w:top w:val="nil"/>
              <w:left w:val="nil"/>
              <w:bottom w:val="nil"/>
              <w:right w:val="nil"/>
            </w:tcBorders>
            <w:noWrap/>
            <w:hideMark/>
          </w:tcPr>
          <w:p w14:paraId="08BA716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739E6DB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1FE4D14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283CDC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1F20F3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7E3E46E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0BDFDAA" w14:textId="77777777" w:rsidTr="000C74EF">
        <w:trPr>
          <w:trHeight w:val="300"/>
        </w:trPr>
        <w:tc>
          <w:tcPr>
            <w:tcW w:w="736" w:type="dxa"/>
            <w:tcBorders>
              <w:top w:val="nil"/>
              <w:left w:val="nil"/>
              <w:bottom w:val="nil"/>
              <w:right w:val="nil"/>
            </w:tcBorders>
            <w:noWrap/>
            <w:hideMark/>
          </w:tcPr>
          <w:p w14:paraId="08E7D4D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40DC29F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5943EDD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1E07E8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w:t>
            </w:r>
          </w:p>
        </w:tc>
        <w:tc>
          <w:tcPr>
            <w:tcW w:w="1300" w:type="dxa"/>
            <w:tcBorders>
              <w:top w:val="nil"/>
              <w:left w:val="nil"/>
              <w:bottom w:val="nil"/>
              <w:right w:val="nil"/>
            </w:tcBorders>
            <w:noWrap/>
            <w:hideMark/>
          </w:tcPr>
          <w:p w14:paraId="30632A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3.250,00</w:t>
            </w:r>
          </w:p>
        </w:tc>
        <w:tc>
          <w:tcPr>
            <w:tcW w:w="1300" w:type="dxa"/>
            <w:tcBorders>
              <w:top w:val="nil"/>
              <w:left w:val="nil"/>
              <w:bottom w:val="nil"/>
              <w:right w:val="nil"/>
            </w:tcBorders>
            <w:noWrap/>
            <w:hideMark/>
          </w:tcPr>
          <w:p w14:paraId="676E62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81,25</w:t>
            </w:r>
          </w:p>
        </w:tc>
      </w:tr>
      <w:tr w:rsidR="000C74EF" w:rsidRPr="000C74EF" w14:paraId="7CB9D59E" w14:textId="77777777" w:rsidTr="000C74EF">
        <w:trPr>
          <w:trHeight w:val="300"/>
        </w:trPr>
        <w:tc>
          <w:tcPr>
            <w:tcW w:w="736" w:type="dxa"/>
            <w:tcBorders>
              <w:top w:val="nil"/>
              <w:left w:val="nil"/>
              <w:bottom w:val="nil"/>
              <w:right w:val="nil"/>
            </w:tcBorders>
            <w:shd w:val="clear" w:color="000000" w:fill="A3A3A3"/>
            <w:noWrap/>
            <w:hideMark/>
          </w:tcPr>
          <w:p w14:paraId="63B9267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106916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A100007 POREZNA UPRAVA PRIHOD OD POREZA NA DOHODAK</w:t>
            </w:r>
          </w:p>
        </w:tc>
        <w:tc>
          <w:tcPr>
            <w:tcW w:w="1300" w:type="dxa"/>
            <w:tcBorders>
              <w:top w:val="nil"/>
              <w:left w:val="nil"/>
              <w:bottom w:val="nil"/>
              <w:right w:val="nil"/>
            </w:tcBorders>
            <w:shd w:val="clear" w:color="000000" w:fill="A3A3A3"/>
            <w:noWrap/>
            <w:hideMark/>
          </w:tcPr>
          <w:p w14:paraId="0405104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32.000,00</w:t>
            </w:r>
          </w:p>
        </w:tc>
        <w:tc>
          <w:tcPr>
            <w:tcW w:w="1300" w:type="dxa"/>
            <w:tcBorders>
              <w:top w:val="nil"/>
              <w:left w:val="nil"/>
              <w:bottom w:val="nil"/>
              <w:right w:val="nil"/>
            </w:tcBorders>
            <w:shd w:val="clear" w:color="000000" w:fill="A3A3A3"/>
            <w:noWrap/>
            <w:hideMark/>
          </w:tcPr>
          <w:p w14:paraId="514D86C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63828C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32.000,00</w:t>
            </w:r>
          </w:p>
        </w:tc>
        <w:tc>
          <w:tcPr>
            <w:tcW w:w="1300" w:type="dxa"/>
            <w:tcBorders>
              <w:top w:val="nil"/>
              <w:left w:val="nil"/>
              <w:bottom w:val="nil"/>
              <w:right w:val="nil"/>
            </w:tcBorders>
            <w:shd w:val="clear" w:color="000000" w:fill="A3A3A3"/>
            <w:noWrap/>
            <w:hideMark/>
          </w:tcPr>
          <w:p w14:paraId="5380514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4AEF93D2" w14:textId="77777777" w:rsidTr="000C74EF">
        <w:trPr>
          <w:trHeight w:val="300"/>
        </w:trPr>
        <w:tc>
          <w:tcPr>
            <w:tcW w:w="736" w:type="dxa"/>
            <w:tcBorders>
              <w:top w:val="nil"/>
              <w:left w:val="nil"/>
              <w:bottom w:val="nil"/>
              <w:right w:val="nil"/>
            </w:tcBorders>
            <w:shd w:val="clear" w:color="000000" w:fill="E0E0E0"/>
            <w:noWrap/>
            <w:hideMark/>
          </w:tcPr>
          <w:p w14:paraId="004518A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5CF2A5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799030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3415480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F7A233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7BA6D96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B432B60" w14:textId="77777777" w:rsidTr="000C74EF">
        <w:trPr>
          <w:trHeight w:val="300"/>
        </w:trPr>
        <w:tc>
          <w:tcPr>
            <w:tcW w:w="736" w:type="dxa"/>
            <w:tcBorders>
              <w:top w:val="nil"/>
              <w:left w:val="nil"/>
              <w:bottom w:val="nil"/>
              <w:right w:val="nil"/>
            </w:tcBorders>
            <w:noWrap/>
            <w:hideMark/>
          </w:tcPr>
          <w:p w14:paraId="6406B0B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FB7072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B99F1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3BC08A9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492602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5E80B8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60C05E7" w14:textId="77777777" w:rsidTr="000C74EF">
        <w:trPr>
          <w:trHeight w:val="300"/>
        </w:trPr>
        <w:tc>
          <w:tcPr>
            <w:tcW w:w="736" w:type="dxa"/>
            <w:tcBorders>
              <w:top w:val="nil"/>
              <w:left w:val="nil"/>
              <w:bottom w:val="nil"/>
              <w:right w:val="nil"/>
            </w:tcBorders>
            <w:noWrap/>
            <w:hideMark/>
          </w:tcPr>
          <w:p w14:paraId="2AE3BC1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7DB3C3B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4689C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6C5048A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F012A5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4AC1C0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CAAF0B6" w14:textId="77777777" w:rsidTr="000C74EF">
        <w:trPr>
          <w:trHeight w:val="300"/>
        </w:trPr>
        <w:tc>
          <w:tcPr>
            <w:tcW w:w="736" w:type="dxa"/>
            <w:tcBorders>
              <w:top w:val="nil"/>
              <w:left w:val="nil"/>
              <w:bottom w:val="nil"/>
              <w:right w:val="nil"/>
            </w:tcBorders>
            <w:shd w:val="clear" w:color="000000" w:fill="A3A3A3"/>
            <w:noWrap/>
            <w:hideMark/>
          </w:tcPr>
          <w:p w14:paraId="164B305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D89F64F"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A100008 PRORAČUNSKE REZERVE</w:t>
            </w:r>
          </w:p>
        </w:tc>
        <w:tc>
          <w:tcPr>
            <w:tcW w:w="1300" w:type="dxa"/>
            <w:tcBorders>
              <w:top w:val="nil"/>
              <w:left w:val="nil"/>
              <w:bottom w:val="nil"/>
              <w:right w:val="nil"/>
            </w:tcBorders>
            <w:shd w:val="clear" w:color="000000" w:fill="A3A3A3"/>
            <w:noWrap/>
            <w:hideMark/>
          </w:tcPr>
          <w:p w14:paraId="10BB0ED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7335154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67E80C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4E1F952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F76B65D" w14:textId="77777777" w:rsidTr="000C74EF">
        <w:trPr>
          <w:trHeight w:val="300"/>
        </w:trPr>
        <w:tc>
          <w:tcPr>
            <w:tcW w:w="736" w:type="dxa"/>
            <w:tcBorders>
              <w:top w:val="nil"/>
              <w:left w:val="nil"/>
              <w:bottom w:val="nil"/>
              <w:right w:val="nil"/>
            </w:tcBorders>
            <w:shd w:val="clear" w:color="000000" w:fill="E0E0E0"/>
            <w:noWrap/>
            <w:hideMark/>
          </w:tcPr>
          <w:p w14:paraId="34E1384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F38E48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4A47F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35C7335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608501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77F6506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23C1F26" w14:textId="77777777" w:rsidTr="000C74EF">
        <w:trPr>
          <w:trHeight w:val="300"/>
        </w:trPr>
        <w:tc>
          <w:tcPr>
            <w:tcW w:w="736" w:type="dxa"/>
            <w:tcBorders>
              <w:top w:val="nil"/>
              <w:left w:val="nil"/>
              <w:bottom w:val="nil"/>
              <w:right w:val="nil"/>
            </w:tcBorders>
            <w:noWrap/>
            <w:hideMark/>
          </w:tcPr>
          <w:p w14:paraId="483EE3E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FB8FD4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6D8DAF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2855179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376B7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5C78D2C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B182E9E" w14:textId="77777777" w:rsidTr="000C74EF">
        <w:trPr>
          <w:trHeight w:val="300"/>
        </w:trPr>
        <w:tc>
          <w:tcPr>
            <w:tcW w:w="736" w:type="dxa"/>
            <w:tcBorders>
              <w:top w:val="nil"/>
              <w:left w:val="nil"/>
              <w:bottom w:val="nil"/>
              <w:right w:val="nil"/>
            </w:tcBorders>
            <w:noWrap/>
            <w:hideMark/>
          </w:tcPr>
          <w:p w14:paraId="7783C7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15848E2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194E7E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7348A90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58935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3BD666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147FE81" w14:textId="77777777" w:rsidTr="000C74EF">
        <w:trPr>
          <w:trHeight w:val="300"/>
        </w:trPr>
        <w:tc>
          <w:tcPr>
            <w:tcW w:w="736" w:type="dxa"/>
            <w:tcBorders>
              <w:top w:val="nil"/>
              <w:left w:val="nil"/>
              <w:bottom w:val="nil"/>
              <w:right w:val="nil"/>
            </w:tcBorders>
            <w:shd w:val="clear" w:color="000000" w:fill="A3A3A3"/>
            <w:noWrap/>
            <w:hideMark/>
          </w:tcPr>
          <w:p w14:paraId="59C1333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3D5F029"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A100009 SAVJET MLADIH</w:t>
            </w:r>
          </w:p>
        </w:tc>
        <w:tc>
          <w:tcPr>
            <w:tcW w:w="1300" w:type="dxa"/>
            <w:tcBorders>
              <w:top w:val="nil"/>
              <w:left w:val="nil"/>
              <w:bottom w:val="nil"/>
              <w:right w:val="nil"/>
            </w:tcBorders>
            <w:shd w:val="clear" w:color="000000" w:fill="A3A3A3"/>
            <w:noWrap/>
            <w:hideMark/>
          </w:tcPr>
          <w:p w14:paraId="216B3D6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2A201A9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CAA1D0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15296D0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D4D67E4" w14:textId="77777777" w:rsidTr="000C74EF">
        <w:trPr>
          <w:trHeight w:val="300"/>
        </w:trPr>
        <w:tc>
          <w:tcPr>
            <w:tcW w:w="736" w:type="dxa"/>
            <w:tcBorders>
              <w:top w:val="nil"/>
              <w:left w:val="nil"/>
              <w:bottom w:val="nil"/>
              <w:right w:val="nil"/>
            </w:tcBorders>
            <w:shd w:val="clear" w:color="000000" w:fill="E0E0E0"/>
            <w:noWrap/>
            <w:hideMark/>
          </w:tcPr>
          <w:p w14:paraId="71FB82B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8D2770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D2D2B9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68ED6CA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76F5DF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06740E1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4AEFC1A" w14:textId="77777777" w:rsidTr="000C74EF">
        <w:trPr>
          <w:trHeight w:val="300"/>
        </w:trPr>
        <w:tc>
          <w:tcPr>
            <w:tcW w:w="736" w:type="dxa"/>
            <w:tcBorders>
              <w:top w:val="nil"/>
              <w:left w:val="nil"/>
              <w:bottom w:val="nil"/>
              <w:right w:val="nil"/>
            </w:tcBorders>
            <w:noWrap/>
            <w:hideMark/>
          </w:tcPr>
          <w:p w14:paraId="0D97600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34AFF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F4505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460387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07489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61BFC32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9969276" w14:textId="77777777" w:rsidTr="000C74EF">
        <w:trPr>
          <w:trHeight w:val="300"/>
        </w:trPr>
        <w:tc>
          <w:tcPr>
            <w:tcW w:w="736" w:type="dxa"/>
            <w:tcBorders>
              <w:top w:val="nil"/>
              <w:left w:val="nil"/>
              <w:bottom w:val="nil"/>
              <w:right w:val="nil"/>
            </w:tcBorders>
            <w:noWrap/>
            <w:hideMark/>
          </w:tcPr>
          <w:p w14:paraId="180A1CC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6FDF18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6726B0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523E2E1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7BB4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42BAF6B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D481430" w14:textId="77777777" w:rsidTr="000C74EF">
        <w:trPr>
          <w:trHeight w:val="300"/>
        </w:trPr>
        <w:tc>
          <w:tcPr>
            <w:tcW w:w="736" w:type="dxa"/>
            <w:tcBorders>
              <w:top w:val="nil"/>
              <w:left w:val="nil"/>
              <w:bottom w:val="nil"/>
              <w:right w:val="nil"/>
            </w:tcBorders>
            <w:shd w:val="clear" w:color="000000" w:fill="A3A3A3"/>
            <w:noWrap/>
            <w:hideMark/>
          </w:tcPr>
          <w:p w14:paraId="407D682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A3A3A3"/>
            <w:hideMark/>
          </w:tcPr>
          <w:p w14:paraId="261144E2"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A100010 PARTICIPATIVNI PRORAČUN ZA MLADE</w:t>
            </w:r>
          </w:p>
        </w:tc>
        <w:tc>
          <w:tcPr>
            <w:tcW w:w="1300" w:type="dxa"/>
            <w:tcBorders>
              <w:top w:val="nil"/>
              <w:left w:val="nil"/>
              <w:bottom w:val="nil"/>
              <w:right w:val="nil"/>
            </w:tcBorders>
            <w:shd w:val="clear" w:color="000000" w:fill="A3A3A3"/>
            <w:noWrap/>
            <w:hideMark/>
          </w:tcPr>
          <w:p w14:paraId="7F8C6C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491B8DF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1220DE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527B3FB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15762D1" w14:textId="77777777" w:rsidTr="000C74EF">
        <w:trPr>
          <w:trHeight w:val="300"/>
        </w:trPr>
        <w:tc>
          <w:tcPr>
            <w:tcW w:w="736" w:type="dxa"/>
            <w:tcBorders>
              <w:top w:val="nil"/>
              <w:left w:val="nil"/>
              <w:bottom w:val="nil"/>
              <w:right w:val="nil"/>
            </w:tcBorders>
            <w:shd w:val="clear" w:color="000000" w:fill="E0E0E0"/>
            <w:noWrap/>
            <w:hideMark/>
          </w:tcPr>
          <w:p w14:paraId="313B64E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E9BE31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D63C10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06F0CA9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E98BA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243005B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9DD093E" w14:textId="77777777" w:rsidTr="000C74EF">
        <w:trPr>
          <w:trHeight w:val="300"/>
        </w:trPr>
        <w:tc>
          <w:tcPr>
            <w:tcW w:w="736" w:type="dxa"/>
            <w:tcBorders>
              <w:top w:val="nil"/>
              <w:left w:val="nil"/>
              <w:bottom w:val="nil"/>
              <w:right w:val="nil"/>
            </w:tcBorders>
            <w:noWrap/>
            <w:hideMark/>
          </w:tcPr>
          <w:p w14:paraId="7076CE0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8C9F3A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69507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6E56AEB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E7A2A4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7FB5BB3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C21019E" w14:textId="77777777" w:rsidTr="000C74EF">
        <w:trPr>
          <w:trHeight w:val="300"/>
        </w:trPr>
        <w:tc>
          <w:tcPr>
            <w:tcW w:w="736" w:type="dxa"/>
            <w:tcBorders>
              <w:top w:val="nil"/>
              <w:left w:val="nil"/>
              <w:bottom w:val="nil"/>
              <w:right w:val="nil"/>
            </w:tcBorders>
            <w:noWrap/>
            <w:hideMark/>
          </w:tcPr>
          <w:p w14:paraId="2FB899E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7F592B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30AD8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52305FB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4D435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7C2615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0C45E73" w14:textId="77777777" w:rsidTr="000C74EF">
        <w:trPr>
          <w:trHeight w:val="300"/>
        </w:trPr>
        <w:tc>
          <w:tcPr>
            <w:tcW w:w="736" w:type="dxa"/>
            <w:tcBorders>
              <w:top w:val="nil"/>
              <w:left w:val="nil"/>
              <w:bottom w:val="nil"/>
              <w:right w:val="nil"/>
            </w:tcBorders>
            <w:shd w:val="clear" w:color="000000" w:fill="A3A3A3"/>
            <w:noWrap/>
            <w:hideMark/>
          </w:tcPr>
          <w:p w14:paraId="7947F7D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8FCE7F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A100012 PROSTORNI PLAN OPĆINE HUM NA SUTLI</w:t>
            </w:r>
          </w:p>
        </w:tc>
        <w:tc>
          <w:tcPr>
            <w:tcW w:w="1300" w:type="dxa"/>
            <w:tcBorders>
              <w:top w:val="nil"/>
              <w:left w:val="nil"/>
              <w:bottom w:val="nil"/>
              <w:right w:val="nil"/>
            </w:tcBorders>
            <w:shd w:val="clear" w:color="000000" w:fill="A3A3A3"/>
            <w:noWrap/>
            <w:hideMark/>
          </w:tcPr>
          <w:p w14:paraId="795B291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19.800,00</w:t>
            </w:r>
          </w:p>
        </w:tc>
        <w:tc>
          <w:tcPr>
            <w:tcW w:w="1300" w:type="dxa"/>
            <w:tcBorders>
              <w:top w:val="nil"/>
              <w:left w:val="nil"/>
              <w:bottom w:val="nil"/>
              <w:right w:val="nil"/>
            </w:tcBorders>
            <w:shd w:val="clear" w:color="000000" w:fill="A3A3A3"/>
            <w:noWrap/>
            <w:hideMark/>
          </w:tcPr>
          <w:p w14:paraId="39456DE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7969A5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19.800,00</w:t>
            </w:r>
          </w:p>
        </w:tc>
        <w:tc>
          <w:tcPr>
            <w:tcW w:w="1300" w:type="dxa"/>
            <w:tcBorders>
              <w:top w:val="nil"/>
              <w:left w:val="nil"/>
              <w:bottom w:val="nil"/>
              <w:right w:val="nil"/>
            </w:tcBorders>
            <w:shd w:val="clear" w:color="000000" w:fill="A3A3A3"/>
            <w:noWrap/>
            <w:hideMark/>
          </w:tcPr>
          <w:p w14:paraId="27AB46B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02D29627" w14:textId="77777777" w:rsidTr="000C74EF">
        <w:trPr>
          <w:trHeight w:val="300"/>
        </w:trPr>
        <w:tc>
          <w:tcPr>
            <w:tcW w:w="736" w:type="dxa"/>
            <w:tcBorders>
              <w:top w:val="nil"/>
              <w:left w:val="nil"/>
              <w:bottom w:val="nil"/>
              <w:right w:val="nil"/>
            </w:tcBorders>
            <w:shd w:val="clear" w:color="000000" w:fill="E0E0E0"/>
            <w:noWrap/>
            <w:hideMark/>
          </w:tcPr>
          <w:p w14:paraId="386853A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55EA48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58 MEHANIZAM ZA OPORAVAK I OTPORNOST-BESPOVRATNA SREDSTVA</w:t>
            </w:r>
          </w:p>
        </w:tc>
        <w:tc>
          <w:tcPr>
            <w:tcW w:w="1300" w:type="dxa"/>
            <w:tcBorders>
              <w:top w:val="nil"/>
              <w:left w:val="nil"/>
              <w:bottom w:val="nil"/>
              <w:right w:val="nil"/>
            </w:tcBorders>
            <w:shd w:val="clear" w:color="000000" w:fill="E0E0E0"/>
            <w:noWrap/>
            <w:hideMark/>
          </w:tcPr>
          <w:p w14:paraId="6ADBC8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19.800,00</w:t>
            </w:r>
          </w:p>
        </w:tc>
        <w:tc>
          <w:tcPr>
            <w:tcW w:w="1300" w:type="dxa"/>
            <w:tcBorders>
              <w:top w:val="nil"/>
              <w:left w:val="nil"/>
              <w:bottom w:val="nil"/>
              <w:right w:val="nil"/>
            </w:tcBorders>
            <w:shd w:val="clear" w:color="000000" w:fill="E0E0E0"/>
            <w:noWrap/>
            <w:hideMark/>
          </w:tcPr>
          <w:p w14:paraId="0CB466C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FD79A3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19.800,00</w:t>
            </w:r>
          </w:p>
        </w:tc>
        <w:tc>
          <w:tcPr>
            <w:tcW w:w="1300" w:type="dxa"/>
            <w:tcBorders>
              <w:top w:val="nil"/>
              <w:left w:val="nil"/>
              <w:bottom w:val="nil"/>
              <w:right w:val="nil"/>
            </w:tcBorders>
            <w:shd w:val="clear" w:color="000000" w:fill="E0E0E0"/>
            <w:noWrap/>
            <w:hideMark/>
          </w:tcPr>
          <w:p w14:paraId="0D43F31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3114AE8" w14:textId="77777777" w:rsidTr="000C74EF">
        <w:trPr>
          <w:trHeight w:val="300"/>
        </w:trPr>
        <w:tc>
          <w:tcPr>
            <w:tcW w:w="736" w:type="dxa"/>
            <w:tcBorders>
              <w:top w:val="nil"/>
              <w:left w:val="nil"/>
              <w:bottom w:val="nil"/>
              <w:right w:val="nil"/>
            </w:tcBorders>
            <w:noWrap/>
            <w:hideMark/>
          </w:tcPr>
          <w:p w14:paraId="63D6F7E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8F08F4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FB4FF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19.800,00</w:t>
            </w:r>
          </w:p>
        </w:tc>
        <w:tc>
          <w:tcPr>
            <w:tcW w:w="1300" w:type="dxa"/>
            <w:tcBorders>
              <w:top w:val="nil"/>
              <w:left w:val="nil"/>
              <w:bottom w:val="nil"/>
              <w:right w:val="nil"/>
            </w:tcBorders>
            <w:noWrap/>
            <w:hideMark/>
          </w:tcPr>
          <w:p w14:paraId="6DB48C1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26E2B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19.800,00</w:t>
            </w:r>
          </w:p>
        </w:tc>
        <w:tc>
          <w:tcPr>
            <w:tcW w:w="1300" w:type="dxa"/>
            <w:tcBorders>
              <w:top w:val="nil"/>
              <w:left w:val="nil"/>
              <w:bottom w:val="nil"/>
              <w:right w:val="nil"/>
            </w:tcBorders>
            <w:noWrap/>
            <w:hideMark/>
          </w:tcPr>
          <w:p w14:paraId="17834C4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D649EDB" w14:textId="77777777" w:rsidTr="000C74EF">
        <w:trPr>
          <w:trHeight w:val="300"/>
        </w:trPr>
        <w:tc>
          <w:tcPr>
            <w:tcW w:w="736" w:type="dxa"/>
            <w:tcBorders>
              <w:top w:val="nil"/>
              <w:left w:val="nil"/>
              <w:bottom w:val="nil"/>
              <w:right w:val="nil"/>
            </w:tcBorders>
            <w:noWrap/>
            <w:hideMark/>
          </w:tcPr>
          <w:p w14:paraId="6973725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CF60EB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69FEC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19.800,00</w:t>
            </w:r>
          </w:p>
        </w:tc>
        <w:tc>
          <w:tcPr>
            <w:tcW w:w="1300" w:type="dxa"/>
            <w:tcBorders>
              <w:top w:val="nil"/>
              <w:left w:val="nil"/>
              <w:bottom w:val="nil"/>
              <w:right w:val="nil"/>
            </w:tcBorders>
            <w:noWrap/>
            <w:hideMark/>
          </w:tcPr>
          <w:p w14:paraId="503A4EE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7F195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19.800,00</w:t>
            </w:r>
          </w:p>
        </w:tc>
        <w:tc>
          <w:tcPr>
            <w:tcW w:w="1300" w:type="dxa"/>
            <w:tcBorders>
              <w:top w:val="nil"/>
              <w:left w:val="nil"/>
              <w:bottom w:val="nil"/>
              <w:right w:val="nil"/>
            </w:tcBorders>
            <w:noWrap/>
            <w:hideMark/>
          </w:tcPr>
          <w:p w14:paraId="39F23E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BF82F49" w14:textId="77777777" w:rsidTr="000C74EF">
        <w:trPr>
          <w:trHeight w:val="300"/>
        </w:trPr>
        <w:tc>
          <w:tcPr>
            <w:tcW w:w="736" w:type="dxa"/>
            <w:tcBorders>
              <w:top w:val="nil"/>
              <w:left w:val="nil"/>
              <w:bottom w:val="nil"/>
              <w:right w:val="nil"/>
            </w:tcBorders>
            <w:shd w:val="clear" w:color="000000" w:fill="A3A3A3"/>
            <w:noWrap/>
            <w:hideMark/>
          </w:tcPr>
          <w:p w14:paraId="382EF71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CCA551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A100013 OBILJEŽAVANJE DOČEKA NOVE GODINE</w:t>
            </w:r>
          </w:p>
        </w:tc>
        <w:tc>
          <w:tcPr>
            <w:tcW w:w="1300" w:type="dxa"/>
            <w:tcBorders>
              <w:top w:val="nil"/>
              <w:left w:val="nil"/>
              <w:bottom w:val="nil"/>
              <w:right w:val="nil"/>
            </w:tcBorders>
            <w:shd w:val="clear" w:color="000000" w:fill="A3A3A3"/>
            <w:noWrap/>
            <w:hideMark/>
          </w:tcPr>
          <w:p w14:paraId="7930545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31.500,00</w:t>
            </w:r>
          </w:p>
        </w:tc>
        <w:tc>
          <w:tcPr>
            <w:tcW w:w="1300" w:type="dxa"/>
            <w:tcBorders>
              <w:top w:val="nil"/>
              <w:left w:val="nil"/>
              <w:bottom w:val="nil"/>
              <w:right w:val="nil"/>
            </w:tcBorders>
            <w:shd w:val="clear" w:color="000000" w:fill="A3A3A3"/>
            <w:noWrap/>
            <w:hideMark/>
          </w:tcPr>
          <w:p w14:paraId="4E204B9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800024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31.500,00</w:t>
            </w:r>
          </w:p>
        </w:tc>
        <w:tc>
          <w:tcPr>
            <w:tcW w:w="1300" w:type="dxa"/>
            <w:tcBorders>
              <w:top w:val="nil"/>
              <w:left w:val="nil"/>
              <w:bottom w:val="nil"/>
              <w:right w:val="nil"/>
            </w:tcBorders>
            <w:shd w:val="clear" w:color="000000" w:fill="A3A3A3"/>
            <w:noWrap/>
            <w:hideMark/>
          </w:tcPr>
          <w:p w14:paraId="4363EFE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410D64C9" w14:textId="77777777" w:rsidTr="000C74EF">
        <w:trPr>
          <w:trHeight w:val="300"/>
        </w:trPr>
        <w:tc>
          <w:tcPr>
            <w:tcW w:w="736" w:type="dxa"/>
            <w:tcBorders>
              <w:top w:val="nil"/>
              <w:left w:val="nil"/>
              <w:bottom w:val="nil"/>
              <w:right w:val="nil"/>
            </w:tcBorders>
            <w:shd w:val="clear" w:color="000000" w:fill="E0E0E0"/>
            <w:noWrap/>
            <w:hideMark/>
          </w:tcPr>
          <w:p w14:paraId="2B3AFBB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0D70FB8"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582CB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31.500,00</w:t>
            </w:r>
          </w:p>
        </w:tc>
        <w:tc>
          <w:tcPr>
            <w:tcW w:w="1300" w:type="dxa"/>
            <w:tcBorders>
              <w:top w:val="nil"/>
              <w:left w:val="nil"/>
              <w:bottom w:val="nil"/>
              <w:right w:val="nil"/>
            </w:tcBorders>
            <w:shd w:val="clear" w:color="000000" w:fill="E0E0E0"/>
            <w:noWrap/>
            <w:hideMark/>
          </w:tcPr>
          <w:p w14:paraId="25D2508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067C3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31.500,00</w:t>
            </w:r>
          </w:p>
        </w:tc>
        <w:tc>
          <w:tcPr>
            <w:tcW w:w="1300" w:type="dxa"/>
            <w:tcBorders>
              <w:top w:val="nil"/>
              <w:left w:val="nil"/>
              <w:bottom w:val="nil"/>
              <w:right w:val="nil"/>
            </w:tcBorders>
            <w:shd w:val="clear" w:color="000000" w:fill="E0E0E0"/>
            <w:noWrap/>
            <w:hideMark/>
          </w:tcPr>
          <w:p w14:paraId="77BA4C4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DCC9828" w14:textId="77777777" w:rsidTr="000C74EF">
        <w:trPr>
          <w:trHeight w:val="300"/>
        </w:trPr>
        <w:tc>
          <w:tcPr>
            <w:tcW w:w="736" w:type="dxa"/>
            <w:tcBorders>
              <w:top w:val="nil"/>
              <w:left w:val="nil"/>
              <w:bottom w:val="nil"/>
              <w:right w:val="nil"/>
            </w:tcBorders>
            <w:noWrap/>
            <w:hideMark/>
          </w:tcPr>
          <w:p w14:paraId="39E04BF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CCEE72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8865A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31.500,00</w:t>
            </w:r>
          </w:p>
        </w:tc>
        <w:tc>
          <w:tcPr>
            <w:tcW w:w="1300" w:type="dxa"/>
            <w:tcBorders>
              <w:top w:val="nil"/>
              <w:left w:val="nil"/>
              <w:bottom w:val="nil"/>
              <w:right w:val="nil"/>
            </w:tcBorders>
            <w:noWrap/>
            <w:hideMark/>
          </w:tcPr>
          <w:p w14:paraId="355AD9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95859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31.500,00</w:t>
            </w:r>
          </w:p>
        </w:tc>
        <w:tc>
          <w:tcPr>
            <w:tcW w:w="1300" w:type="dxa"/>
            <w:tcBorders>
              <w:top w:val="nil"/>
              <w:left w:val="nil"/>
              <w:bottom w:val="nil"/>
              <w:right w:val="nil"/>
            </w:tcBorders>
            <w:noWrap/>
            <w:hideMark/>
          </w:tcPr>
          <w:p w14:paraId="4D77F3B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BAFBE1B" w14:textId="77777777" w:rsidTr="000C74EF">
        <w:trPr>
          <w:trHeight w:val="300"/>
        </w:trPr>
        <w:tc>
          <w:tcPr>
            <w:tcW w:w="736" w:type="dxa"/>
            <w:tcBorders>
              <w:top w:val="nil"/>
              <w:left w:val="nil"/>
              <w:bottom w:val="nil"/>
              <w:right w:val="nil"/>
            </w:tcBorders>
            <w:noWrap/>
            <w:hideMark/>
          </w:tcPr>
          <w:p w14:paraId="7CF5FB9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3C2A20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CCDF6D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6482DD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B6B45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2D66CC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D1640C1" w14:textId="77777777" w:rsidTr="000C74EF">
        <w:trPr>
          <w:trHeight w:val="300"/>
        </w:trPr>
        <w:tc>
          <w:tcPr>
            <w:tcW w:w="736" w:type="dxa"/>
            <w:tcBorders>
              <w:top w:val="nil"/>
              <w:left w:val="nil"/>
              <w:bottom w:val="nil"/>
              <w:right w:val="nil"/>
            </w:tcBorders>
            <w:noWrap/>
            <w:hideMark/>
          </w:tcPr>
          <w:p w14:paraId="001CFD6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7332525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6C8D28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7E4FD44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78FC4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4182417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2FEF97E" w14:textId="77777777" w:rsidTr="000C74EF">
        <w:trPr>
          <w:trHeight w:val="300"/>
        </w:trPr>
        <w:tc>
          <w:tcPr>
            <w:tcW w:w="736" w:type="dxa"/>
            <w:tcBorders>
              <w:top w:val="nil"/>
              <w:left w:val="nil"/>
              <w:bottom w:val="nil"/>
              <w:right w:val="nil"/>
            </w:tcBorders>
            <w:shd w:val="clear" w:color="000000" w:fill="A3A3A3"/>
            <w:noWrap/>
            <w:hideMark/>
          </w:tcPr>
          <w:p w14:paraId="19BF13B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2651B8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A100014 POVJERENSTVO ZA RAVNOPRAVNOST SPOLOVA</w:t>
            </w:r>
          </w:p>
        </w:tc>
        <w:tc>
          <w:tcPr>
            <w:tcW w:w="1300" w:type="dxa"/>
            <w:tcBorders>
              <w:top w:val="nil"/>
              <w:left w:val="nil"/>
              <w:bottom w:val="nil"/>
              <w:right w:val="nil"/>
            </w:tcBorders>
            <w:shd w:val="clear" w:color="000000" w:fill="A3A3A3"/>
            <w:noWrap/>
            <w:hideMark/>
          </w:tcPr>
          <w:p w14:paraId="0BDD795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4A849EA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CC822C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04EBBEA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D7E4227" w14:textId="77777777" w:rsidTr="000C74EF">
        <w:trPr>
          <w:trHeight w:val="300"/>
        </w:trPr>
        <w:tc>
          <w:tcPr>
            <w:tcW w:w="736" w:type="dxa"/>
            <w:tcBorders>
              <w:top w:val="nil"/>
              <w:left w:val="nil"/>
              <w:bottom w:val="nil"/>
              <w:right w:val="nil"/>
            </w:tcBorders>
            <w:shd w:val="clear" w:color="000000" w:fill="E0E0E0"/>
            <w:noWrap/>
            <w:hideMark/>
          </w:tcPr>
          <w:p w14:paraId="6AB6404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CCC8DA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E64144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606B513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016BDD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537C957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AD9DA69" w14:textId="77777777" w:rsidTr="000C74EF">
        <w:trPr>
          <w:trHeight w:val="300"/>
        </w:trPr>
        <w:tc>
          <w:tcPr>
            <w:tcW w:w="736" w:type="dxa"/>
            <w:tcBorders>
              <w:top w:val="nil"/>
              <w:left w:val="nil"/>
              <w:bottom w:val="nil"/>
              <w:right w:val="nil"/>
            </w:tcBorders>
            <w:noWrap/>
            <w:hideMark/>
          </w:tcPr>
          <w:p w14:paraId="1FBCC92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87DC81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C71FBE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3BDA06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38CC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3C1B35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A617E8C" w14:textId="77777777" w:rsidTr="000C74EF">
        <w:trPr>
          <w:trHeight w:val="300"/>
        </w:trPr>
        <w:tc>
          <w:tcPr>
            <w:tcW w:w="736" w:type="dxa"/>
            <w:tcBorders>
              <w:top w:val="nil"/>
              <w:left w:val="nil"/>
              <w:bottom w:val="nil"/>
              <w:right w:val="nil"/>
            </w:tcBorders>
            <w:noWrap/>
            <w:hideMark/>
          </w:tcPr>
          <w:p w14:paraId="129CFAD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B50A88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05F39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702390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F7DD3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39234D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123BCEC" w14:textId="77777777" w:rsidTr="000C74EF">
        <w:trPr>
          <w:trHeight w:val="300"/>
        </w:trPr>
        <w:tc>
          <w:tcPr>
            <w:tcW w:w="736" w:type="dxa"/>
            <w:tcBorders>
              <w:top w:val="nil"/>
              <w:left w:val="nil"/>
              <w:bottom w:val="nil"/>
              <w:right w:val="nil"/>
            </w:tcBorders>
            <w:shd w:val="clear" w:color="000000" w:fill="A3A3A3"/>
            <w:noWrap/>
            <w:hideMark/>
          </w:tcPr>
          <w:p w14:paraId="2940802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A82047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A100015 VELEUČILIŠTE KRAPINA - NAGODBA</w:t>
            </w:r>
          </w:p>
        </w:tc>
        <w:tc>
          <w:tcPr>
            <w:tcW w:w="1300" w:type="dxa"/>
            <w:tcBorders>
              <w:top w:val="nil"/>
              <w:left w:val="nil"/>
              <w:bottom w:val="nil"/>
              <w:right w:val="nil"/>
            </w:tcBorders>
            <w:shd w:val="clear" w:color="000000" w:fill="A3A3A3"/>
            <w:noWrap/>
            <w:hideMark/>
          </w:tcPr>
          <w:p w14:paraId="58F2BD1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w:t>
            </w:r>
          </w:p>
        </w:tc>
        <w:tc>
          <w:tcPr>
            <w:tcW w:w="1300" w:type="dxa"/>
            <w:tcBorders>
              <w:top w:val="nil"/>
              <w:left w:val="nil"/>
              <w:bottom w:val="nil"/>
              <w:right w:val="nil"/>
            </w:tcBorders>
            <w:shd w:val="clear" w:color="000000" w:fill="A3A3A3"/>
            <w:noWrap/>
            <w:hideMark/>
          </w:tcPr>
          <w:p w14:paraId="734E315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w:t>
            </w:r>
          </w:p>
        </w:tc>
        <w:tc>
          <w:tcPr>
            <w:tcW w:w="1300" w:type="dxa"/>
            <w:tcBorders>
              <w:top w:val="nil"/>
              <w:left w:val="nil"/>
              <w:bottom w:val="nil"/>
              <w:right w:val="nil"/>
            </w:tcBorders>
            <w:shd w:val="clear" w:color="000000" w:fill="A3A3A3"/>
            <w:noWrap/>
            <w:hideMark/>
          </w:tcPr>
          <w:p w14:paraId="19C6CF3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12.000,00</w:t>
            </w:r>
          </w:p>
        </w:tc>
        <w:tc>
          <w:tcPr>
            <w:tcW w:w="1300" w:type="dxa"/>
            <w:tcBorders>
              <w:top w:val="nil"/>
              <w:left w:val="nil"/>
              <w:bottom w:val="nil"/>
              <w:right w:val="nil"/>
            </w:tcBorders>
            <w:shd w:val="clear" w:color="000000" w:fill="A3A3A3"/>
            <w:noWrap/>
            <w:hideMark/>
          </w:tcPr>
          <w:p w14:paraId="7B081BE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w:t>
            </w:r>
          </w:p>
        </w:tc>
      </w:tr>
      <w:tr w:rsidR="000C74EF" w:rsidRPr="000C74EF" w14:paraId="215BCC83" w14:textId="77777777" w:rsidTr="000C74EF">
        <w:trPr>
          <w:trHeight w:val="300"/>
        </w:trPr>
        <w:tc>
          <w:tcPr>
            <w:tcW w:w="736" w:type="dxa"/>
            <w:tcBorders>
              <w:top w:val="nil"/>
              <w:left w:val="nil"/>
              <w:bottom w:val="nil"/>
              <w:right w:val="nil"/>
            </w:tcBorders>
            <w:shd w:val="clear" w:color="000000" w:fill="E0E0E0"/>
            <w:noWrap/>
            <w:hideMark/>
          </w:tcPr>
          <w:p w14:paraId="5313663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A44A2C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62548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7F5FA23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12DE5F5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77FC33C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w:t>
            </w:r>
          </w:p>
        </w:tc>
      </w:tr>
      <w:tr w:rsidR="000C74EF" w:rsidRPr="000C74EF" w14:paraId="6A00634C" w14:textId="77777777" w:rsidTr="000C74EF">
        <w:trPr>
          <w:trHeight w:val="300"/>
        </w:trPr>
        <w:tc>
          <w:tcPr>
            <w:tcW w:w="736" w:type="dxa"/>
            <w:tcBorders>
              <w:top w:val="nil"/>
              <w:left w:val="nil"/>
              <w:bottom w:val="nil"/>
              <w:right w:val="nil"/>
            </w:tcBorders>
            <w:noWrap/>
            <w:hideMark/>
          </w:tcPr>
          <w:p w14:paraId="59C1887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09C427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5AFEE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394E784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1268CF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59F0127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r>
      <w:tr w:rsidR="000C74EF" w:rsidRPr="000C74EF" w14:paraId="4386FE5D" w14:textId="77777777" w:rsidTr="000C74EF">
        <w:trPr>
          <w:trHeight w:val="300"/>
        </w:trPr>
        <w:tc>
          <w:tcPr>
            <w:tcW w:w="736" w:type="dxa"/>
            <w:tcBorders>
              <w:top w:val="nil"/>
              <w:left w:val="nil"/>
              <w:bottom w:val="nil"/>
              <w:right w:val="nil"/>
            </w:tcBorders>
            <w:noWrap/>
            <w:hideMark/>
          </w:tcPr>
          <w:p w14:paraId="2BEE4A2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6FA08BF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7D25967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2609F4B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66FE3E8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42B20C1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r>
      <w:tr w:rsidR="000C74EF" w:rsidRPr="000C74EF" w14:paraId="3D4E3514" w14:textId="77777777" w:rsidTr="000C74EF">
        <w:trPr>
          <w:trHeight w:val="300"/>
        </w:trPr>
        <w:tc>
          <w:tcPr>
            <w:tcW w:w="736" w:type="dxa"/>
            <w:tcBorders>
              <w:top w:val="nil"/>
              <w:left w:val="nil"/>
              <w:bottom w:val="nil"/>
              <w:right w:val="nil"/>
            </w:tcBorders>
            <w:shd w:val="clear" w:color="000000" w:fill="A3A3A3"/>
            <w:noWrap/>
            <w:hideMark/>
          </w:tcPr>
          <w:p w14:paraId="2CD9031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C59346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A100016 DIGITALIZACIJA USLUGA OPĆINE</w:t>
            </w:r>
          </w:p>
        </w:tc>
        <w:tc>
          <w:tcPr>
            <w:tcW w:w="1300" w:type="dxa"/>
            <w:tcBorders>
              <w:top w:val="nil"/>
              <w:left w:val="nil"/>
              <w:bottom w:val="nil"/>
              <w:right w:val="nil"/>
            </w:tcBorders>
            <w:shd w:val="clear" w:color="000000" w:fill="A3A3A3"/>
            <w:noWrap/>
            <w:hideMark/>
          </w:tcPr>
          <w:p w14:paraId="253BDDC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38.000,00</w:t>
            </w:r>
          </w:p>
        </w:tc>
        <w:tc>
          <w:tcPr>
            <w:tcW w:w="1300" w:type="dxa"/>
            <w:tcBorders>
              <w:top w:val="nil"/>
              <w:left w:val="nil"/>
              <w:bottom w:val="nil"/>
              <w:right w:val="nil"/>
            </w:tcBorders>
            <w:shd w:val="clear" w:color="000000" w:fill="A3A3A3"/>
            <w:noWrap/>
            <w:hideMark/>
          </w:tcPr>
          <w:p w14:paraId="04B737D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18.500,00</w:t>
            </w:r>
          </w:p>
        </w:tc>
        <w:tc>
          <w:tcPr>
            <w:tcW w:w="1300" w:type="dxa"/>
            <w:tcBorders>
              <w:top w:val="nil"/>
              <w:left w:val="nil"/>
              <w:bottom w:val="nil"/>
              <w:right w:val="nil"/>
            </w:tcBorders>
            <w:shd w:val="clear" w:color="000000" w:fill="A3A3A3"/>
            <w:noWrap/>
            <w:hideMark/>
          </w:tcPr>
          <w:p w14:paraId="03E6F1B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56.500,00</w:t>
            </w:r>
          </w:p>
        </w:tc>
        <w:tc>
          <w:tcPr>
            <w:tcW w:w="1300" w:type="dxa"/>
            <w:tcBorders>
              <w:top w:val="nil"/>
              <w:left w:val="nil"/>
              <w:bottom w:val="nil"/>
              <w:right w:val="nil"/>
            </w:tcBorders>
            <w:shd w:val="clear" w:color="000000" w:fill="A3A3A3"/>
            <w:noWrap/>
            <w:hideMark/>
          </w:tcPr>
          <w:p w14:paraId="4DD346C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148,68</w:t>
            </w:r>
          </w:p>
        </w:tc>
      </w:tr>
      <w:tr w:rsidR="000C74EF" w:rsidRPr="000C74EF" w14:paraId="774DDE44" w14:textId="77777777" w:rsidTr="000C74EF">
        <w:trPr>
          <w:trHeight w:val="300"/>
        </w:trPr>
        <w:tc>
          <w:tcPr>
            <w:tcW w:w="736" w:type="dxa"/>
            <w:tcBorders>
              <w:top w:val="nil"/>
              <w:left w:val="nil"/>
              <w:bottom w:val="nil"/>
              <w:right w:val="nil"/>
            </w:tcBorders>
            <w:shd w:val="clear" w:color="000000" w:fill="E0E0E0"/>
            <w:noWrap/>
            <w:hideMark/>
          </w:tcPr>
          <w:p w14:paraId="7C57075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1C2AFD0"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4DF926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600083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18.500,00</w:t>
            </w:r>
          </w:p>
        </w:tc>
        <w:tc>
          <w:tcPr>
            <w:tcW w:w="1300" w:type="dxa"/>
            <w:tcBorders>
              <w:top w:val="nil"/>
              <w:left w:val="nil"/>
              <w:bottom w:val="nil"/>
              <w:right w:val="nil"/>
            </w:tcBorders>
            <w:shd w:val="clear" w:color="000000" w:fill="E0E0E0"/>
            <w:noWrap/>
            <w:hideMark/>
          </w:tcPr>
          <w:p w14:paraId="0EBF297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24.500,00</w:t>
            </w:r>
          </w:p>
        </w:tc>
        <w:tc>
          <w:tcPr>
            <w:tcW w:w="1300" w:type="dxa"/>
            <w:tcBorders>
              <w:top w:val="nil"/>
              <w:left w:val="nil"/>
              <w:bottom w:val="nil"/>
              <w:right w:val="nil"/>
            </w:tcBorders>
            <w:shd w:val="clear" w:color="000000" w:fill="E0E0E0"/>
            <w:noWrap/>
            <w:hideMark/>
          </w:tcPr>
          <w:p w14:paraId="56A79D6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408,33</w:t>
            </w:r>
          </w:p>
        </w:tc>
      </w:tr>
      <w:tr w:rsidR="000C74EF" w:rsidRPr="000C74EF" w14:paraId="212777BE" w14:textId="77777777" w:rsidTr="000C74EF">
        <w:trPr>
          <w:trHeight w:val="300"/>
        </w:trPr>
        <w:tc>
          <w:tcPr>
            <w:tcW w:w="736" w:type="dxa"/>
            <w:tcBorders>
              <w:top w:val="nil"/>
              <w:left w:val="nil"/>
              <w:bottom w:val="nil"/>
              <w:right w:val="nil"/>
            </w:tcBorders>
            <w:noWrap/>
            <w:hideMark/>
          </w:tcPr>
          <w:p w14:paraId="0154C7D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C838E1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DEF2CC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6B9494A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18.500,00</w:t>
            </w:r>
          </w:p>
        </w:tc>
        <w:tc>
          <w:tcPr>
            <w:tcW w:w="1300" w:type="dxa"/>
            <w:tcBorders>
              <w:top w:val="nil"/>
              <w:left w:val="nil"/>
              <w:bottom w:val="nil"/>
              <w:right w:val="nil"/>
            </w:tcBorders>
            <w:noWrap/>
            <w:hideMark/>
          </w:tcPr>
          <w:p w14:paraId="3E17DD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24.500,00</w:t>
            </w:r>
          </w:p>
        </w:tc>
        <w:tc>
          <w:tcPr>
            <w:tcW w:w="1300" w:type="dxa"/>
            <w:tcBorders>
              <w:top w:val="nil"/>
              <w:left w:val="nil"/>
              <w:bottom w:val="nil"/>
              <w:right w:val="nil"/>
            </w:tcBorders>
            <w:noWrap/>
            <w:hideMark/>
          </w:tcPr>
          <w:p w14:paraId="349A5E7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408,33</w:t>
            </w:r>
          </w:p>
        </w:tc>
      </w:tr>
      <w:tr w:rsidR="000C74EF" w:rsidRPr="000C74EF" w14:paraId="018FEA89" w14:textId="77777777" w:rsidTr="000C74EF">
        <w:trPr>
          <w:trHeight w:val="300"/>
        </w:trPr>
        <w:tc>
          <w:tcPr>
            <w:tcW w:w="736" w:type="dxa"/>
            <w:tcBorders>
              <w:top w:val="nil"/>
              <w:left w:val="nil"/>
              <w:bottom w:val="nil"/>
              <w:right w:val="nil"/>
            </w:tcBorders>
            <w:noWrap/>
            <w:hideMark/>
          </w:tcPr>
          <w:p w14:paraId="02296C7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A3222A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0679D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620505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18.500,00</w:t>
            </w:r>
          </w:p>
        </w:tc>
        <w:tc>
          <w:tcPr>
            <w:tcW w:w="1300" w:type="dxa"/>
            <w:tcBorders>
              <w:top w:val="nil"/>
              <w:left w:val="nil"/>
              <w:bottom w:val="nil"/>
              <w:right w:val="nil"/>
            </w:tcBorders>
            <w:noWrap/>
            <w:hideMark/>
          </w:tcPr>
          <w:p w14:paraId="75AFF0D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24.500,00</w:t>
            </w:r>
          </w:p>
        </w:tc>
        <w:tc>
          <w:tcPr>
            <w:tcW w:w="1300" w:type="dxa"/>
            <w:tcBorders>
              <w:top w:val="nil"/>
              <w:left w:val="nil"/>
              <w:bottom w:val="nil"/>
              <w:right w:val="nil"/>
            </w:tcBorders>
            <w:noWrap/>
            <w:hideMark/>
          </w:tcPr>
          <w:p w14:paraId="79B7219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408,33</w:t>
            </w:r>
          </w:p>
        </w:tc>
      </w:tr>
      <w:tr w:rsidR="000C74EF" w:rsidRPr="000C74EF" w14:paraId="3CD5AD7B" w14:textId="77777777" w:rsidTr="000C74EF">
        <w:trPr>
          <w:trHeight w:val="300"/>
        </w:trPr>
        <w:tc>
          <w:tcPr>
            <w:tcW w:w="736" w:type="dxa"/>
            <w:tcBorders>
              <w:top w:val="nil"/>
              <w:left w:val="nil"/>
              <w:bottom w:val="nil"/>
              <w:right w:val="nil"/>
            </w:tcBorders>
            <w:shd w:val="clear" w:color="000000" w:fill="E0E0E0"/>
            <w:noWrap/>
            <w:hideMark/>
          </w:tcPr>
          <w:p w14:paraId="09252D1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23E877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56 Europski fond za regionalni razvoj</w:t>
            </w:r>
          </w:p>
        </w:tc>
        <w:tc>
          <w:tcPr>
            <w:tcW w:w="1300" w:type="dxa"/>
            <w:tcBorders>
              <w:top w:val="nil"/>
              <w:left w:val="nil"/>
              <w:bottom w:val="nil"/>
              <w:right w:val="nil"/>
            </w:tcBorders>
            <w:shd w:val="clear" w:color="000000" w:fill="E0E0E0"/>
            <w:noWrap/>
            <w:hideMark/>
          </w:tcPr>
          <w:p w14:paraId="63E0D9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4403364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A46BE7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17052E8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EEEA7D7" w14:textId="77777777" w:rsidTr="000C74EF">
        <w:trPr>
          <w:trHeight w:val="300"/>
        </w:trPr>
        <w:tc>
          <w:tcPr>
            <w:tcW w:w="736" w:type="dxa"/>
            <w:tcBorders>
              <w:top w:val="nil"/>
              <w:left w:val="nil"/>
              <w:bottom w:val="nil"/>
              <w:right w:val="nil"/>
            </w:tcBorders>
            <w:noWrap/>
            <w:hideMark/>
          </w:tcPr>
          <w:p w14:paraId="6C6D1E6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13328C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2B06DA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156C6A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B4641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514F6B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6F9A5A2" w14:textId="77777777" w:rsidTr="000C74EF">
        <w:trPr>
          <w:trHeight w:val="300"/>
        </w:trPr>
        <w:tc>
          <w:tcPr>
            <w:tcW w:w="736" w:type="dxa"/>
            <w:tcBorders>
              <w:top w:val="nil"/>
              <w:left w:val="nil"/>
              <w:bottom w:val="nil"/>
              <w:right w:val="nil"/>
            </w:tcBorders>
            <w:noWrap/>
            <w:hideMark/>
          </w:tcPr>
          <w:p w14:paraId="54A9E8A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54E36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48776E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0BE8765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01006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775AAC6C" w14:textId="77777777" w:rsid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p w14:paraId="44A25C3A" w14:textId="77777777" w:rsidR="000C74EF" w:rsidRDefault="000C74EF" w:rsidP="000C74EF">
            <w:pPr>
              <w:spacing w:after="0" w:line="240" w:lineRule="auto"/>
              <w:jc w:val="right"/>
              <w:rPr>
                <w:rFonts w:ascii="Arial" w:hAnsi="Arial" w:cs="Arial"/>
                <w:color w:val="000000"/>
                <w:sz w:val="16"/>
                <w:szCs w:val="16"/>
                <w:lang w:eastAsia="hr-HR"/>
              </w:rPr>
            </w:pPr>
          </w:p>
          <w:p w14:paraId="07A6342F" w14:textId="77777777" w:rsidR="000C74EF" w:rsidRDefault="000C74EF" w:rsidP="000C74EF">
            <w:pPr>
              <w:spacing w:after="0" w:line="240" w:lineRule="auto"/>
              <w:jc w:val="right"/>
              <w:rPr>
                <w:rFonts w:ascii="Arial" w:hAnsi="Arial" w:cs="Arial"/>
                <w:color w:val="000000"/>
                <w:sz w:val="16"/>
                <w:szCs w:val="16"/>
                <w:lang w:eastAsia="hr-HR"/>
              </w:rPr>
            </w:pPr>
          </w:p>
          <w:p w14:paraId="31E4861C" w14:textId="77777777" w:rsidR="000C74EF" w:rsidRPr="000C74EF" w:rsidRDefault="000C74EF" w:rsidP="000C74EF">
            <w:pPr>
              <w:spacing w:after="0" w:line="240" w:lineRule="auto"/>
              <w:jc w:val="right"/>
              <w:rPr>
                <w:rFonts w:ascii="Arial" w:hAnsi="Arial" w:cs="Arial"/>
                <w:color w:val="000000"/>
                <w:sz w:val="16"/>
                <w:szCs w:val="16"/>
                <w:lang w:eastAsia="hr-HR"/>
              </w:rPr>
            </w:pPr>
          </w:p>
        </w:tc>
      </w:tr>
      <w:tr w:rsidR="000C74EF" w:rsidRPr="000C74EF" w14:paraId="58B1614F" w14:textId="77777777" w:rsidTr="000C74EF">
        <w:trPr>
          <w:trHeight w:val="300"/>
        </w:trPr>
        <w:tc>
          <w:tcPr>
            <w:tcW w:w="736" w:type="dxa"/>
            <w:tcBorders>
              <w:top w:val="nil"/>
              <w:left w:val="nil"/>
              <w:bottom w:val="nil"/>
              <w:right w:val="nil"/>
            </w:tcBorders>
            <w:shd w:val="clear" w:color="000000" w:fill="8F8F8F"/>
            <w:noWrap/>
            <w:hideMark/>
          </w:tcPr>
          <w:p w14:paraId="5253F9F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7AA84DF7"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1003 KOMUNALNO GOSPODARSTVO</w:t>
            </w:r>
          </w:p>
        </w:tc>
        <w:tc>
          <w:tcPr>
            <w:tcW w:w="1300" w:type="dxa"/>
            <w:tcBorders>
              <w:top w:val="nil"/>
              <w:left w:val="nil"/>
              <w:bottom w:val="nil"/>
              <w:right w:val="nil"/>
            </w:tcBorders>
            <w:shd w:val="clear" w:color="000000" w:fill="8F8F8F"/>
            <w:noWrap/>
            <w:hideMark/>
          </w:tcPr>
          <w:p w14:paraId="25C3FE8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691.750,00</w:t>
            </w:r>
          </w:p>
        </w:tc>
        <w:tc>
          <w:tcPr>
            <w:tcW w:w="1300" w:type="dxa"/>
            <w:tcBorders>
              <w:top w:val="nil"/>
              <w:left w:val="nil"/>
              <w:bottom w:val="nil"/>
              <w:right w:val="nil"/>
            </w:tcBorders>
            <w:shd w:val="clear" w:color="000000" w:fill="8F8F8F"/>
            <w:noWrap/>
            <w:hideMark/>
          </w:tcPr>
          <w:p w14:paraId="6B078BC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82.388,00</w:t>
            </w:r>
          </w:p>
        </w:tc>
        <w:tc>
          <w:tcPr>
            <w:tcW w:w="1300" w:type="dxa"/>
            <w:tcBorders>
              <w:top w:val="nil"/>
              <w:left w:val="nil"/>
              <w:bottom w:val="nil"/>
              <w:right w:val="nil"/>
            </w:tcBorders>
            <w:shd w:val="clear" w:color="000000" w:fill="8F8F8F"/>
            <w:noWrap/>
            <w:hideMark/>
          </w:tcPr>
          <w:p w14:paraId="1B8A473C"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774.138,00</w:t>
            </w:r>
          </w:p>
        </w:tc>
        <w:tc>
          <w:tcPr>
            <w:tcW w:w="1300" w:type="dxa"/>
            <w:tcBorders>
              <w:top w:val="nil"/>
              <w:left w:val="nil"/>
              <w:bottom w:val="nil"/>
              <w:right w:val="nil"/>
            </w:tcBorders>
            <w:shd w:val="clear" w:color="000000" w:fill="8F8F8F"/>
            <w:noWrap/>
            <w:hideMark/>
          </w:tcPr>
          <w:p w14:paraId="22DB78A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111,91</w:t>
            </w:r>
          </w:p>
        </w:tc>
      </w:tr>
      <w:tr w:rsidR="000C74EF" w:rsidRPr="000C74EF" w14:paraId="27DCC606" w14:textId="77777777" w:rsidTr="000C74EF">
        <w:trPr>
          <w:trHeight w:val="300"/>
        </w:trPr>
        <w:tc>
          <w:tcPr>
            <w:tcW w:w="736" w:type="dxa"/>
            <w:tcBorders>
              <w:top w:val="nil"/>
              <w:left w:val="nil"/>
              <w:bottom w:val="nil"/>
              <w:right w:val="nil"/>
            </w:tcBorders>
            <w:shd w:val="clear" w:color="000000" w:fill="A3A3A3"/>
            <w:noWrap/>
            <w:hideMark/>
          </w:tcPr>
          <w:p w14:paraId="27EEF31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A3A3A3"/>
            <w:hideMark/>
          </w:tcPr>
          <w:p w14:paraId="14F04F3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ODRŽAVANJE CESTA</w:t>
            </w:r>
          </w:p>
        </w:tc>
        <w:tc>
          <w:tcPr>
            <w:tcW w:w="1300" w:type="dxa"/>
            <w:tcBorders>
              <w:top w:val="nil"/>
              <w:left w:val="nil"/>
              <w:bottom w:val="nil"/>
              <w:right w:val="nil"/>
            </w:tcBorders>
            <w:shd w:val="clear" w:color="000000" w:fill="A3A3A3"/>
            <w:noWrap/>
            <w:hideMark/>
          </w:tcPr>
          <w:p w14:paraId="621C8C2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317.450,00</w:t>
            </w:r>
          </w:p>
        </w:tc>
        <w:tc>
          <w:tcPr>
            <w:tcW w:w="1300" w:type="dxa"/>
            <w:tcBorders>
              <w:top w:val="nil"/>
              <w:left w:val="nil"/>
              <w:bottom w:val="nil"/>
              <w:right w:val="nil"/>
            </w:tcBorders>
            <w:shd w:val="clear" w:color="000000" w:fill="A3A3A3"/>
            <w:noWrap/>
            <w:hideMark/>
          </w:tcPr>
          <w:p w14:paraId="7C38DE4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w:t>
            </w:r>
          </w:p>
        </w:tc>
        <w:tc>
          <w:tcPr>
            <w:tcW w:w="1300" w:type="dxa"/>
            <w:tcBorders>
              <w:top w:val="nil"/>
              <w:left w:val="nil"/>
              <w:bottom w:val="nil"/>
              <w:right w:val="nil"/>
            </w:tcBorders>
            <w:shd w:val="clear" w:color="000000" w:fill="A3A3A3"/>
            <w:noWrap/>
            <w:hideMark/>
          </w:tcPr>
          <w:p w14:paraId="2CB503A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318.950,00</w:t>
            </w:r>
          </w:p>
        </w:tc>
        <w:tc>
          <w:tcPr>
            <w:tcW w:w="1300" w:type="dxa"/>
            <w:tcBorders>
              <w:top w:val="nil"/>
              <w:left w:val="nil"/>
              <w:bottom w:val="nil"/>
              <w:right w:val="nil"/>
            </w:tcBorders>
            <w:shd w:val="clear" w:color="000000" w:fill="A3A3A3"/>
            <w:noWrap/>
            <w:hideMark/>
          </w:tcPr>
          <w:p w14:paraId="375A8CE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100,47</w:t>
            </w:r>
          </w:p>
        </w:tc>
      </w:tr>
      <w:tr w:rsidR="000C74EF" w:rsidRPr="000C74EF" w14:paraId="37895642" w14:textId="77777777" w:rsidTr="000C74EF">
        <w:trPr>
          <w:trHeight w:val="300"/>
        </w:trPr>
        <w:tc>
          <w:tcPr>
            <w:tcW w:w="736" w:type="dxa"/>
            <w:tcBorders>
              <w:top w:val="nil"/>
              <w:left w:val="nil"/>
              <w:bottom w:val="nil"/>
              <w:right w:val="nil"/>
            </w:tcBorders>
            <w:shd w:val="clear" w:color="000000" w:fill="E0E0E0"/>
            <w:noWrap/>
            <w:hideMark/>
          </w:tcPr>
          <w:p w14:paraId="5BA5A5E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CDB557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56A339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21.450,00</w:t>
            </w:r>
          </w:p>
        </w:tc>
        <w:tc>
          <w:tcPr>
            <w:tcW w:w="1300" w:type="dxa"/>
            <w:tcBorders>
              <w:top w:val="nil"/>
              <w:left w:val="nil"/>
              <w:bottom w:val="nil"/>
              <w:right w:val="nil"/>
            </w:tcBorders>
            <w:shd w:val="clear" w:color="000000" w:fill="E0E0E0"/>
            <w:noWrap/>
            <w:hideMark/>
          </w:tcPr>
          <w:p w14:paraId="564AB3D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AE367C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21.450,00</w:t>
            </w:r>
          </w:p>
        </w:tc>
        <w:tc>
          <w:tcPr>
            <w:tcW w:w="1300" w:type="dxa"/>
            <w:tcBorders>
              <w:top w:val="nil"/>
              <w:left w:val="nil"/>
              <w:bottom w:val="nil"/>
              <w:right w:val="nil"/>
            </w:tcBorders>
            <w:shd w:val="clear" w:color="000000" w:fill="E0E0E0"/>
            <w:noWrap/>
            <w:hideMark/>
          </w:tcPr>
          <w:p w14:paraId="5111EBA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68F0BA6" w14:textId="77777777" w:rsidTr="000C74EF">
        <w:trPr>
          <w:trHeight w:val="300"/>
        </w:trPr>
        <w:tc>
          <w:tcPr>
            <w:tcW w:w="736" w:type="dxa"/>
            <w:tcBorders>
              <w:top w:val="nil"/>
              <w:left w:val="nil"/>
              <w:bottom w:val="nil"/>
              <w:right w:val="nil"/>
            </w:tcBorders>
            <w:noWrap/>
            <w:hideMark/>
          </w:tcPr>
          <w:p w14:paraId="2ABEE2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803BE4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2A8C1E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7.450,00</w:t>
            </w:r>
          </w:p>
        </w:tc>
        <w:tc>
          <w:tcPr>
            <w:tcW w:w="1300" w:type="dxa"/>
            <w:tcBorders>
              <w:top w:val="nil"/>
              <w:left w:val="nil"/>
              <w:bottom w:val="nil"/>
              <w:right w:val="nil"/>
            </w:tcBorders>
            <w:noWrap/>
            <w:hideMark/>
          </w:tcPr>
          <w:p w14:paraId="5F248A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7D7807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7.450,00</w:t>
            </w:r>
          </w:p>
        </w:tc>
        <w:tc>
          <w:tcPr>
            <w:tcW w:w="1300" w:type="dxa"/>
            <w:tcBorders>
              <w:top w:val="nil"/>
              <w:left w:val="nil"/>
              <w:bottom w:val="nil"/>
              <w:right w:val="nil"/>
            </w:tcBorders>
            <w:noWrap/>
            <w:hideMark/>
          </w:tcPr>
          <w:p w14:paraId="4168A5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202C4BB" w14:textId="77777777" w:rsidTr="000C74EF">
        <w:trPr>
          <w:trHeight w:val="300"/>
        </w:trPr>
        <w:tc>
          <w:tcPr>
            <w:tcW w:w="736" w:type="dxa"/>
            <w:tcBorders>
              <w:top w:val="nil"/>
              <w:left w:val="nil"/>
              <w:bottom w:val="nil"/>
              <w:right w:val="nil"/>
            </w:tcBorders>
            <w:noWrap/>
            <w:hideMark/>
          </w:tcPr>
          <w:p w14:paraId="18BEDBE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6D07561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D7F293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7.450,00</w:t>
            </w:r>
          </w:p>
        </w:tc>
        <w:tc>
          <w:tcPr>
            <w:tcW w:w="1300" w:type="dxa"/>
            <w:tcBorders>
              <w:top w:val="nil"/>
              <w:left w:val="nil"/>
              <w:bottom w:val="nil"/>
              <w:right w:val="nil"/>
            </w:tcBorders>
            <w:noWrap/>
            <w:hideMark/>
          </w:tcPr>
          <w:p w14:paraId="225C1F7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33093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7.450,00</w:t>
            </w:r>
          </w:p>
        </w:tc>
        <w:tc>
          <w:tcPr>
            <w:tcW w:w="1300" w:type="dxa"/>
            <w:tcBorders>
              <w:top w:val="nil"/>
              <w:left w:val="nil"/>
              <w:bottom w:val="nil"/>
              <w:right w:val="nil"/>
            </w:tcBorders>
            <w:noWrap/>
            <w:hideMark/>
          </w:tcPr>
          <w:p w14:paraId="39AA36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CF146D4" w14:textId="77777777" w:rsidTr="000C74EF">
        <w:trPr>
          <w:trHeight w:val="300"/>
        </w:trPr>
        <w:tc>
          <w:tcPr>
            <w:tcW w:w="736" w:type="dxa"/>
            <w:tcBorders>
              <w:top w:val="nil"/>
              <w:left w:val="nil"/>
              <w:bottom w:val="nil"/>
              <w:right w:val="nil"/>
            </w:tcBorders>
            <w:noWrap/>
            <w:hideMark/>
          </w:tcPr>
          <w:p w14:paraId="4F420C2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33D831C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7FB10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45B459C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2E54DB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21E302D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6AD3785" w14:textId="77777777" w:rsidTr="000C74EF">
        <w:trPr>
          <w:trHeight w:val="300"/>
        </w:trPr>
        <w:tc>
          <w:tcPr>
            <w:tcW w:w="736" w:type="dxa"/>
            <w:tcBorders>
              <w:top w:val="nil"/>
              <w:left w:val="nil"/>
              <w:bottom w:val="nil"/>
              <w:right w:val="nil"/>
            </w:tcBorders>
            <w:noWrap/>
            <w:hideMark/>
          </w:tcPr>
          <w:p w14:paraId="6F37007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2C1AB49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178E13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409FC24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BED84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7200E0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48BCCB4" w14:textId="77777777" w:rsidTr="000C74EF">
        <w:trPr>
          <w:trHeight w:val="300"/>
        </w:trPr>
        <w:tc>
          <w:tcPr>
            <w:tcW w:w="736" w:type="dxa"/>
            <w:tcBorders>
              <w:top w:val="nil"/>
              <w:left w:val="nil"/>
              <w:bottom w:val="nil"/>
              <w:right w:val="nil"/>
            </w:tcBorders>
            <w:shd w:val="clear" w:color="000000" w:fill="E0E0E0"/>
            <w:noWrap/>
            <w:hideMark/>
          </w:tcPr>
          <w:p w14:paraId="5E379F0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6DD258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3CF5EFF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5.867,00</w:t>
            </w:r>
          </w:p>
        </w:tc>
        <w:tc>
          <w:tcPr>
            <w:tcW w:w="1300" w:type="dxa"/>
            <w:tcBorders>
              <w:top w:val="nil"/>
              <w:left w:val="nil"/>
              <w:bottom w:val="nil"/>
              <w:right w:val="nil"/>
            </w:tcBorders>
            <w:shd w:val="clear" w:color="000000" w:fill="E0E0E0"/>
            <w:noWrap/>
            <w:hideMark/>
          </w:tcPr>
          <w:p w14:paraId="420449A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98A3A8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5.867,00</w:t>
            </w:r>
          </w:p>
        </w:tc>
        <w:tc>
          <w:tcPr>
            <w:tcW w:w="1300" w:type="dxa"/>
            <w:tcBorders>
              <w:top w:val="nil"/>
              <w:left w:val="nil"/>
              <w:bottom w:val="nil"/>
              <w:right w:val="nil"/>
            </w:tcBorders>
            <w:shd w:val="clear" w:color="000000" w:fill="E0E0E0"/>
            <w:noWrap/>
            <w:hideMark/>
          </w:tcPr>
          <w:p w14:paraId="06F3082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2D973CA" w14:textId="77777777" w:rsidTr="000C74EF">
        <w:trPr>
          <w:trHeight w:val="300"/>
        </w:trPr>
        <w:tc>
          <w:tcPr>
            <w:tcW w:w="736" w:type="dxa"/>
            <w:tcBorders>
              <w:top w:val="nil"/>
              <w:left w:val="nil"/>
              <w:bottom w:val="nil"/>
              <w:right w:val="nil"/>
            </w:tcBorders>
            <w:noWrap/>
            <w:hideMark/>
          </w:tcPr>
          <w:p w14:paraId="7238F2C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DC5960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01962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5.867,00</w:t>
            </w:r>
          </w:p>
        </w:tc>
        <w:tc>
          <w:tcPr>
            <w:tcW w:w="1300" w:type="dxa"/>
            <w:tcBorders>
              <w:top w:val="nil"/>
              <w:left w:val="nil"/>
              <w:bottom w:val="nil"/>
              <w:right w:val="nil"/>
            </w:tcBorders>
            <w:noWrap/>
            <w:hideMark/>
          </w:tcPr>
          <w:p w14:paraId="18D699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BBE4F1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5.867,00</w:t>
            </w:r>
          </w:p>
        </w:tc>
        <w:tc>
          <w:tcPr>
            <w:tcW w:w="1300" w:type="dxa"/>
            <w:tcBorders>
              <w:top w:val="nil"/>
              <w:left w:val="nil"/>
              <w:bottom w:val="nil"/>
              <w:right w:val="nil"/>
            </w:tcBorders>
            <w:noWrap/>
            <w:hideMark/>
          </w:tcPr>
          <w:p w14:paraId="4EED5B6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014CE37" w14:textId="77777777" w:rsidTr="000C74EF">
        <w:trPr>
          <w:trHeight w:val="300"/>
        </w:trPr>
        <w:tc>
          <w:tcPr>
            <w:tcW w:w="736" w:type="dxa"/>
            <w:tcBorders>
              <w:top w:val="nil"/>
              <w:left w:val="nil"/>
              <w:bottom w:val="nil"/>
              <w:right w:val="nil"/>
            </w:tcBorders>
            <w:noWrap/>
            <w:hideMark/>
          </w:tcPr>
          <w:p w14:paraId="6B3BC44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6EE5C4F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FC21B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5.867,00</w:t>
            </w:r>
          </w:p>
        </w:tc>
        <w:tc>
          <w:tcPr>
            <w:tcW w:w="1300" w:type="dxa"/>
            <w:tcBorders>
              <w:top w:val="nil"/>
              <w:left w:val="nil"/>
              <w:bottom w:val="nil"/>
              <w:right w:val="nil"/>
            </w:tcBorders>
            <w:noWrap/>
            <w:hideMark/>
          </w:tcPr>
          <w:p w14:paraId="5498CF3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552F4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5.867,00</w:t>
            </w:r>
          </w:p>
        </w:tc>
        <w:tc>
          <w:tcPr>
            <w:tcW w:w="1300" w:type="dxa"/>
            <w:tcBorders>
              <w:top w:val="nil"/>
              <w:left w:val="nil"/>
              <w:bottom w:val="nil"/>
              <w:right w:val="nil"/>
            </w:tcBorders>
            <w:noWrap/>
            <w:hideMark/>
          </w:tcPr>
          <w:p w14:paraId="5A79072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A17E18B" w14:textId="77777777" w:rsidTr="000C74EF">
        <w:trPr>
          <w:trHeight w:val="300"/>
        </w:trPr>
        <w:tc>
          <w:tcPr>
            <w:tcW w:w="736" w:type="dxa"/>
            <w:tcBorders>
              <w:top w:val="nil"/>
              <w:left w:val="nil"/>
              <w:bottom w:val="nil"/>
              <w:right w:val="nil"/>
            </w:tcBorders>
            <w:shd w:val="clear" w:color="000000" w:fill="E0E0E0"/>
            <w:noWrap/>
            <w:hideMark/>
          </w:tcPr>
          <w:p w14:paraId="69380CC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64E8D8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46 Vodni doprinos</w:t>
            </w:r>
          </w:p>
        </w:tc>
        <w:tc>
          <w:tcPr>
            <w:tcW w:w="1300" w:type="dxa"/>
            <w:tcBorders>
              <w:top w:val="nil"/>
              <w:left w:val="nil"/>
              <w:bottom w:val="nil"/>
              <w:right w:val="nil"/>
            </w:tcBorders>
            <w:shd w:val="clear" w:color="000000" w:fill="E0E0E0"/>
            <w:noWrap/>
            <w:hideMark/>
          </w:tcPr>
          <w:p w14:paraId="2E99259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w:t>
            </w:r>
          </w:p>
        </w:tc>
        <w:tc>
          <w:tcPr>
            <w:tcW w:w="1300" w:type="dxa"/>
            <w:tcBorders>
              <w:top w:val="nil"/>
              <w:left w:val="nil"/>
              <w:bottom w:val="nil"/>
              <w:right w:val="nil"/>
            </w:tcBorders>
            <w:shd w:val="clear" w:color="000000" w:fill="E0E0E0"/>
            <w:noWrap/>
            <w:hideMark/>
          </w:tcPr>
          <w:p w14:paraId="4444547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C68688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w:t>
            </w:r>
          </w:p>
        </w:tc>
        <w:tc>
          <w:tcPr>
            <w:tcW w:w="1300" w:type="dxa"/>
            <w:tcBorders>
              <w:top w:val="nil"/>
              <w:left w:val="nil"/>
              <w:bottom w:val="nil"/>
              <w:right w:val="nil"/>
            </w:tcBorders>
            <w:shd w:val="clear" w:color="000000" w:fill="E0E0E0"/>
            <w:noWrap/>
            <w:hideMark/>
          </w:tcPr>
          <w:p w14:paraId="1C7F48C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3DDCF35" w14:textId="77777777" w:rsidTr="000C74EF">
        <w:trPr>
          <w:trHeight w:val="300"/>
        </w:trPr>
        <w:tc>
          <w:tcPr>
            <w:tcW w:w="736" w:type="dxa"/>
            <w:tcBorders>
              <w:top w:val="nil"/>
              <w:left w:val="nil"/>
              <w:bottom w:val="nil"/>
              <w:right w:val="nil"/>
            </w:tcBorders>
            <w:noWrap/>
            <w:hideMark/>
          </w:tcPr>
          <w:p w14:paraId="613476D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4C1400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4C1048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2BD8C38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D118E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31B47A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6197747" w14:textId="77777777" w:rsidTr="000C74EF">
        <w:trPr>
          <w:trHeight w:val="300"/>
        </w:trPr>
        <w:tc>
          <w:tcPr>
            <w:tcW w:w="736" w:type="dxa"/>
            <w:tcBorders>
              <w:top w:val="nil"/>
              <w:left w:val="nil"/>
              <w:bottom w:val="nil"/>
              <w:right w:val="nil"/>
            </w:tcBorders>
            <w:noWrap/>
            <w:hideMark/>
          </w:tcPr>
          <w:p w14:paraId="1F632C0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A9CC11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AA954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3D22FE5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2851D7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47C906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1F7292B" w14:textId="77777777" w:rsidTr="000C74EF">
        <w:trPr>
          <w:trHeight w:val="300"/>
        </w:trPr>
        <w:tc>
          <w:tcPr>
            <w:tcW w:w="736" w:type="dxa"/>
            <w:tcBorders>
              <w:top w:val="nil"/>
              <w:left w:val="nil"/>
              <w:bottom w:val="nil"/>
              <w:right w:val="nil"/>
            </w:tcBorders>
            <w:shd w:val="clear" w:color="000000" w:fill="E0E0E0"/>
            <w:noWrap/>
            <w:hideMark/>
          </w:tcPr>
          <w:p w14:paraId="1A01963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9ED8BE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47 Naknada za legalizaciju</w:t>
            </w:r>
          </w:p>
        </w:tc>
        <w:tc>
          <w:tcPr>
            <w:tcW w:w="1300" w:type="dxa"/>
            <w:tcBorders>
              <w:top w:val="nil"/>
              <w:left w:val="nil"/>
              <w:bottom w:val="nil"/>
              <w:right w:val="nil"/>
            </w:tcBorders>
            <w:shd w:val="clear" w:color="000000" w:fill="E0E0E0"/>
            <w:noWrap/>
            <w:hideMark/>
          </w:tcPr>
          <w:p w14:paraId="391C42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C2699B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c>
          <w:tcPr>
            <w:tcW w:w="1300" w:type="dxa"/>
            <w:tcBorders>
              <w:top w:val="nil"/>
              <w:left w:val="nil"/>
              <w:bottom w:val="nil"/>
              <w:right w:val="nil"/>
            </w:tcBorders>
            <w:shd w:val="clear" w:color="000000" w:fill="E0E0E0"/>
            <w:noWrap/>
            <w:hideMark/>
          </w:tcPr>
          <w:p w14:paraId="3FE3129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c>
          <w:tcPr>
            <w:tcW w:w="1300" w:type="dxa"/>
            <w:tcBorders>
              <w:top w:val="nil"/>
              <w:left w:val="nil"/>
              <w:bottom w:val="nil"/>
              <w:right w:val="nil"/>
            </w:tcBorders>
            <w:shd w:val="clear" w:color="000000" w:fill="E0E0E0"/>
            <w:noWrap/>
            <w:hideMark/>
          </w:tcPr>
          <w:p w14:paraId="054CE4E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DDC90FF" w14:textId="77777777" w:rsidTr="000C74EF">
        <w:trPr>
          <w:trHeight w:val="300"/>
        </w:trPr>
        <w:tc>
          <w:tcPr>
            <w:tcW w:w="736" w:type="dxa"/>
            <w:tcBorders>
              <w:top w:val="nil"/>
              <w:left w:val="nil"/>
              <w:bottom w:val="nil"/>
              <w:right w:val="nil"/>
            </w:tcBorders>
            <w:noWrap/>
            <w:hideMark/>
          </w:tcPr>
          <w:p w14:paraId="31F344F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CAA8D2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5F6ED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CFF9F5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c>
          <w:tcPr>
            <w:tcW w:w="1300" w:type="dxa"/>
            <w:tcBorders>
              <w:top w:val="nil"/>
              <w:left w:val="nil"/>
              <w:bottom w:val="nil"/>
              <w:right w:val="nil"/>
            </w:tcBorders>
            <w:noWrap/>
            <w:hideMark/>
          </w:tcPr>
          <w:p w14:paraId="35912C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c>
          <w:tcPr>
            <w:tcW w:w="1300" w:type="dxa"/>
            <w:tcBorders>
              <w:top w:val="nil"/>
              <w:left w:val="nil"/>
              <w:bottom w:val="nil"/>
              <w:right w:val="nil"/>
            </w:tcBorders>
            <w:noWrap/>
            <w:hideMark/>
          </w:tcPr>
          <w:p w14:paraId="1D5EED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3874EA2" w14:textId="77777777" w:rsidTr="000C74EF">
        <w:trPr>
          <w:trHeight w:val="300"/>
        </w:trPr>
        <w:tc>
          <w:tcPr>
            <w:tcW w:w="736" w:type="dxa"/>
            <w:tcBorders>
              <w:top w:val="nil"/>
              <w:left w:val="nil"/>
              <w:bottom w:val="nil"/>
              <w:right w:val="nil"/>
            </w:tcBorders>
            <w:noWrap/>
            <w:hideMark/>
          </w:tcPr>
          <w:p w14:paraId="71B3662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A63702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3D2CE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948FD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c>
          <w:tcPr>
            <w:tcW w:w="1300" w:type="dxa"/>
            <w:tcBorders>
              <w:top w:val="nil"/>
              <w:left w:val="nil"/>
              <w:bottom w:val="nil"/>
              <w:right w:val="nil"/>
            </w:tcBorders>
            <w:noWrap/>
            <w:hideMark/>
          </w:tcPr>
          <w:p w14:paraId="3023EC2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c>
          <w:tcPr>
            <w:tcW w:w="1300" w:type="dxa"/>
            <w:tcBorders>
              <w:top w:val="nil"/>
              <w:left w:val="nil"/>
              <w:bottom w:val="nil"/>
              <w:right w:val="nil"/>
            </w:tcBorders>
            <w:noWrap/>
            <w:hideMark/>
          </w:tcPr>
          <w:p w14:paraId="6D265B3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E25FA1C" w14:textId="77777777" w:rsidTr="000C74EF">
        <w:trPr>
          <w:trHeight w:val="300"/>
        </w:trPr>
        <w:tc>
          <w:tcPr>
            <w:tcW w:w="736" w:type="dxa"/>
            <w:tcBorders>
              <w:top w:val="nil"/>
              <w:left w:val="nil"/>
              <w:bottom w:val="nil"/>
              <w:right w:val="nil"/>
            </w:tcBorders>
            <w:shd w:val="clear" w:color="000000" w:fill="E0E0E0"/>
            <w:noWrap/>
            <w:hideMark/>
          </w:tcPr>
          <w:p w14:paraId="28E0997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B6BFA0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086437F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289.833,00</w:t>
            </w:r>
          </w:p>
        </w:tc>
        <w:tc>
          <w:tcPr>
            <w:tcW w:w="1300" w:type="dxa"/>
            <w:tcBorders>
              <w:top w:val="nil"/>
              <w:left w:val="nil"/>
              <w:bottom w:val="nil"/>
              <w:right w:val="nil"/>
            </w:tcBorders>
            <w:shd w:val="clear" w:color="000000" w:fill="E0E0E0"/>
            <w:noWrap/>
            <w:hideMark/>
          </w:tcPr>
          <w:p w14:paraId="07C49D0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1.400,00</w:t>
            </w:r>
          </w:p>
        </w:tc>
        <w:tc>
          <w:tcPr>
            <w:tcW w:w="1300" w:type="dxa"/>
            <w:tcBorders>
              <w:top w:val="nil"/>
              <w:left w:val="nil"/>
              <w:bottom w:val="nil"/>
              <w:right w:val="nil"/>
            </w:tcBorders>
            <w:shd w:val="clear" w:color="000000" w:fill="E0E0E0"/>
            <w:noWrap/>
            <w:hideMark/>
          </w:tcPr>
          <w:p w14:paraId="1CC9179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291.233,00</w:t>
            </w:r>
          </w:p>
        </w:tc>
        <w:tc>
          <w:tcPr>
            <w:tcW w:w="1300" w:type="dxa"/>
            <w:tcBorders>
              <w:top w:val="nil"/>
              <w:left w:val="nil"/>
              <w:bottom w:val="nil"/>
              <w:right w:val="nil"/>
            </w:tcBorders>
            <w:shd w:val="clear" w:color="000000" w:fill="E0E0E0"/>
            <w:noWrap/>
            <w:hideMark/>
          </w:tcPr>
          <w:p w14:paraId="699BEED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100,48</w:t>
            </w:r>
          </w:p>
        </w:tc>
      </w:tr>
      <w:tr w:rsidR="000C74EF" w:rsidRPr="000C74EF" w14:paraId="672352D2" w14:textId="77777777" w:rsidTr="000C74EF">
        <w:trPr>
          <w:trHeight w:val="300"/>
        </w:trPr>
        <w:tc>
          <w:tcPr>
            <w:tcW w:w="736" w:type="dxa"/>
            <w:tcBorders>
              <w:top w:val="nil"/>
              <w:left w:val="nil"/>
              <w:bottom w:val="nil"/>
              <w:right w:val="nil"/>
            </w:tcBorders>
            <w:noWrap/>
            <w:hideMark/>
          </w:tcPr>
          <w:p w14:paraId="31F8B56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D53F0D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84BE3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289.833,00</w:t>
            </w:r>
          </w:p>
        </w:tc>
        <w:tc>
          <w:tcPr>
            <w:tcW w:w="1300" w:type="dxa"/>
            <w:tcBorders>
              <w:top w:val="nil"/>
              <w:left w:val="nil"/>
              <w:bottom w:val="nil"/>
              <w:right w:val="nil"/>
            </w:tcBorders>
            <w:noWrap/>
            <w:hideMark/>
          </w:tcPr>
          <w:p w14:paraId="62631BC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w:t>
            </w:r>
          </w:p>
        </w:tc>
        <w:tc>
          <w:tcPr>
            <w:tcW w:w="1300" w:type="dxa"/>
            <w:tcBorders>
              <w:top w:val="nil"/>
              <w:left w:val="nil"/>
              <w:bottom w:val="nil"/>
              <w:right w:val="nil"/>
            </w:tcBorders>
            <w:noWrap/>
            <w:hideMark/>
          </w:tcPr>
          <w:p w14:paraId="0F2CCA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291.233,00</w:t>
            </w:r>
          </w:p>
        </w:tc>
        <w:tc>
          <w:tcPr>
            <w:tcW w:w="1300" w:type="dxa"/>
            <w:tcBorders>
              <w:top w:val="nil"/>
              <w:left w:val="nil"/>
              <w:bottom w:val="nil"/>
              <w:right w:val="nil"/>
            </w:tcBorders>
            <w:noWrap/>
            <w:hideMark/>
          </w:tcPr>
          <w:p w14:paraId="44540A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100,48</w:t>
            </w:r>
          </w:p>
        </w:tc>
      </w:tr>
      <w:tr w:rsidR="000C74EF" w:rsidRPr="000C74EF" w14:paraId="7469095B" w14:textId="77777777" w:rsidTr="000C74EF">
        <w:trPr>
          <w:trHeight w:val="300"/>
        </w:trPr>
        <w:tc>
          <w:tcPr>
            <w:tcW w:w="736" w:type="dxa"/>
            <w:tcBorders>
              <w:top w:val="nil"/>
              <w:left w:val="nil"/>
              <w:bottom w:val="nil"/>
              <w:right w:val="nil"/>
            </w:tcBorders>
            <w:noWrap/>
            <w:hideMark/>
          </w:tcPr>
          <w:p w14:paraId="512D345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E3D65E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47A9A7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289.833,00</w:t>
            </w:r>
          </w:p>
        </w:tc>
        <w:tc>
          <w:tcPr>
            <w:tcW w:w="1300" w:type="dxa"/>
            <w:tcBorders>
              <w:top w:val="nil"/>
              <w:left w:val="nil"/>
              <w:bottom w:val="nil"/>
              <w:right w:val="nil"/>
            </w:tcBorders>
            <w:noWrap/>
            <w:hideMark/>
          </w:tcPr>
          <w:p w14:paraId="0E84C1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w:t>
            </w:r>
          </w:p>
        </w:tc>
        <w:tc>
          <w:tcPr>
            <w:tcW w:w="1300" w:type="dxa"/>
            <w:tcBorders>
              <w:top w:val="nil"/>
              <w:left w:val="nil"/>
              <w:bottom w:val="nil"/>
              <w:right w:val="nil"/>
            </w:tcBorders>
            <w:noWrap/>
            <w:hideMark/>
          </w:tcPr>
          <w:p w14:paraId="160948D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291.233,00</w:t>
            </w:r>
          </w:p>
        </w:tc>
        <w:tc>
          <w:tcPr>
            <w:tcW w:w="1300" w:type="dxa"/>
            <w:tcBorders>
              <w:top w:val="nil"/>
              <w:left w:val="nil"/>
              <w:bottom w:val="nil"/>
              <w:right w:val="nil"/>
            </w:tcBorders>
            <w:noWrap/>
            <w:hideMark/>
          </w:tcPr>
          <w:p w14:paraId="7D3BA6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100,48</w:t>
            </w:r>
          </w:p>
        </w:tc>
      </w:tr>
      <w:tr w:rsidR="000C74EF" w:rsidRPr="000C74EF" w14:paraId="25A4F5F5" w14:textId="77777777" w:rsidTr="000C74EF">
        <w:trPr>
          <w:trHeight w:val="300"/>
        </w:trPr>
        <w:tc>
          <w:tcPr>
            <w:tcW w:w="736" w:type="dxa"/>
            <w:tcBorders>
              <w:top w:val="nil"/>
              <w:left w:val="nil"/>
              <w:bottom w:val="nil"/>
              <w:right w:val="nil"/>
            </w:tcBorders>
            <w:shd w:val="clear" w:color="000000" w:fill="A3A3A3"/>
            <w:noWrap/>
            <w:hideMark/>
          </w:tcPr>
          <w:p w14:paraId="7C98D94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ED43DF5"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TROŠKOVI ZIMSKE SLUŽBE</w:t>
            </w:r>
          </w:p>
        </w:tc>
        <w:tc>
          <w:tcPr>
            <w:tcW w:w="1300" w:type="dxa"/>
            <w:tcBorders>
              <w:top w:val="nil"/>
              <w:left w:val="nil"/>
              <w:bottom w:val="nil"/>
              <w:right w:val="nil"/>
            </w:tcBorders>
            <w:shd w:val="clear" w:color="000000" w:fill="A3A3A3"/>
            <w:noWrap/>
            <w:hideMark/>
          </w:tcPr>
          <w:p w14:paraId="7F59864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70.000,00</w:t>
            </w:r>
          </w:p>
        </w:tc>
        <w:tc>
          <w:tcPr>
            <w:tcW w:w="1300" w:type="dxa"/>
            <w:tcBorders>
              <w:top w:val="nil"/>
              <w:left w:val="nil"/>
              <w:bottom w:val="nil"/>
              <w:right w:val="nil"/>
            </w:tcBorders>
            <w:shd w:val="clear" w:color="000000" w:fill="A3A3A3"/>
            <w:noWrap/>
            <w:hideMark/>
          </w:tcPr>
          <w:p w14:paraId="2881BE1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58.500,00</w:t>
            </w:r>
          </w:p>
        </w:tc>
        <w:tc>
          <w:tcPr>
            <w:tcW w:w="1300" w:type="dxa"/>
            <w:tcBorders>
              <w:top w:val="nil"/>
              <w:left w:val="nil"/>
              <w:bottom w:val="nil"/>
              <w:right w:val="nil"/>
            </w:tcBorders>
            <w:shd w:val="clear" w:color="000000" w:fill="A3A3A3"/>
            <w:noWrap/>
            <w:hideMark/>
          </w:tcPr>
          <w:p w14:paraId="14675AD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128.500,00</w:t>
            </w:r>
          </w:p>
        </w:tc>
        <w:tc>
          <w:tcPr>
            <w:tcW w:w="1300" w:type="dxa"/>
            <w:tcBorders>
              <w:top w:val="nil"/>
              <w:left w:val="nil"/>
              <w:bottom w:val="nil"/>
              <w:right w:val="nil"/>
            </w:tcBorders>
            <w:shd w:val="clear" w:color="000000" w:fill="A3A3A3"/>
            <w:noWrap/>
            <w:hideMark/>
          </w:tcPr>
          <w:p w14:paraId="5C14D10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183,57</w:t>
            </w:r>
          </w:p>
        </w:tc>
      </w:tr>
      <w:tr w:rsidR="000C74EF" w:rsidRPr="000C74EF" w14:paraId="77AFA662" w14:textId="77777777" w:rsidTr="000C74EF">
        <w:trPr>
          <w:trHeight w:val="300"/>
        </w:trPr>
        <w:tc>
          <w:tcPr>
            <w:tcW w:w="736" w:type="dxa"/>
            <w:tcBorders>
              <w:top w:val="nil"/>
              <w:left w:val="nil"/>
              <w:bottom w:val="nil"/>
              <w:right w:val="nil"/>
            </w:tcBorders>
            <w:shd w:val="clear" w:color="000000" w:fill="E0E0E0"/>
            <w:noWrap/>
            <w:hideMark/>
          </w:tcPr>
          <w:p w14:paraId="447C72B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54AF2C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751DED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ADED0D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16.162,93</w:t>
            </w:r>
          </w:p>
        </w:tc>
        <w:tc>
          <w:tcPr>
            <w:tcW w:w="1300" w:type="dxa"/>
            <w:tcBorders>
              <w:top w:val="nil"/>
              <w:left w:val="nil"/>
              <w:bottom w:val="nil"/>
              <w:right w:val="nil"/>
            </w:tcBorders>
            <w:shd w:val="clear" w:color="000000" w:fill="E0E0E0"/>
            <w:noWrap/>
            <w:hideMark/>
          </w:tcPr>
          <w:p w14:paraId="50FDE5A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16.162,93</w:t>
            </w:r>
          </w:p>
        </w:tc>
        <w:tc>
          <w:tcPr>
            <w:tcW w:w="1300" w:type="dxa"/>
            <w:tcBorders>
              <w:top w:val="nil"/>
              <w:left w:val="nil"/>
              <w:bottom w:val="nil"/>
              <w:right w:val="nil"/>
            </w:tcBorders>
            <w:shd w:val="clear" w:color="000000" w:fill="E0E0E0"/>
            <w:noWrap/>
            <w:hideMark/>
          </w:tcPr>
          <w:p w14:paraId="375FF7B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FFEEFB6" w14:textId="77777777" w:rsidTr="000C74EF">
        <w:trPr>
          <w:trHeight w:val="300"/>
        </w:trPr>
        <w:tc>
          <w:tcPr>
            <w:tcW w:w="736" w:type="dxa"/>
            <w:tcBorders>
              <w:top w:val="nil"/>
              <w:left w:val="nil"/>
              <w:bottom w:val="nil"/>
              <w:right w:val="nil"/>
            </w:tcBorders>
            <w:noWrap/>
            <w:hideMark/>
          </w:tcPr>
          <w:p w14:paraId="288EFB8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0555D7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5EF60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B60246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16.162,93</w:t>
            </w:r>
          </w:p>
        </w:tc>
        <w:tc>
          <w:tcPr>
            <w:tcW w:w="1300" w:type="dxa"/>
            <w:tcBorders>
              <w:top w:val="nil"/>
              <w:left w:val="nil"/>
              <w:bottom w:val="nil"/>
              <w:right w:val="nil"/>
            </w:tcBorders>
            <w:noWrap/>
            <w:hideMark/>
          </w:tcPr>
          <w:p w14:paraId="726279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16.162,93</w:t>
            </w:r>
          </w:p>
        </w:tc>
        <w:tc>
          <w:tcPr>
            <w:tcW w:w="1300" w:type="dxa"/>
            <w:tcBorders>
              <w:top w:val="nil"/>
              <w:left w:val="nil"/>
              <w:bottom w:val="nil"/>
              <w:right w:val="nil"/>
            </w:tcBorders>
            <w:noWrap/>
            <w:hideMark/>
          </w:tcPr>
          <w:p w14:paraId="46C934E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A2DF119" w14:textId="77777777" w:rsidTr="000C74EF">
        <w:trPr>
          <w:trHeight w:val="300"/>
        </w:trPr>
        <w:tc>
          <w:tcPr>
            <w:tcW w:w="736" w:type="dxa"/>
            <w:tcBorders>
              <w:top w:val="nil"/>
              <w:left w:val="nil"/>
              <w:bottom w:val="nil"/>
              <w:right w:val="nil"/>
            </w:tcBorders>
            <w:noWrap/>
            <w:hideMark/>
          </w:tcPr>
          <w:p w14:paraId="623EEDA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32F5BD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6AE3D1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0FC23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16.162,93</w:t>
            </w:r>
          </w:p>
        </w:tc>
        <w:tc>
          <w:tcPr>
            <w:tcW w:w="1300" w:type="dxa"/>
            <w:tcBorders>
              <w:top w:val="nil"/>
              <w:left w:val="nil"/>
              <w:bottom w:val="nil"/>
              <w:right w:val="nil"/>
            </w:tcBorders>
            <w:noWrap/>
            <w:hideMark/>
          </w:tcPr>
          <w:p w14:paraId="23FD80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16.162,93</w:t>
            </w:r>
          </w:p>
        </w:tc>
        <w:tc>
          <w:tcPr>
            <w:tcW w:w="1300" w:type="dxa"/>
            <w:tcBorders>
              <w:top w:val="nil"/>
              <w:left w:val="nil"/>
              <w:bottom w:val="nil"/>
              <w:right w:val="nil"/>
            </w:tcBorders>
            <w:noWrap/>
            <w:hideMark/>
          </w:tcPr>
          <w:p w14:paraId="4F3B1F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4FD9182" w14:textId="77777777" w:rsidTr="000C74EF">
        <w:trPr>
          <w:trHeight w:val="300"/>
        </w:trPr>
        <w:tc>
          <w:tcPr>
            <w:tcW w:w="736" w:type="dxa"/>
            <w:tcBorders>
              <w:top w:val="nil"/>
              <w:left w:val="nil"/>
              <w:bottom w:val="nil"/>
              <w:right w:val="nil"/>
            </w:tcBorders>
            <w:shd w:val="clear" w:color="000000" w:fill="E0E0E0"/>
            <w:noWrap/>
            <w:hideMark/>
          </w:tcPr>
          <w:p w14:paraId="3F87112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BAA643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12D3FB7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22.000,00</w:t>
            </w:r>
          </w:p>
        </w:tc>
        <w:tc>
          <w:tcPr>
            <w:tcW w:w="1300" w:type="dxa"/>
            <w:tcBorders>
              <w:top w:val="nil"/>
              <w:left w:val="nil"/>
              <w:bottom w:val="nil"/>
              <w:right w:val="nil"/>
            </w:tcBorders>
            <w:shd w:val="clear" w:color="000000" w:fill="E0E0E0"/>
            <w:noWrap/>
            <w:hideMark/>
          </w:tcPr>
          <w:p w14:paraId="6962910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9.624,40</w:t>
            </w:r>
          </w:p>
        </w:tc>
        <w:tc>
          <w:tcPr>
            <w:tcW w:w="1300" w:type="dxa"/>
            <w:tcBorders>
              <w:top w:val="nil"/>
              <w:left w:val="nil"/>
              <w:bottom w:val="nil"/>
              <w:right w:val="nil"/>
            </w:tcBorders>
            <w:shd w:val="clear" w:color="000000" w:fill="E0E0E0"/>
            <w:noWrap/>
            <w:hideMark/>
          </w:tcPr>
          <w:p w14:paraId="05632F2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31.624,40</w:t>
            </w:r>
          </w:p>
        </w:tc>
        <w:tc>
          <w:tcPr>
            <w:tcW w:w="1300" w:type="dxa"/>
            <w:tcBorders>
              <w:top w:val="nil"/>
              <w:left w:val="nil"/>
              <w:bottom w:val="nil"/>
              <w:right w:val="nil"/>
            </w:tcBorders>
            <w:shd w:val="clear" w:color="000000" w:fill="E0E0E0"/>
            <w:noWrap/>
            <w:hideMark/>
          </w:tcPr>
          <w:p w14:paraId="4914FB6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143,75</w:t>
            </w:r>
          </w:p>
        </w:tc>
      </w:tr>
      <w:tr w:rsidR="000C74EF" w:rsidRPr="000C74EF" w14:paraId="3D7A1768" w14:textId="77777777" w:rsidTr="000C74EF">
        <w:trPr>
          <w:trHeight w:val="300"/>
        </w:trPr>
        <w:tc>
          <w:tcPr>
            <w:tcW w:w="736" w:type="dxa"/>
            <w:tcBorders>
              <w:top w:val="nil"/>
              <w:left w:val="nil"/>
              <w:bottom w:val="nil"/>
              <w:right w:val="nil"/>
            </w:tcBorders>
            <w:noWrap/>
            <w:hideMark/>
          </w:tcPr>
          <w:p w14:paraId="4EC4021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09017D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2EFB93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22.000,00</w:t>
            </w:r>
          </w:p>
        </w:tc>
        <w:tc>
          <w:tcPr>
            <w:tcW w:w="1300" w:type="dxa"/>
            <w:tcBorders>
              <w:top w:val="nil"/>
              <w:left w:val="nil"/>
              <w:bottom w:val="nil"/>
              <w:right w:val="nil"/>
            </w:tcBorders>
            <w:noWrap/>
            <w:hideMark/>
          </w:tcPr>
          <w:p w14:paraId="01A18D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9.624,40</w:t>
            </w:r>
          </w:p>
        </w:tc>
        <w:tc>
          <w:tcPr>
            <w:tcW w:w="1300" w:type="dxa"/>
            <w:tcBorders>
              <w:top w:val="nil"/>
              <w:left w:val="nil"/>
              <w:bottom w:val="nil"/>
              <w:right w:val="nil"/>
            </w:tcBorders>
            <w:noWrap/>
            <w:hideMark/>
          </w:tcPr>
          <w:p w14:paraId="2DCED5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31.624,40</w:t>
            </w:r>
          </w:p>
        </w:tc>
        <w:tc>
          <w:tcPr>
            <w:tcW w:w="1300" w:type="dxa"/>
            <w:tcBorders>
              <w:top w:val="nil"/>
              <w:left w:val="nil"/>
              <w:bottom w:val="nil"/>
              <w:right w:val="nil"/>
            </w:tcBorders>
            <w:noWrap/>
            <w:hideMark/>
          </w:tcPr>
          <w:p w14:paraId="72E45A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143,75</w:t>
            </w:r>
          </w:p>
        </w:tc>
      </w:tr>
      <w:tr w:rsidR="000C74EF" w:rsidRPr="000C74EF" w14:paraId="6A39953B" w14:textId="77777777" w:rsidTr="000C74EF">
        <w:trPr>
          <w:trHeight w:val="300"/>
        </w:trPr>
        <w:tc>
          <w:tcPr>
            <w:tcW w:w="736" w:type="dxa"/>
            <w:tcBorders>
              <w:top w:val="nil"/>
              <w:left w:val="nil"/>
              <w:bottom w:val="nil"/>
              <w:right w:val="nil"/>
            </w:tcBorders>
            <w:noWrap/>
            <w:hideMark/>
          </w:tcPr>
          <w:p w14:paraId="0FE0D41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F34372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13424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22.000,00</w:t>
            </w:r>
          </w:p>
        </w:tc>
        <w:tc>
          <w:tcPr>
            <w:tcW w:w="1300" w:type="dxa"/>
            <w:tcBorders>
              <w:top w:val="nil"/>
              <w:left w:val="nil"/>
              <w:bottom w:val="nil"/>
              <w:right w:val="nil"/>
            </w:tcBorders>
            <w:noWrap/>
            <w:hideMark/>
          </w:tcPr>
          <w:p w14:paraId="5879E2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9.624,40</w:t>
            </w:r>
          </w:p>
        </w:tc>
        <w:tc>
          <w:tcPr>
            <w:tcW w:w="1300" w:type="dxa"/>
            <w:tcBorders>
              <w:top w:val="nil"/>
              <w:left w:val="nil"/>
              <w:bottom w:val="nil"/>
              <w:right w:val="nil"/>
            </w:tcBorders>
            <w:noWrap/>
            <w:hideMark/>
          </w:tcPr>
          <w:p w14:paraId="56E9B40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31.624,40</w:t>
            </w:r>
          </w:p>
        </w:tc>
        <w:tc>
          <w:tcPr>
            <w:tcW w:w="1300" w:type="dxa"/>
            <w:tcBorders>
              <w:top w:val="nil"/>
              <w:left w:val="nil"/>
              <w:bottom w:val="nil"/>
              <w:right w:val="nil"/>
            </w:tcBorders>
            <w:noWrap/>
            <w:hideMark/>
          </w:tcPr>
          <w:p w14:paraId="5EAB3C6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143,75</w:t>
            </w:r>
          </w:p>
        </w:tc>
      </w:tr>
      <w:tr w:rsidR="000C74EF" w:rsidRPr="000C74EF" w14:paraId="2DC4197C" w14:textId="77777777" w:rsidTr="000C74EF">
        <w:trPr>
          <w:trHeight w:val="300"/>
        </w:trPr>
        <w:tc>
          <w:tcPr>
            <w:tcW w:w="736" w:type="dxa"/>
            <w:tcBorders>
              <w:top w:val="nil"/>
              <w:left w:val="nil"/>
              <w:bottom w:val="nil"/>
              <w:right w:val="nil"/>
            </w:tcBorders>
            <w:shd w:val="clear" w:color="000000" w:fill="E0E0E0"/>
            <w:noWrap/>
            <w:hideMark/>
          </w:tcPr>
          <w:p w14:paraId="3E1EF9C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56074F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49 Preneseni V/M  - prihodi za posebne namjene</w:t>
            </w:r>
          </w:p>
        </w:tc>
        <w:tc>
          <w:tcPr>
            <w:tcW w:w="1300" w:type="dxa"/>
            <w:tcBorders>
              <w:top w:val="nil"/>
              <w:left w:val="nil"/>
              <w:bottom w:val="nil"/>
              <w:right w:val="nil"/>
            </w:tcBorders>
            <w:shd w:val="clear" w:color="000000" w:fill="E0E0E0"/>
            <w:noWrap/>
            <w:hideMark/>
          </w:tcPr>
          <w:p w14:paraId="2073503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2D921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24.212,67</w:t>
            </w:r>
          </w:p>
        </w:tc>
        <w:tc>
          <w:tcPr>
            <w:tcW w:w="1300" w:type="dxa"/>
            <w:tcBorders>
              <w:top w:val="nil"/>
              <w:left w:val="nil"/>
              <w:bottom w:val="nil"/>
              <w:right w:val="nil"/>
            </w:tcBorders>
            <w:shd w:val="clear" w:color="000000" w:fill="E0E0E0"/>
            <w:noWrap/>
            <w:hideMark/>
          </w:tcPr>
          <w:p w14:paraId="5EF37F4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24.212,67</w:t>
            </w:r>
          </w:p>
        </w:tc>
        <w:tc>
          <w:tcPr>
            <w:tcW w:w="1300" w:type="dxa"/>
            <w:tcBorders>
              <w:top w:val="nil"/>
              <w:left w:val="nil"/>
              <w:bottom w:val="nil"/>
              <w:right w:val="nil"/>
            </w:tcBorders>
            <w:shd w:val="clear" w:color="000000" w:fill="E0E0E0"/>
            <w:noWrap/>
            <w:hideMark/>
          </w:tcPr>
          <w:p w14:paraId="3E67C38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EF184F2" w14:textId="77777777" w:rsidTr="000C74EF">
        <w:trPr>
          <w:trHeight w:val="300"/>
        </w:trPr>
        <w:tc>
          <w:tcPr>
            <w:tcW w:w="736" w:type="dxa"/>
            <w:tcBorders>
              <w:top w:val="nil"/>
              <w:left w:val="nil"/>
              <w:bottom w:val="nil"/>
              <w:right w:val="nil"/>
            </w:tcBorders>
            <w:noWrap/>
            <w:hideMark/>
          </w:tcPr>
          <w:p w14:paraId="571279E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ADC1E5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984AD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2067C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24.212,67</w:t>
            </w:r>
          </w:p>
        </w:tc>
        <w:tc>
          <w:tcPr>
            <w:tcW w:w="1300" w:type="dxa"/>
            <w:tcBorders>
              <w:top w:val="nil"/>
              <w:left w:val="nil"/>
              <w:bottom w:val="nil"/>
              <w:right w:val="nil"/>
            </w:tcBorders>
            <w:noWrap/>
            <w:hideMark/>
          </w:tcPr>
          <w:p w14:paraId="6DD26B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24.212,67</w:t>
            </w:r>
          </w:p>
        </w:tc>
        <w:tc>
          <w:tcPr>
            <w:tcW w:w="1300" w:type="dxa"/>
            <w:tcBorders>
              <w:top w:val="nil"/>
              <w:left w:val="nil"/>
              <w:bottom w:val="nil"/>
              <w:right w:val="nil"/>
            </w:tcBorders>
            <w:noWrap/>
            <w:hideMark/>
          </w:tcPr>
          <w:p w14:paraId="3C83FF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912D991" w14:textId="77777777" w:rsidTr="000C74EF">
        <w:trPr>
          <w:trHeight w:val="300"/>
        </w:trPr>
        <w:tc>
          <w:tcPr>
            <w:tcW w:w="736" w:type="dxa"/>
            <w:tcBorders>
              <w:top w:val="nil"/>
              <w:left w:val="nil"/>
              <w:bottom w:val="nil"/>
              <w:right w:val="nil"/>
            </w:tcBorders>
            <w:noWrap/>
            <w:hideMark/>
          </w:tcPr>
          <w:p w14:paraId="0286152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6CE544F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329397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3278C9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24.212,67</w:t>
            </w:r>
          </w:p>
        </w:tc>
        <w:tc>
          <w:tcPr>
            <w:tcW w:w="1300" w:type="dxa"/>
            <w:tcBorders>
              <w:top w:val="nil"/>
              <w:left w:val="nil"/>
              <w:bottom w:val="nil"/>
              <w:right w:val="nil"/>
            </w:tcBorders>
            <w:noWrap/>
            <w:hideMark/>
          </w:tcPr>
          <w:p w14:paraId="7F48A8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24.212,67</w:t>
            </w:r>
          </w:p>
        </w:tc>
        <w:tc>
          <w:tcPr>
            <w:tcW w:w="1300" w:type="dxa"/>
            <w:tcBorders>
              <w:top w:val="nil"/>
              <w:left w:val="nil"/>
              <w:bottom w:val="nil"/>
              <w:right w:val="nil"/>
            </w:tcBorders>
            <w:noWrap/>
            <w:hideMark/>
          </w:tcPr>
          <w:p w14:paraId="216349C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F606622" w14:textId="77777777" w:rsidTr="000C74EF">
        <w:trPr>
          <w:trHeight w:val="300"/>
        </w:trPr>
        <w:tc>
          <w:tcPr>
            <w:tcW w:w="736" w:type="dxa"/>
            <w:tcBorders>
              <w:top w:val="nil"/>
              <w:left w:val="nil"/>
              <w:bottom w:val="nil"/>
              <w:right w:val="nil"/>
            </w:tcBorders>
            <w:shd w:val="clear" w:color="000000" w:fill="E0E0E0"/>
            <w:noWrap/>
            <w:hideMark/>
          </w:tcPr>
          <w:p w14:paraId="6331944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01314E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7716C8D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48.000,00</w:t>
            </w:r>
          </w:p>
        </w:tc>
        <w:tc>
          <w:tcPr>
            <w:tcW w:w="1300" w:type="dxa"/>
            <w:tcBorders>
              <w:top w:val="nil"/>
              <w:left w:val="nil"/>
              <w:bottom w:val="nil"/>
              <w:right w:val="nil"/>
            </w:tcBorders>
            <w:shd w:val="clear" w:color="000000" w:fill="E0E0E0"/>
            <w:noWrap/>
            <w:hideMark/>
          </w:tcPr>
          <w:p w14:paraId="402322B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8.500,00</w:t>
            </w:r>
          </w:p>
        </w:tc>
        <w:tc>
          <w:tcPr>
            <w:tcW w:w="1300" w:type="dxa"/>
            <w:tcBorders>
              <w:top w:val="nil"/>
              <w:left w:val="nil"/>
              <w:bottom w:val="nil"/>
              <w:right w:val="nil"/>
            </w:tcBorders>
            <w:shd w:val="clear" w:color="000000" w:fill="E0E0E0"/>
            <w:noWrap/>
            <w:hideMark/>
          </w:tcPr>
          <w:p w14:paraId="1EF89D4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56.500,00</w:t>
            </w:r>
          </w:p>
        </w:tc>
        <w:tc>
          <w:tcPr>
            <w:tcW w:w="1300" w:type="dxa"/>
            <w:tcBorders>
              <w:top w:val="nil"/>
              <w:left w:val="nil"/>
              <w:bottom w:val="nil"/>
              <w:right w:val="nil"/>
            </w:tcBorders>
            <w:shd w:val="clear" w:color="000000" w:fill="E0E0E0"/>
            <w:noWrap/>
            <w:hideMark/>
          </w:tcPr>
          <w:p w14:paraId="42B686D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117,71</w:t>
            </w:r>
          </w:p>
        </w:tc>
      </w:tr>
      <w:tr w:rsidR="000C74EF" w:rsidRPr="000C74EF" w14:paraId="081D3B98" w14:textId="77777777" w:rsidTr="000C74EF">
        <w:trPr>
          <w:trHeight w:val="300"/>
        </w:trPr>
        <w:tc>
          <w:tcPr>
            <w:tcW w:w="736" w:type="dxa"/>
            <w:tcBorders>
              <w:top w:val="nil"/>
              <w:left w:val="nil"/>
              <w:bottom w:val="nil"/>
              <w:right w:val="nil"/>
            </w:tcBorders>
            <w:noWrap/>
            <w:hideMark/>
          </w:tcPr>
          <w:p w14:paraId="603B19B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6575D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0A5ED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48.000,00</w:t>
            </w:r>
          </w:p>
        </w:tc>
        <w:tc>
          <w:tcPr>
            <w:tcW w:w="1300" w:type="dxa"/>
            <w:tcBorders>
              <w:top w:val="nil"/>
              <w:left w:val="nil"/>
              <w:bottom w:val="nil"/>
              <w:right w:val="nil"/>
            </w:tcBorders>
            <w:noWrap/>
            <w:hideMark/>
          </w:tcPr>
          <w:p w14:paraId="288459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8.500,00</w:t>
            </w:r>
          </w:p>
        </w:tc>
        <w:tc>
          <w:tcPr>
            <w:tcW w:w="1300" w:type="dxa"/>
            <w:tcBorders>
              <w:top w:val="nil"/>
              <w:left w:val="nil"/>
              <w:bottom w:val="nil"/>
              <w:right w:val="nil"/>
            </w:tcBorders>
            <w:noWrap/>
            <w:hideMark/>
          </w:tcPr>
          <w:p w14:paraId="78720E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56.500,00</w:t>
            </w:r>
          </w:p>
        </w:tc>
        <w:tc>
          <w:tcPr>
            <w:tcW w:w="1300" w:type="dxa"/>
            <w:tcBorders>
              <w:top w:val="nil"/>
              <w:left w:val="nil"/>
              <w:bottom w:val="nil"/>
              <w:right w:val="nil"/>
            </w:tcBorders>
            <w:noWrap/>
            <w:hideMark/>
          </w:tcPr>
          <w:p w14:paraId="4AA71D5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117,71</w:t>
            </w:r>
          </w:p>
        </w:tc>
      </w:tr>
      <w:tr w:rsidR="000C74EF" w:rsidRPr="000C74EF" w14:paraId="67E4D6E4" w14:textId="77777777" w:rsidTr="000C74EF">
        <w:trPr>
          <w:trHeight w:val="300"/>
        </w:trPr>
        <w:tc>
          <w:tcPr>
            <w:tcW w:w="736" w:type="dxa"/>
            <w:tcBorders>
              <w:top w:val="nil"/>
              <w:left w:val="nil"/>
              <w:bottom w:val="nil"/>
              <w:right w:val="nil"/>
            </w:tcBorders>
            <w:noWrap/>
            <w:hideMark/>
          </w:tcPr>
          <w:p w14:paraId="6483F76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32</w:t>
            </w:r>
          </w:p>
        </w:tc>
        <w:tc>
          <w:tcPr>
            <w:tcW w:w="8904" w:type="dxa"/>
            <w:tcBorders>
              <w:top w:val="nil"/>
              <w:left w:val="nil"/>
              <w:bottom w:val="nil"/>
              <w:right w:val="nil"/>
            </w:tcBorders>
            <w:hideMark/>
          </w:tcPr>
          <w:p w14:paraId="35B72BA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F1325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48.000,00</w:t>
            </w:r>
          </w:p>
        </w:tc>
        <w:tc>
          <w:tcPr>
            <w:tcW w:w="1300" w:type="dxa"/>
            <w:tcBorders>
              <w:top w:val="nil"/>
              <w:left w:val="nil"/>
              <w:bottom w:val="nil"/>
              <w:right w:val="nil"/>
            </w:tcBorders>
            <w:noWrap/>
            <w:hideMark/>
          </w:tcPr>
          <w:p w14:paraId="2C9731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8.500,00</w:t>
            </w:r>
          </w:p>
        </w:tc>
        <w:tc>
          <w:tcPr>
            <w:tcW w:w="1300" w:type="dxa"/>
            <w:tcBorders>
              <w:top w:val="nil"/>
              <w:left w:val="nil"/>
              <w:bottom w:val="nil"/>
              <w:right w:val="nil"/>
            </w:tcBorders>
            <w:noWrap/>
            <w:hideMark/>
          </w:tcPr>
          <w:p w14:paraId="3F46AB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56.500,00</w:t>
            </w:r>
          </w:p>
        </w:tc>
        <w:tc>
          <w:tcPr>
            <w:tcW w:w="1300" w:type="dxa"/>
            <w:tcBorders>
              <w:top w:val="nil"/>
              <w:left w:val="nil"/>
              <w:bottom w:val="nil"/>
              <w:right w:val="nil"/>
            </w:tcBorders>
            <w:noWrap/>
            <w:hideMark/>
          </w:tcPr>
          <w:p w14:paraId="152FDA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117,71</w:t>
            </w:r>
          </w:p>
        </w:tc>
      </w:tr>
      <w:tr w:rsidR="000C74EF" w:rsidRPr="000C74EF" w14:paraId="53D93F86" w14:textId="77777777" w:rsidTr="000C74EF">
        <w:trPr>
          <w:trHeight w:val="300"/>
        </w:trPr>
        <w:tc>
          <w:tcPr>
            <w:tcW w:w="736" w:type="dxa"/>
            <w:tcBorders>
              <w:top w:val="nil"/>
              <w:left w:val="nil"/>
              <w:bottom w:val="nil"/>
              <w:right w:val="nil"/>
            </w:tcBorders>
            <w:shd w:val="clear" w:color="000000" w:fill="A3A3A3"/>
            <w:noWrap/>
            <w:hideMark/>
          </w:tcPr>
          <w:p w14:paraId="5114E3E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979326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ODRŽAVANJE ČISTOĆE JAVNIH POVRŠINA</w:t>
            </w:r>
          </w:p>
        </w:tc>
        <w:tc>
          <w:tcPr>
            <w:tcW w:w="1300" w:type="dxa"/>
            <w:tcBorders>
              <w:top w:val="nil"/>
              <w:left w:val="nil"/>
              <w:bottom w:val="nil"/>
              <w:right w:val="nil"/>
            </w:tcBorders>
            <w:shd w:val="clear" w:color="000000" w:fill="A3A3A3"/>
            <w:noWrap/>
            <w:hideMark/>
          </w:tcPr>
          <w:p w14:paraId="298E4B9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75.000,00</w:t>
            </w:r>
          </w:p>
        </w:tc>
        <w:tc>
          <w:tcPr>
            <w:tcW w:w="1300" w:type="dxa"/>
            <w:tcBorders>
              <w:top w:val="nil"/>
              <w:left w:val="nil"/>
              <w:bottom w:val="nil"/>
              <w:right w:val="nil"/>
            </w:tcBorders>
            <w:shd w:val="clear" w:color="000000" w:fill="A3A3A3"/>
            <w:noWrap/>
            <w:hideMark/>
          </w:tcPr>
          <w:p w14:paraId="52F6BAF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18.000,00</w:t>
            </w:r>
          </w:p>
        </w:tc>
        <w:tc>
          <w:tcPr>
            <w:tcW w:w="1300" w:type="dxa"/>
            <w:tcBorders>
              <w:top w:val="nil"/>
              <w:left w:val="nil"/>
              <w:bottom w:val="nil"/>
              <w:right w:val="nil"/>
            </w:tcBorders>
            <w:shd w:val="clear" w:color="000000" w:fill="A3A3A3"/>
            <w:noWrap/>
            <w:hideMark/>
          </w:tcPr>
          <w:p w14:paraId="5E6F912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93.000,00</w:t>
            </w:r>
          </w:p>
        </w:tc>
        <w:tc>
          <w:tcPr>
            <w:tcW w:w="1300" w:type="dxa"/>
            <w:tcBorders>
              <w:top w:val="nil"/>
              <w:left w:val="nil"/>
              <w:bottom w:val="nil"/>
              <w:right w:val="nil"/>
            </w:tcBorders>
            <w:shd w:val="clear" w:color="000000" w:fill="A3A3A3"/>
            <w:noWrap/>
            <w:hideMark/>
          </w:tcPr>
          <w:p w14:paraId="791FCBC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124,00</w:t>
            </w:r>
          </w:p>
        </w:tc>
      </w:tr>
      <w:tr w:rsidR="000C74EF" w:rsidRPr="000C74EF" w14:paraId="2B47141B" w14:textId="77777777" w:rsidTr="000C74EF">
        <w:trPr>
          <w:trHeight w:val="300"/>
        </w:trPr>
        <w:tc>
          <w:tcPr>
            <w:tcW w:w="736" w:type="dxa"/>
            <w:tcBorders>
              <w:top w:val="nil"/>
              <w:left w:val="nil"/>
              <w:bottom w:val="nil"/>
              <w:right w:val="nil"/>
            </w:tcBorders>
            <w:shd w:val="clear" w:color="000000" w:fill="E0E0E0"/>
            <w:noWrap/>
            <w:hideMark/>
          </w:tcPr>
          <w:p w14:paraId="5066D45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3EDE81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8ECF72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5D222E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18.000,00</w:t>
            </w:r>
          </w:p>
        </w:tc>
        <w:tc>
          <w:tcPr>
            <w:tcW w:w="1300" w:type="dxa"/>
            <w:tcBorders>
              <w:top w:val="nil"/>
              <w:left w:val="nil"/>
              <w:bottom w:val="nil"/>
              <w:right w:val="nil"/>
            </w:tcBorders>
            <w:shd w:val="clear" w:color="000000" w:fill="E0E0E0"/>
            <w:noWrap/>
            <w:hideMark/>
          </w:tcPr>
          <w:p w14:paraId="0991D74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18.000,00</w:t>
            </w:r>
          </w:p>
        </w:tc>
        <w:tc>
          <w:tcPr>
            <w:tcW w:w="1300" w:type="dxa"/>
            <w:tcBorders>
              <w:top w:val="nil"/>
              <w:left w:val="nil"/>
              <w:bottom w:val="nil"/>
              <w:right w:val="nil"/>
            </w:tcBorders>
            <w:shd w:val="clear" w:color="000000" w:fill="E0E0E0"/>
            <w:noWrap/>
            <w:hideMark/>
          </w:tcPr>
          <w:p w14:paraId="3AFD879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33C0B95" w14:textId="77777777" w:rsidTr="000C74EF">
        <w:trPr>
          <w:trHeight w:val="300"/>
        </w:trPr>
        <w:tc>
          <w:tcPr>
            <w:tcW w:w="736" w:type="dxa"/>
            <w:tcBorders>
              <w:top w:val="nil"/>
              <w:left w:val="nil"/>
              <w:bottom w:val="nil"/>
              <w:right w:val="nil"/>
            </w:tcBorders>
            <w:noWrap/>
            <w:hideMark/>
          </w:tcPr>
          <w:p w14:paraId="60DB136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F83DD6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0D0F4B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B47AF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48293C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7107CC7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03AFAD4" w14:textId="77777777" w:rsidTr="000C74EF">
        <w:trPr>
          <w:trHeight w:val="300"/>
        </w:trPr>
        <w:tc>
          <w:tcPr>
            <w:tcW w:w="736" w:type="dxa"/>
            <w:tcBorders>
              <w:top w:val="nil"/>
              <w:left w:val="nil"/>
              <w:bottom w:val="nil"/>
              <w:right w:val="nil"/>
            </w:tcBorders>
            <w:noWrap/>
            <w:hideMark/>
          </w:tcPr>
          <w:p w14:paraId="419533D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3F36BD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C7E018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90DAF1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6D0333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2ECCC1F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2B42C7C" w14:textId="77777777" w:rsidTr="000C74EF">
        <w:trPr>
          <w:trHeight w:val="300"/>
        </w:trPr>
        <w:tc>
          <w:tcPr>
            <w:tcW w:w="736" w:type="dxa"/>
            <w:tcBorders>
              <w:top w:val="nil"/>
              <w:left w:val="nil"/>
              <w:bottom w:val="nil"/>
              <w:right w:val="nil"/>
            </w:tcBorders>
            <w:shd w:val="clear" w:color="000000" w:fill="E0E0E0"/>
            <w:noWrap/>
            <w:hideMark/>
          </w:tcPr>
          <w:p w14:paraId="71B54A6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2F4B59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10E6B46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75.000,00</w:t>
            </w:r>
          </w:p>
        </w:tc>
        <w:tc>
          <w:tcPr>
            <w:tcW w:w="1300" w:type="dxa"/>
            <w:tcBorders>
              <w:top w:val="nil"/>
              <w:left w:val="nil"/>
              <w:bottom w:val="nil"/>
              <w:right w:val="nil"/>
            </w:tcBorders>
            <w:shd w:val="clear" w:color="000000" w:fill="E0E0E0"/>
            <w:noWrap/>
            <w:hideMark/>
          </w:tcPr>
          <w:p w14:paraId="7DA296E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183CF1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75.000,00</w:t>
            </w:r>
          </w:p>
        </w:tc>
        <w:tc>
          <w:tcPr>
            <w:tcW w:w="1300" w:type="dxa"/>
            <w:tcBorders>
              <w:top w:val="nil"/>
              <w:left w:val="nil"/>
              <w:bottom w:val="nil"/>
              <w:right w:val="nil"/>
            </w:tcBorders>
            <w:shd w:val="clear" w:color="000000" w:fill="E0E0E0"/>
            <w:noWrap/>
            <w:hideMark/>
          </w:tcPr>
          <w:p w14:paraId="18ACA7F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63018AB" w14:textId="77777777" w:rsidTr="000C74EF">
        <w:trPr>
          <w:trHeight w:val="300"/>
        </w:trPr>
        <w:tc>
          <w:tcPr>
            <w:tcW w:w="736" w:type="dxa"/>
            <w:tcBorders>
              <w:top w:val="nil"/>
              <w:left w:val="nil"/>
              <w:bottom w:val="nil"/>
              <w:right w:val="nil"/>
            </w:tcBorders>
            <w:noWrap/>
            <w:hideMark/>
          </w:tcPr>
          <w:p w14:paraId="451B59A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54B35E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15EED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75.000,00</w:t>
            </w:r>
          </w:p>
        </w:tc>
        <w:tc>
          <w:tcPr>
            <w:tcW w:w="1300" w:type="dxa"/>
            <w:tcBorders>
              <w:top w:val="nil"/>
              <w:left w:val="nil"/>
              <w:bottom w:val="nil"/>
              <w:right w:val="nil"/>
            </w:tcBorders>
            <w:noWrap/>
            <w:hideMark/>
          </w:tcPr>
          <w:p w14:paraId="61C09B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16684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75.000,00</w:t>
            </w:r>
          </w:p>
        </w:tc>
        <w:tc>
          <w:tcPr>
            <w:tcW w:w="1300" w:type="dxa"/>
            <w:tcBorders>
              <w:top w:val="nil"/>
              <w:left w:val="nil"/>
              <w:bottom w:val="nil"/>
              <w:right w:val="nil"/>
            </w:tcBorders>
            <w:noWrap/>
            <w:hideMark/>
          </w:tcPr>
          <w:p w14:paraId="37AC406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D64ACA4" w14:textId="77777777" w:rsidTr="000C74EF">
        <w:trPr>
          <w:trHeight w:val="300"/>
        </w:trPr>
        <w:tc>
          <w:tcPr>
            <w:tcW w:w="736" w:type="dxa"/>
            <w:tcBorders>
              <w:top w:val="nil"/>
              <w:left w:val="nil"/>
              <w:bottom w:val="nil"/>
              <w:right w:val="nil"/>
            </w:tcBorders>
            <w:noWrap/>
            <w:hideMark/>
          </w:tcPr>
          <w:p w14:paraId="5E2F431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62EBE6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A4C1D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75.000,00</w:t>
            </w:r>
          </w:p>
        </w:tc>
        <w:tc>
          <w:tcPr>
            <w:tcW w:w="1300" w:type="dxa"/>
            <w:tcBorders>
              <w:top w:val="nil"/>
              <w:left w:val="nil"/>
              <w:bottom w:val="nil"/>
              <w:right w:val="nil"/>
            </w:tcBorders>
            <w:noWrap/>
            <w:hideMark/>
          </w:tcPr>
          <w:p w14:paraId="352723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996BA0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75.000,00</w:t>
            </w:r>
          </w:p>
        </w:tc>
        <w:tc>
          <w:tcPr>
            <w:tcW w:w="1300" w:type="dxa"/>
            <w:tcBorders>
              <w:top w:val="nil"/>
              <w:left w:val="nil"/>
              <w:bottom w:val="nil"/>
              <w:right w:val="nil"/>
            </w:tcBorders>
            <w:noWrap/>
            <w:hideMark/>
          </w:tcPr>
          <w:p w14:paraId="666BB7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1648083" w14:textId="77777777" w:rsidTr="000C74EF">
        <w:trPr>
          <w:trHeight w:val="300"/>
        </w:trPr>
        <w:tc>
          <w:tcPr>
            <w:tcW w:w="736" w:type="dxa"/>
            <w:tcBorders>
              <w:top w:val="nil"/>
              <w:left w:val="nil"/>
              <w:bottom w:val="nil"/>
              <w:right w:val="nil"/>
            </w:tcBorders>
            <w:shd w:val="clear" w:color="000000" w:fill="A3A3A3"/>
            <w:noWrap/>
            <w:hideMark/>
          </w:tcPr>
          <w:p w14:paraId="2A3FDFF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F804FD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ODRŽAVANJE I REDOVAN RAD JAVNE RASVJETE</w:t>
            </w:r>
          </w:p>
        </w:tc>
        <w:tc>
          <w:tcPr>
            <w:tcW w:w="1300" w:type="dxa"/>
            <w:tcBorders>
              <w:top w:val="nil"/>
              <w:left w:val="nil"/>
              <w:bottom w:val="nil"/>
              <w:right w:val="nil"/>
            </w:tcBorders>
            <w:shd w:val="clear" w:color="000000" w:fill="A3A3A3"/>
            <w:noWrap/>
            <w:hideMark/>
          </w:tcPr>
          <w:p w14:paraId="2883B2A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70.000,00</w:t>
            </w:r>
          </w:p>
        </w:tc>
        <w:tc>
          <w:tcPr>
            <w:tcW w:w="1300" w:type="dxa"/>
            <w:tcBorders>
              <w:top w:val="nil"/>
              <w:left w:val="nil"/>
              <w:bottom w:val="nil"/>
              <w:right w:val="nil"/>
            </w:tcBorders>
            <w:shd w:val="clear" w:color="000000" w:fill="A3A3A3"/>
            <w:noWrap/>
            <w:hideMark/>
          </w:tcPr>
          <w:p w14:paraId="5F69E93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D24CB6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70.000,00</w:t>
            </w:r>
          </w:p>
        </w:tc>
        <w:tc>
          <w:tcPr>
            <w:tcW w:w="1300" w:type="dxa"/>
            <w:tcBorders>
              <w:top w:val="nil"/>
              <w:left w:val="nil"/>
              <w:bottom w:val="nil"/>
              <w:right w:val="nil"/>
            </w:tcBorders>
            <w:shd w:val="clear" w:color="000000" w:fill="A3A3A3"/>
            <w:noWrap/>
            <w:hideMark/>
          </w:tcPr>
          <w:p w14:paraId="079D1CB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7D15C15" w14:textId="77777777" w:rsidTr="000C74EF">
        <w:trPr>
          <w:trHeight w:val="300"/>
        </w:trPr>
        <w:tc>
          <w:tcPr>
            <w:tcW w:w="736" w:type="dxa"/>
            <w:tcBorders>
              <w:top w:val="nil"/>
              <w:left w:val="nil"/>
              <w:bottom w:val="nil"/>
              <w:right w:val="nil"/>
            </w:tcBorders>
            <w:shd w:val="clear" w:color="000000" w:fill="E0E0E0"/>
            <w:noWrap/>
            <w:hideMark/>
          </w:tcPr>
          <w:p w14:paraId="77A2F31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1556AF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4F6427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76602E1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2D5DD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419CCF8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AAB4EA2" w14:textId="77777777" w:rsidTr="000C74EF">
        <w:trPr>
          <w:trHeight w:val="300"/>
        </w:trPr>
        <w:tc>
          <w:tcPr>
            <w:tcW w:w="736" w:type="dxa"/>
            <w:tcBorders>
              <w:top w:val="nil"/>
              <w:left w:val="nil"/>
              <w:bottom w:val="nil"/>
              <w:right w:val="nil"/>
            </w:tcBorders>
            <w:noWrap/>
            <w:hideMark/>
          </w:tcPr>
          <w:p w14:paraId="75C671C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907216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199451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6FFB25B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0E2D27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68B0334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EC1AE5A" w14:textId="77777777" w:rsidTr="000C74EF">
        <w:trPr>
          <w:trHeight w:val="300"/>
        </w:trPr>
        <w:tc>
          <w:tcPr>
            <w:tcW w:w="736" w:type="dxa"/>
            <w:tcBorders>
              <w:top w:val="nil"/>
              <w:left w:val="nil"/>
              <w:bottom w:val="nil"/>
              <w:right w:val="nil"/>
            </w:tcBorders>
            <w:noWrap/>
            <w:hideMark/>
          </w:tcPr>
          <w:p w14:paraId="28F466A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31311A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D98E63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7DC5C9A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7D6633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66A9E4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4FDC0B1" w14:textId="77777777" w:rsidTr="000C74EF">
        <w:trPr>
          <w:trHeight w:val="300"/>
        </w:trPr>
        <w:tc>
          <w:tcPr>
            <w:tcW w:w="736" w:type="dxa"/>
            <w:tcBorders>
              <w:top w:val="nil"/>
              <w:left w:val="nil"/>
              <w:bottom w:val="nil"/>
              <w:right w:val="nil"/>
            </w:tcBorders>
            <w:shd w:val="clear" w:color="000000" w:fill="E0E0E0"/>
            <w:noWrap/>
            <w:hideMark/>
          </w:tcPr>
          <w:p w14:paraId="074A654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C1BF935"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68344AB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55.000,00</w:t>
            </w:r>
          </w:p>
        </w:tc>
        <w:tc>
          <w:tcPr>
            <w:tcW w:w="1300" w:type="dxa"/>
            <w:tcBorders>
              <w:top w:val="nil"/>
              <w:left w:val="nil"/>
              <w:bottom w:val="nil"/>
              <w:right w:val="nil"/>
            </w:tcBorders>
            <w:shd w:val="clear" w:color="000000" w:fill="E0E0E0"/>
            <w:noWrap/>
            <w:hideMark/>
          </w:tcPr>
          <w:p w14:paraId="3923D80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F23543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55.000,00</w:t>
            </w:r>
          </w:p>
        </w:tc>
        <w:tc>
          <w:tcPr>
            <w:tcW w:w="1300" w:type="dxa"/>
            <w:tcBorders>
              <w:top w:val="nil"/>
              <w:left w:val="nil"/>
              <w:bottom w:val="nil"/>
              <w:right w:val="nil"/>
            </w:tcBorders>
            <w:shd w:val="clear" w:color="000000" w:fill="E0E0E0"/>
            <w:noWrap/>
            <w:hideMark/>
          </w:tcPr>
          <w:p w14:paraId="7961B8D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C06741F" w14:textId="77777777" w:rsidTr="000C74EF">
        <w:trPr>
          <w:trHeight w:val="300"/>
        </w:trPr>
        <w:tc>
          <w:tcPr>
            <w:tcW w:w="736" w:type="dxa"/>
            <w:tcBorders>
              <w:top w:val="nil"/>
              <w:left w:val="nil"/>
              <w:bottom w:val="nil"/>
              <w:right w:val="nil"/>
            </w:tcBorders>
            <w:noWrap/>
            <w:hideMark/>
          </w:tcPr>
          <w:p w14:paraId="05D6080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EFE406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AF92C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55.000,00</w:t>
            </w:r>
          </w:p>
        </w:tc>
        <w:tc>
          <w:tcPr>
            <w:tcW w:w="1300" w:type="dxa"/>
            <w:tcBorders>
              <w:top w:val="nil"/>
              <w:left w:val="nil"/>
              <w:bottom w:val="nil"/>
              <w:right w:val="nil"/>
            </w:tcBorders>
            <w:noWrap/>
            <w:hideMark/>
          </w:tcPr>
          <w:p w14:paraId="44271B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B4703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55.000,00</w:t>
            </w:r>
          </w:p>
        </w:tc>
        <w:tc>
          <w:tcPr>
            <w:tcW w:w="1300" w:type="dxa"/>
            <w:tcBorders>
              <w:top w:val="nil"/>
              <w:left w:val="nil"/>
              <w:bottom w:val="nil"/>
              <w:right w:val="nil"/>
            </w:tcBorders>
            <w:noWrap/>
            <w:hideMark/>
          </w:tcPr>
          <w:p w14:paraId="5E5348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E7B545D" w14:textId="77777777" w:rsidTr="000C74EF">
        <w:trPr>
          <w:trHeight w:val="300"/>
        </w:trPr>
        <w:tc>
          <w:tcPr>
            <w:tcW w:w="736" w:type="dxa"/>
            <w:tcBorders>
              <w:top w:val="nil"/>
              <w:left w:val="nil"/>
              <w:bottom w:val="nil"/>
              <w:right w:val="nil"/>
            </w:tcBorders>
            <w:noWrap/>
            <w:hideMark/>
          </w:tcPr>
          <w:p w14:paraId="5EA192B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77856A7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451383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55.000,00</w:t>
            </w:r>
          </w:p>
        </w:tc>
        <w:tc>
          <w:tcPr>
            <w:tcW w:w="1300" w:type="dxa"/>
            <w:tcBorders>
              <w:top w:val="nil"/>
              <w:left w:val="nil"/>
              <w:bottom w:val="nil"/>
              <w:right w:val="nil"/>
            </w:tcBorders>
            <w:noWrap/>
            <w:hideMark/>
          </w:tcPr>
          <w:p w14:paraId="4AE71E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F976E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55.000,00</w:t>
            </w:r>
          </w:p>
        </w:tc>
        <w:tc>
          <w:tcPr>
            <w:tcW w:w="1300" w:type="dxa"/>
            <w:tcBorders>
              <w:top w:val="nil"/>
              <w:left w:val="nil"/>
              <w:bottom w:val="nil"/>
              <w:right w:val="nil"/>
            </w:tcBorders>
            <w:noWrap/>
            <w:hideMark/>
          </w:tcPr>
          <w:p w14:paraId="0F84A35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0EDEF39" w14:textId="77777777" w:rsidTr="000C74EF">
        <w:trPr>
          <w:trHeight w:val="300"/>
        </w:trPr>
        <w:tc>
          <w:tcPr>
            <w:tcW w:w="736" w:type="dxa"/>
            <w:tcBorders>
              <w:top w:val="nil"/>
              <w:left w:val="nil"/>
              <w:bottom w:val="nil"/>
              <w:right w:val="nil"/>
            </w:tcBorders>
            <w:shd w:val="clear" w:color="000000" w:fill="A3A3A3"/>
            <w:noWrap/>
            <w:hideMark/>
          </w:tcPr>
          <w:p w14:paraId="0C60551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6AE37F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ELEKTROPUNIONICA - ZAKUP SNAGE</w:t>
            </w:r>
          </w:p>
        </w:tc>
        <w:tc>
          <w:tcPr>
            <w:tcW w:w="1300" w:type="dxa"/>
            <w:tcBorders>
              <w:top w:val="nil"/>
              <w:left w:val="nil"/>
              <w:bottom w:val="nil"/>
              <w:right w:val="nil"/>
            </w:tcBorders>
            <w:shd w:val="clear" w:color="000000" w:fill="A3A3A3"/>
            <w:noWrap/>
            <w:hideMark/>
          </w:tcPr>
          <w:p w14:paraId="44A4DC7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w:t>
            </w:r>
          </w:p>
        </w:tc>
        <w:tc>
          <w:tcPr>
            <w:tcW w:w="1300" w:type="dxa"/>
            <w:tcBorders>
              <w:top w:val="nil"/>
              <w:left w:val="nil"/>
              <w:bottom w:val="nil"/>
              <w:right w:val="nil"/>
            </w:tcBorders>
            <w:shd w:val="clear" w:color="000000" w:fill="A3A3A3"/>
            <w:noWrap/>
            <w:hideMark/>
          </w:tcPr>
          <w:p w14:paraId="03A97DE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84F7F6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w:t>
            </w:r>
          </w:p>
        </w:tc>
        <w:tc>
          <w:tcPr>
            <w:tcW w:w="1300" w:type="dxa"/>
            <w:tcBorders>
              <w:top w:val="nil"/>
              <w:left w:val="nil"/>
              <w:bottom w:val="nil"/>
              <w:right w:val="nil"/>
            </w:tcBorders>
            <w:shd w:val="clear" w:color="000000" w:fill="A3A3A3"/>
            <w:noWrap/>
            <w:hideMark/>
          </w:tcPr>
          <w:p w14:paraId="3CD84C2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219B5D7" w14:textId="77777777" w:rsidTr="000C74EF">
        <w:trPr>
          <w:trHeight w:val="300"/>
        </w:trPr>
        <w:tc>
          <w:tcPr>
            <w:tcW w:w="736" w:type="dxa"/>
            <w:tcBorders>
              <w:top w:val="nil"/>
              <w:left w:val="nil"/>
              <w:bottom w:val="nil"/>
              <w:right w:val="nil"/>
            </w:tcBorders>
            <w:shd w:val="clear" w:color="000000" w:fill="E0E0E0"/>
            <w:noWrap/>
            <w:hideMark/>
          </w:tcPr>
          <w:p w14:paraId="52FF37F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41406C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F54012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w:t>
            </w:r>
          </w:p>
        </w:tc>
        <w:tc>
          <w:tcPr>
            <w:tcW w:w="1300" w:type="dxa"/>
            <w:tcBorders>
              <w:top w:val="nil"/>
              <w:left w:val="nil"/>
              <w:bottom w:val="nil"/>
              <w:right w:val="nil"/>
            </w:tcBorders>
            <w:shd w:val="clear" w:color="000000" w:fill="E0E0E0"/>
            <w:noWrap/>
            <w:hideMark/>
          </w:tcPr>
          <w:p w14:paraId="44BC928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14F083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w:t>
            </w:r>
          </w:p>
        </w:tc>
        <w:tc>
          <w:tcPr>
            <w:tcW w:w="1300" w:type="dxa"/>
            <w:tcBorders>
              <w:top w:val="nil"/>
              <w:left w:val="nil"/>
              <w:bottom w:val="nil"/>
              <w:right w:val="nil"/>
            </w:tcBorders>
            <w:shd w:val="clear" w:color="000000" w:fill="E0E0E0"/>
            <w:noWrap/>
            <w:hideMark/>
          </w:tcPr>
          <w:p w14:paraId="1FFAC30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3415F45" w14:textId="77777777" w:rsidTr="000C74EF">
        <w:trPr>
          <w:trHeight w:val="300"/>
        </w:trPr>
        <w:tc>
          <w:tcPr>
            <w:tcW w:w="736" w:type="dxa"/>
            <w:tcBorders>
              <w:top w:val="nil"/>
              <w:left w:val="nil"/>
              <w:bottom w:val="nil"/>
              <w:right w:val="nil"/>
            </w:tcBorders>
            <w:noWrap/>
            <w:hideMark/>
          </w:tcPr>
          <w:p w14:paraId="5F61FD6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D44366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CE81E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7FEBE1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72686E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3C11D5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033835B" w14:textId="77777777" w:rsidTr="000C74EF">
        <w:trPr>
          <w:trHeight w:val="300"/>
        </w:trPr>
        <w:tc>
          <w:tcPr>
            <w:tcW w:w="736" w:type="dxa"/>
            <w:tcBorders>
              <w:top w:val="nil"/>
              <w:left w:val="nil"/>
              <w:bottom w:val="nil"/>
              <w:right w:val="nil"/>
            </w:tcBorders>
            <w:noWrap/>
            <w:hideMark/>
          </w:tcPr>
          <w:p w14:paraId="4DF0A8F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48EEFD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A93B1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2F2041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37EB3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2EAEBA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AE5476E" w14:textId="77777777" w:rsidTr="000C74EF">
        <w:trPr>
          <w:trHeight w:val="300"/>
        </w:trPr>
        <w:tc>
          <w:tcPr>
            <w:tcW w:w="736" w:type="dxa"/>
            <w:tcBorders>
              <w:top w:val="nil"/>
              <w:left w:val="nil"/>
              <w:bottom w:val="nil"/>
              <w:right w:val="nil"/>
            </w:tcBorders>
            <w:shd w:val="clear" w:color="000000" w:fill="A3A3A3"/>
            <w:noWrap/>
            <w:hideMark/>
          </w:tcPr>
          <w:p w14:paraId="5342E8A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8E49AD9"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A100006 CIKLONIZACIJA, DERATIZACIJA, VETERINARSKI HIGIJENIČAR, SKLONIŠTE ZA ŽIVOTINJE</w:t>
            </w:r>
          </w:p>
        </w:tc>
        <w:tc>
          <w:tcPr>
            <w:tcW w:w="1300" w:type="dxa"/>
            <w:tcBorders>
              <w:top w:val="nil"/>
              <w:left w:val="nil"/>
              <w:bottom w:val="nil"/>
              <w:right w:val="nil"/>
            </w:tcBorders>
            <w:shd w:val="clear" w:color="000000" w:fill="A3A3A3"/>
            <w:noWrap/>
            <w:hideMark/>
          </w:tcPr>
          <w:p w14:paraId="05155DF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25.300,00</w:t>
            </w:r>
          </w:p>
        </w:tc>
        <w:tc>
          <w:tcPr>
            <w:tcW w:w="1300" w:type="dxa"/>
            <w:tcBorders>
              <w:top w:val="nil"/>
              <w:left w:val="nil"/>
              <w:bottom w:val="nil"/>
              <w:right w:val="nil"/>
            </w:tcBorders>
            <w:shd w:val="clear" w:color="000000" w:fill="A3A3A3"/>
            <w:noWrap/>
            <w:hideMark/>
          </w:tcPr>
          <w:p w14:paraId="1FC1714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B23169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25.300,00</w:t>
            </w:r>
          </w:p>
        </w:tc>
        <w:tc>
          <w:tcPr>
            <w:tcW w:w="1300" w:type="dxa"/>
            <w:tcBorders>
              <w:top w:val="nil"/>
              <w:left w:val="nil"/>
              <w:bottom w:val="nil"/>
              <w:right w:val="nil"/>
            </w:tcBorders>
            <w:shd w:val="clear" w:color="000000" w:fill="A3A3A3"/>
            <w:noWrap/>
            <w:hideMark/>
          </w:tcPr>
          <w:p w14:paraId="6C25A2D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8B13C47" w14:textId="77777777" w:rsidTr="000C74EF">
        <w:trPr>
          <w:trHeight w:val="300"/>
        </w:trPr>
        <w:tc>
          <w:tcPr>
            <w:tcW w:w="736" w:type="dxa"/>
            <w:tcBorders>
              <w:top w:val="nil"/>
              <w:left w:val="nil"/>
              <w:bottom w:val="nil"/>
              <w:right w:val="nil"/>
            </w:tcBorders>
            <w:shd w:val="clear" w:color="000000" w:fill="E0E0E0"/>
            <w:noWrap/>
            <w:hideMark/>
          </w:tcPr>
          <w:p w14:paraId="48F236A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F28847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06E4EC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25.300,00</w:t>
            </w:r>
          </w:p>
        </w:tc>
        <w:tc>
          <w:tcPr>
            <w:tcW w:w="1300" w:type="dxa"/>
            <w:tcBorders>
              <w:top w:val="nil"/>
              <w:left w:val="nil"/>
              <w:bottom w:val="nil"/>
              <w:right w:val="nil"/>
            </w:tcBorders>
            <w:shd w:val="clear" w:color="000000" w:fill="E0E0E0"/>
            <w:noWrap/>
            <w:hideMark/>
          </w:tcPr>
          <w:p w14:paraId="42D0ECB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415890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25.300,00</w:t>
            </w:r>
          </w:p>
        </w:tc>
        <w:tc>
          <w:tcPr>
            <w:tcW w:w="1300" w:type="dxa"/>
            <w:tcBorders>
              <w:top w:val="nil"/>
              <w:left w:val="nil"/>
              <w:bottom w:val="nil"/>
              <w:right w:val="nil"/>
            </w:tcBorders>
            <w:shd w:val="clear" w:color="000000" w:fill="E0E0E0"/>
            <w:noWrap/>
            <w:hideMark/>
          </w:tcPr>
          <w:p w14:paraId="293606D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038E0F8" w14:textId="77777777" w:rsidTr="000C74EF">
        <w:trPr>
          <w:trHeight w:val="300"/>
        </w:trPr>
        <w:tc>
          <w:tcPr>
            <w:tcW w:w="736" w:type="dxa"/>
            <w:tcBorders>
              <w:top w:val="nil"/>
              <w:left w:val="nil"/>
              <w:bottom w:val="nil"/>
              <w:right w:val="nil"/>
            </w:tcBorders>
            <w:noWrap/>
            <w:hideMark/>
          </w:tcPr>
          <w:p w14:paraId="62621EE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949273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673316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25.300,00</w:t>
            </w:r>
          </w:p>
        </w:tc>
        <w:tc>
          <w:tcPr>
            <w:tcW w:w="1300" w:type="dxa"/>
            <w:tcBorders>
              <w:top w:val="nil"/>
              <w:left w:val="nil"/>
              <w:bottom w:val="nil"/>
              <w:right w:val="nil"/>
            </w:tcBorders>
            <w:noWrap/>
            <w:hideMark/>
          </w:tcPr>
          <w:p w14:paraId="7C3AA8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15311A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25.300,00</w:t>
            </w:r>
          </w:p>
        </w:tc>
        <w:tc>
          <w:tcPr>
            <w:tcW w:w="1300" w:type="dxa"/>
            <w:tcBorders>
              <w:top w:val="nil"/>
              <w:left w:val="nil"/>
              <w:bottom w:val="nil"/>
              <w:right w:val="nil"/>
            </w:tcBorders>
            <w:noWrap/>
            <w:hideMark/>
          </w:tcPr>
          <w:p w14:paraId="1AD81F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DF6E69B" w14:textId="77777777" w:rsidTr="000C74EF">
        <w:trPr>
          <w:trHeight w:val="300"/>
        </w:trPr>
        <w:tc>
          <w:tcPr>
            <w:tcW w:w="736" w:type="dxa"/>
            <w:tcBorders>
              <w:top w:val="nil"/>
              <w:left w:val="nil"/>
              <w:bottom w:val="nil"/>
              <w:right w:val="nil"/>
            </w:tcBorders>
            <w:noWrap/>
            <w:hideMark/>
          </w:tcPr>
          <w:p w14:paraId="511B794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608D4A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3BD2595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25.300,00</w:t>
            </w:r>
          </w:p>
        </w:tc>
        <w:tc>
          <w:tcPr>
            <w:tcW w:w="1300" w:type="dxa"/>
            <w:tcBorders>
              <w:top w:val="nil"/>
              <w:left w:val="nil"/>
              <w:bottom w:val="nil"/>
              <w:right w:val="nil"/>
            </w:tcBorders>
            <w:noWrap/>
            <w:hideMark/>
          </w:tcPr>
          <w:p w14:paraId="0FBB31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B55D1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25.300,00</w:t>
            </w:r>
          </w:p>
        </w:tc>
        <w:tc>
          <w:tcPr>
            <w:tcW w:w="1300" w:type="dxa"/>
            <w:tcBorders>
              <w:top w:val="nil"/>
              <w:left w:val="nil"/>
              <w:bottom w:val="nil"/>
              <w:right w:val="nil"/>
            </w:tcBorders>
            <w:noWrap/>
            <w:hideMark/>
          </w:tcPr>
          <w:p w14:paraId="466579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55BF5A1" w14:textId="77777777" w:rsidTr="000C74EF">
        <w:trPr>
          <w:trHeight w:val="300"/>
        </w:trPr>
        <w:tc>
          <w:tcPr>
            <w:tcW w:w="736" w:type="dxa"/>
            <w:tcBorders>
              <w:top w:val="nil"/>
              <w:left w:val="nil"/>
              <w:bottom w:val="nil"/>
              <w:right w:val="nil"/>
            </w:tcBorders>
            <w:shd w:val="clear" w:color="000000" w:fill="A3A3A3"/>
            <w:noWrap/>
            <w:hideMark/>
          </w:tcPr>
          <w:p w14:paraId="43F9A41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B191A1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A100007 ODRŽAVANJE GROBLJA, MRTVAČNICA</w:t>
            </w:r>
          </w:p>
        </w:tc>
        <w:tc>
          <w:tcPr>
            <w:tcW w:w="1300" w:type="dxa"/>
            <w:tcBorders>
              <w:top w:val="nil"/>
              <w:left w:val="nil"/>
              <w:bottom w:val="nil"/>
              <w:right w:val="nil"/>
            </w:tcBorders>
            <w:shd w:val="clear" w:color="000000" w:fill="A3A3A3"/>
            <w:noWrap/>
            <w:hideMark/>
          </w:tcPr>
          <w:p w14:paraId="6D0BABD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73CD3B9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374D97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54C7859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677F7B4" w14:textId="77777777" w:rsidTr="000C74EF">
        <w:trPr>
          <w:trHeight w:val="300"/>
        </w:trPr>
        <w:tc>
          <w:tcPr>
            <w:tcW w:w="736" w:type="dxa"/>
            <w:tcBorders>
              <w:top w:val="nil"/>
              <w:left w:val="nil"/>
              <w:bottom w:val="nil"/>
              <w:right w:val="nil"/>
            </w:tcBorders>
            <w:shd w:val="clear" w:color="000000" w:fill="E0E0E0"/>
            <w:noWrap/>
            <w:hideMark/>
          </w:tcPr>
          <w:p w14:paraId="33EACED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20D240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5D2B32C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5D47ABC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196911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2849135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D38F463" w14:textId="77777777" w:rsidTr="000C74EF">
        <w:trPr>
          <w:trHeight w:val="300"/>
        </w:trPr>
        <w:tc>
          <w:tcPr>
            <w:tcW w:w="736" w:type="dxa"/>
            <w:tcBorders>
              <w:top w:val="nil"/>
              <w:left w:val="nil"/>
              <w:bottom w:val="nil"/>
              <w:right w:val="nil"/>
            </w:tcBorders>
            <w:noWrap/>
            <w:hideMark/>
          </w:tcPr>
          <w:p w14:paraId="13667AF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D8880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8B07A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055096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FAFF4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1C31CAA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0BAA15A" w14:textId="77777777" w:rsidTr="000C74EF">
        <w:trPr>
          <w:trHeight w:val="300"/>
        </w:trPr>
        <w:tc>
          <w:tcPr>
            <w:tcW w:w="736" w:type="dxa"/>
            <w:tcBorders>
              <w:top w:val="nil"/>
              <w:left w:val="nil"/>
              <w:bottom w:val="nil"/>
              <w:right w:val="nil"/>
            </w:tcBorders>
            <w:noWrap/>
            <w:hideMark/>
          </w:tcPr>
          <w:p w14:paraId="4D0453E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A12B76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B11D9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76D21ED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5F573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6455F59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70EE729" w14:textId="77777777" w:rsidTr="000C74EF">
        <w:trPr>
          <w:trHeight w:val="300"/>
        </w:trPr>
        <w:tc>
          <w:tcPr>
            <w:tcW w:w="736" w:type="dxa"/>
            <w:tcBorders>
              <w:top w:val="nil"/>
              <w:left w:val="nil"/>
              <w:bottom w:val="nil"/>
              <w:right w:val="nil"/>
            </w:tcBorders>
            <w:shd w:val="clear" w:color="000000" w:fill="A3A3A3"/>
            <w:noWrap/>
            <w:hideMark/>
          </w:tcPr>
          <w:p w14:paraId="22CCE63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9A7C03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A100008 SUFINANCIRANJE ODRŽAVANJA ŽUPANIJSKIH CESTA</w:t>
            </w:r>
          </w:p>
        </w:tc>
        <w:tc>
          <w:tcPr>
            <w:tcW w:w="1300" w:type="dxa"/>
            <w:tcBorders>
              <w:top w:val="nil"/>
              <w:left w:val="nil"/>
              <w:bottom w:val="nil"/>
              <w:right w:val="nil"/>
            </w:tcBorders>
            <w:shd w:val="clear" w:color="000000" w:fill="A3A3A3"/>
            <w:noWrap/>
            <w:hideMark/>
          </w:tcPr>
          <w:p w14:paraId="2386C73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049567C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2BA9B6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7BE97A8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6C78874" w14:textId="77777777" w:rsidTr="000C74EF">
        <w:trPr>
          <w:trHeight w:val="300"/>
        </w:trPr>
        <w:tc>
          <w:tcPr>
            <w:tcW w:w="736" w:type="dxa"/>
            <w:tcBorders>
              <w:top w:val="nil"/>
              <w:left w:val="nil"/>
              <w:bottom w:val="nil"/>
              <w:right w:val="nil"/>
            </w:tcBorders>
            <w:shd w:val="clear" w:color="000000" w:fill="E0E0E0"/>
            <w:noWrap/>
            <w:hideMark/>
          </w:tcPr>
          <w:p w14:paraId="21C6E07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59D330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ABA930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42A7D32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B5B736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3E67FFA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6EDA9FE" w14:textId="77777777" w:rsidTr="000C74EF">
        <w:trPr>
          <w:trHeight w:val="300"/>
        </w:trPr>
        <w:tc>
          <w:tcPr>
            <w:tcW w:w="736" w:type="dxa"/>
            <w:tcBorders>
              <w:top w:val="nil"/>
              <w:left w:val="nil"/>
              <w:bottom w:val="nil"/>
              <w:right w:val="nil"/>
            </w:tcBorders>
            <w:noWrap/>
            <w:hideMark/>
          </w:tcPr>
          <w:p w14:paraId="1FCA9B5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AB714B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CA30A8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35D780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75D6C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460C0A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07CE4EC" w14:textId="77777777" w:rsidTr="000C74EF">
        <w:trPr>
          <w:trHeight w:val="300"/>
        </w:trPr>
        <w:tc>
          <w:tcPr>
            <w:tcW w:w="736" w:type="dxa"/>
            <w:tcBorders>
              <w:top w:val="nil"/>
              <w:left w:val="nil"/>
              <w:bottom w:val="nil"/>
              <w:right w:val="nil"/>
            </w:tcBorders>
            <w:noWrap/>
            <w:hideMark/>
          </w:tcPr>
          <w:p w14:paraId="769F67D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36</w:t>
            </w:r>
          </w:p>
        </w:tc>
        <w:tc>
          <w:tcPr>
            <w:tcW w:w="8904" w:type="dxa"/>
            <w:tcBorders>
              <w:top w:val="nil"/>
              <w:left w:val="nil"/>
              <w:bottom w:val="nil"/>
              <w:right w:val="nil"/>
            </w:tcBorders>
            <w:hideMark/>
          </w:tcPr>
          <w:p w14:paraId="5C5F728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54B993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6E5ED2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6AE30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2379BE0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7286160" w14:textId="77777777" w:rsidTr="000C74EF">
        <w:trPr>
          <w:trHeight w:val="300"/>
        </w:trPr>
        <w:tc>
          <w:tcPr>
            <w:tcW w:w="736" w:type="dxa"/>
            <w:tcBorders>
              <w:top w:val="nil"/>
              <w:left w:val="nil"/>
              <w:bottom w:val="nil"/>
              <w:right w:val="nil"/>
            </w:tcBorders>
            <w:shd w:val="clear" w:color="000000" w:fill="A3A3A3"/>
            <w:noWrap/>
            <w:hideMark/>
          </w:tcPr>
          <w:p w14:paraId="2266F04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21D872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A100009 SANACIJA OŠTEĆENJA - PRIRODNA NEPOGODA</w:t>
            </w:r>
          </w:p>
        </w:tc>
        <w:tc>
          <w:tcPr>
            <w:tcW w:w="1300" w:type="dxa"/>
            <w:tcBorders>
              <w:top w:val="nil"/>
              <w:left w:val="nil"/>
              <w:bottom w:val="nil"/>
              <w:right w:val="nil"/>
            </w:tcBorders>
            <w:shd w:val="clear" w:color="000000" w:fill="A3A3A3"/>
            <w:noWrap/>
            <w:hideMark/>
          </w:tcPr>
          <w:p w14:paraId="21D69A1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25.000,00</w:t>
            </w:r>
          </w:p>
        </w:tc>
        <w:tc>
          <w:tcPr>
            <w:tcW w:w="1300" w:type="dxa"/>
            <w:tcBorders>
              <w:top w:val="nil"/>
              <w:left w:val="nil"/>
              <w:bottom w:val="nil"/>
              <w:right w:val="nil"/>
            </w:tcBorders>
            <w:shd w:val="clear" w:color="000000" w:fill="A3A3A3"/>
            <w:noWrap/>
            <w:hideMark/>
          </w:tcPr>
          <w:p w14:paraId="40E243A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34AAC6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25.000,00</w:t>
            </w:r>
          </w:p>
        </w:tc>
        <w:tc>
          <w:tcPr>
            <w:tcW w:w="1300" w:type="dxa"/>
            <w:tcBorders>
              <w:top w:val="nil"/>
              <w:left w:val="nil"/>
              <w:bottom w:val="nil"/>
              <w:right w:val="nil"/>
            </w:tcBorders>
            <w:shd w:val="clear" w:color="000000" w:fill="A3A3A3"/>
            <w:noWrap/>
            <w:hideMark/>
          </w:tcPr>
          <w:p w14:paraId="22C47E2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3CCB32F" w14:textId="77777777" w:rsidTr="000C74EF">
        <w:trPr>
          <w:trHeight w:val="300"/>
        </w:trPr>
        <w:tc>
          <w:tcPr>
            <w:tcW w:w="736" w:type="dxa"/>
            <w:tcBorders>
              <w:top w:val="nil"/>
              <w:left w:val="nil"/>
              <w:bottom w:val="nil"/>
              <w:right w:val="nil"/>
            </w:tcBorders>
            <w:shd w:val="clear" w:color="000000" w:fill="E0E0E0"/>
            <w:noWrap/>
            <w:hideMark/>
          </w:tcPr>
          <w:p w14:paraId="132C9D7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1A1557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1558866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25.000,00</w:t>
            </w:r>
          </w:p>
        </w:tc>
        <w:tc>
          <w:tcPr>
            <w:tcW w:w="1300" w:type="dxa"/>
            <w:tcBorders>
              <w:top w:val="nil"/>
              <w:left w:val="nil"/>
              <w:bottom w:val="nil"/>
              <w:right w:val="nil"/>
            </w:tcBorders>
            <w:shd w:val="clear" w:color="000000" w:fill="E0E0E0"/>
            <w:noWrap/>
            <w:hideMark/>
          </w:tcPr>
          <w:p w14:paraId="002904E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0AD991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25.000,00</w:t>
            </w:r>
          </w:p>
        </w:tc>
        <w:tc>
          <w:tcPr>
            <w:tcW w:w="1300" w:type="dxa"/>
            <w:tcBorders>
              <w:top w:val="nil"/>
              <w:left w:val="nil"/>
              <w:bottom w:val="nil"/>
              <w:right w:val="nil"/>
            </w:tcBorders>
            <w:shd w:val="clear" w:color="000000" w:fill="E0E0E0"/>
            <w:noWrap/>
            <w:hideMark/>
          </w:tcPr>
          <w:p w14:paraId="5ED7B1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424270A" w14:textId="77777777" w:rsidTr="000C74EF">
        <w:trPr>
          <w:trHeight w:val="300"/>
        </w:trPr>
        <w:tc>
          <w:tcPr>
            <w:tcW w:w="736" w:type="dxa"/>
            <w:tcBorders>
              <w:top w:val="nil"/>
              <w:left w:val="nil"/>
              <w:bottom w:val="nil"/>
              <w:right w:val="nil"/>
            </w:tcBorders>
            <w:noWrap/>
            <w:hideMark/>
          </w:tcPr>
          <w:p w14:paraId="2F02BDE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73C511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FFF90B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0A604A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B1D825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261D7BD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A51DFB0" w14:textId="77777777" w:rsidTr="000C74EF">
        <w:trPr>
          <w:trHeight w:val="300"/>
        </w:trPr>
        <w:tc>
          <w:tcPr>
            <w:tcW w:w="736" w:type="dxa"/>
            <w:tcBorders>
              <w:top w:val="nil"/>
              <w:left w:val="nil"/>
              <w:bottom w:val="nil"/>
              <w:right w:val="nil"/>
            </w:tcBorders>
            <w:noWrap/>
            <w:hideMark/>
          </w:tcPr>
          <w:p w14:paraId="09FA9F3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6EBB197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ACC8FD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34B7328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3193AF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29F7966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81918C1" w14:textId="77777777" w:rsidTr="000C74EF">
        <w:trPr>
          <w:trHeight w:val="300"/>
        </w:trPr>
        <w:tc>
          <w:tcPr>
            <w:tcW w:w="736" w:type="dxa"/>
            <w:tcBorders>
              <w:top w:val="nil"/>
              <w:left w:val="nil"/>
              <w:bottom w:val="nil"/>
              <w:right w:val="nil"/>
            </w:tcBorders>
            <w:shd w:val="clear" w:color="000000" w:fill="A3A3A3"/>
            <w:noWrap/>
            <w:hideMark/>
          </w:tcPr>
          <w:p w14:paraId="51FF167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20E920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A100010 KOMUNALNI OTPAD - NAKNADE</w:t>
            </w:r>
          </w:p>
        </w:tc>
        <w:tc>
          <w:tcPr>
            <w:tcW w:w="1300" w:type="dxa"/>
            <w:tcBorders>
              <w:top w:val="nil"/>
              <w:left w:val="nil"/>
              <w:bottom w:val="nil"/>
              <w:right w:val="nil"/>
            </w:tcBorders>
            <w:shd w:val="clear" w:color="000000" w:fill="A3A3A3"/>
            <w:noWrap/>
            <w:hideMark/>
          </w:tcPr>
          <w:p w14:paraId="4405D1F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w:t>
            </w:r>
          </w:p>
        </w:tc>
        <w:tc>
          <w:tcPr>
            <w:tcW w:w="1300" w:type="dxa"/>
            <w:tcBorders>
              <w:top w:val="nil"/>
              <w:left w:val="nil"/>
              <w:bottom w:val="nil"/>
              <w:right w:val="nil"/>
            </w:tcBorders>
            <w:shd w:val="clear" w:color="000000" w:fill="A3A3A3"/>
            <w:noWrap/>
            <w:hideMark/>
          </w:tcPr>
          <w:p w14:paraId="2E55CBE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-612,00</w:t>
            </w:r>
          </w:p>
        </w:tc>
        <w:tc>
          <w:tcPr>
            <w:tcW w:w="1300" w:type="dxa"/>
            <w:tcBorders>
              <w:top w:val="nil"/>
              <w:left w:val="nil"/>
              <w:bottom w:val="nil"/>
              <w:right w:val="nil"/>
            </w:tcBorders>
            <w:shd w:val="clear" w:color="000000" w:fill="A3A3A3"/>
            <w:noWrap/>
            <w:hideMark/>
          </w:tcPr>
          <w:p w14:paraId="2C7B189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5.388,00</w:t>
            </w:r>
          </w:p>
        </w:tc>
        <w:tc>
          <w:tcPr>
            <w:tcW w:w="1300" w:type="dxa"/>
            <w:tcBorders>
              <w:top w:val="nil"/>
              <w:left w:val="nil"/>
              <w:bottom w:val="nil"/>
              <w:right w:val="nil"/>
            </w:tcBorders>
            <w:shd w:val="clear" w:color="000000" w:fill="A3A3A3"/>
            <w:noWrap/>
            <w:hideMark/>
          </w:tcPr>
          <w:p w14:paraId="096BD00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89,80</w:t>
            </w:r>
          </w:p>
        </w:tc>
      </w:tr>
      <w:tr w:rsidR="000C74EF" w:rsidRPr="000C74EF" w14:paraId="58773603" w14:textId="77777777" w:rsidTr="000C74EF">
        <w:trPr>
          <w:trHeight w:val="300"/>
        </w:trPr>
        <w:tc>
          <w:tcPr>
            <w:tcW w:w="736" w:type="dxa"/>
            <w:tcBorders>
              <w:top w:val="nil"/>
              <w:left w:val="nil"/>
              <w:bottom w:val="nil"/>
              <w:right w:val="nil"/>
            </w:tcBorders>
            <w:shd w:val="clear" w:color="000000" w:fill="E0E0E0"/>
            <w:noWrap/>
            <w:hideMark/>
          </w:tcPr>
          <w:p w14:paraId="45D7670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39832E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0E502E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5CAD736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-612,00</w:t>
            </w:r>
          </w:p>
        </w:tc>
        <w:tc>
          <w:tcPr>
            <w:tcW w:w="1300" w:type="dxa"/>
            <w:tcBorders>
              <w:top w:val="nil"/>
              <w:left w:val="nil"/>
              <w:bottom w:val="nil"/>
              <w:right w:val="nil"/>
            </w:tcBorders>
            <w:shd w:val="clear" w:color="000000" w:fill="E0E0E0"/>
            <w:noWrap/>
            <w:hideMark/>
          </w:tcPr>
          <w:p w14:paraId="0530BF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5.388,00</w:t>
            </w:r>
          </w:p>
        </w:tc>
        <w:tc>
          <w:tcPr>
            <w:tcW w:w="1300" w:type="dxa"/>
            <w:tcBorders>
              <w:top w:val="nil"/>
              <w:left w:val="nil"/>
              <w:bottom w:val="nil"/>
              <w:right w:val="nil"/>
            </w:tcBorders>
            <w:shd w:val="clear" w:color="000000" w:fill="E0E0E0"/>
            <w:noWrap/>
            <w:hideMark/>
          </w:tcPr>
          <w:p w14:paraId="3A3D306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89,80</w:t>
            </w:r>
          </w:p>
        </w:tc>
      </w:tr>
      <w:tr w:rsidR="000C74EF" w:rsidRPr="000C74EF" w14:paraId="300E1987" w14:textId="77777777" w:rsidTr="000C74EF">
        <w:trPr>
          <w:trHeight w:val="300"/>
        </w:trPr>
        <w:tc>
          <w:tcPr>
            <w:tcW w:w="736" w:type="dxa"/>
            <w:tcBorders>
              <w:top w:val="nil"/>
              <w:left w:val="nil"/>
              <w:bottom w:val="nil"/>
              <w:right w:val="nil"/>
            </w:tcBorders>
            <w:noWrap/>
            <w:hideMark/>
          </w:tcPr>
          <w:p w14:paraId="705FF35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C066FA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DF60BA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332998B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-612,00</w:t>
            </w:r>
          </w:p>
        </w:tc>
        <w:tc>
          <w:tcPr>
            <w:tcW w:w="1300" w:type="dxa"/>
            <w:tcBorders>
              <w:top w:val="nil"/>
              <w:left w:val="nil"/>
              <w:bottom w:val="nil"/>
              <w:right w:val="nil"/>
            </w:tcBorders>
            <w:noWrap/>
            <w:hideMark/>
          </w:tcPr>
          <w:p w14:paraId="5DD3EA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5.388,00</w:t>
            </w:r>
          </w:p>
        </w:tc>
        <w:tc>
          <w:tcPr>
            <w:tcW w:w="1300" w:type="dxa"/>
            <w:tcBorders>
              <w:top w:val="nil"/>
              <w:left w:val="nil"/>
              <w:bottom w:val="nil"/>
              <w:right w:val="nil"/>
            </w:tcBorders>
            <w:noWrap/>
            <w:hideMark/>
          </w:tcPr>
          <w:p w14:paraId="25C9214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89,80</w:t>
            </w:r>
          </w:p>
        </w:tc>
      </w:tr>
      <w:tr w:rsidR="000C74EF" w:rsidRPr="000C74EF" w14:paraId="06A28E2C" w14:textId="77777777" w:rsidTr="000C74EF">
        <w:trPr>
          <w:trHeight w:val="300"/>
        </w:trPr>
        <w:tc>
          <w:tcPr>
            <w:tcW w:w="736" w:type="dxa"/>
            <w:tcBorders>
              <w:top w:val="nil"/>
              <w:left w:val="nil"/>
              <w:bottom w:val="nil"/>
              <w:right w:val="nil"/>
            </w:tcBorders>
            <w:noWrap/>
            <w:hideMark/>
          </w:tcPr>
          <w:p w14:paraId="27F6122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6225DC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F7429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767B4C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-612,00</w:t>
            </w:r>
          </w:p>
        </w:tc>
        <w:tc>
          <w:tcPr>
            <w:tcW w:w="1300" w:type="dxa"/>
            <w:tcBorders>
              <w:top w:val="nil"/>
              <w:left w:val="nil"/>
              <w:bottom w:val="nil"/>
              <w:right w:val="nil"/>
            </w:tcBorders>
            <w:noWrap/>
            <w:hideMark/>
          </w:tcPr>
          <w:p w14:paraId="733BBE3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5.388,00</w:t>
            </w:r>
          </w:p>
        </w:tc>
        <w:tc>
          <w:tcPr>
            <w:tcW w:w="1300" w:type="dxa"/>
            <w:tcBorders>
              <w:top w:val="nil"/>
              <w:left w:val="nil"/>
              <w:bottom w:val="nil"/>
              <w:right w:val="nil"/>
            </w:tcBorders>
            <w:noWrap/>
            <w:hideMark/>
          </w:tcPr>
          <w:p w14:paraId="55FDDA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89,80</w:t>
            </w:r>
          </w:p>
        </w:tc>
      </w:tr>
      <w:tr w:rsidR="000C74EF" w:rsidRPr="000C74EF" w14:paraId="3A044690" w14:textId="77777777" w:rsidTr="000C74EF">
        <w:trPr>
          <w:trHeight w:val="300"/>
        </w:trPr>
        <w:tc>
          <w:tcPr>
            <w:tcW w:w="736" w:type="dxa"/>
            <w:tcBorders>
              <w:top w:val="nil"/>
              <w:left w:val="nil"/>
              <w:bottom w:val="nil"/>
              <w:right w:val="nil"/>
            </w:tcBorders>
            <w:shd w:val="clear" w:color="000000" w:fill="A3A3A3"/>
            <w:noWrap/>
            <w:hideMark/>
          </w:tcPr>
          <w:p w14:paraId="2534EDF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A9A47F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A100011 POTPORA GRAĐANIMA - STERILIZACIJA I KASTRACIJA PASA I MAČAKA</w:t>
            </w:r>
          </w:p>
        </w:tc>
        <w:tc>
          <w:tcPr>
            <w:tcW w:w="1300" w:type="dxa"/>
            <w:tcBorders>
              <w:top w:val="nil"/>
              <w:left w:val="nil"/>
              <w:bottom w:val="nil"/>
              <w:right w:val="nil"/>
            </w:tcBorders>
            <w:shd w:val="clear" w:color="000000" w:fill="A3A3A3"/>
            <w:noWrap/>
            <w:hideMark/>
          </w:tcPr>
          <w:p w14:paraId="0BC6C44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36424C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13E358A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13CCFCA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918452B" w14:textId="77777777" w:rsidTr="000C74EF">
        <w:trPr>
          <w:trHeight w:val="300"/>
        </w:trPr>
        <w:tc>
          <w:tcPr>
            <w:tcW w:w="736" w:type="dxa"/>
            <w:tcBorders>
              <w:top w:val="nil"/>
              <w:left w:val="nil"/>
              <w:bottom w:val="nil"/>
              <w:right w:val="nil"/>
            </w:tcBorders>
            <w:shd w:val="clear" w:color="000000" w:fill="E0E0E0"/>
            <w:noWrap/>
            <w:hideMark/>
          </w:tcPr>
          <w:p w14:paraId="5113E43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32807E0"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1C2DE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BE5D64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5B59AE6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1A841B4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E9B06A1" w14:textId="77777777" w:rsidTr="000C74EF">
        <w:trPr>
          <w:trHeight w:val="300"/>
        </w:trPr>
        <w:tc>
          <w:tcPr>
            <w:tcW w:w="736" w:type="dxa"/>
            <w:tcBorders>
              <w:top w:val="nil"/>
              <w:left w:val="nil"/>
              <w:bottom w:val="nil"/>
              <w:right w:val="nil"/>
            </w:tcBorders>
            <w:noWrap/>
            <w:hideMark/>
          </w:tcPr>
          <w:p w14:paraId="1322678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9EB596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4D17B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37597E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151C7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7964E46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F940367" w14:textId="77777777" w:rsidTr="000C74EF">
        <w:trPr>
          <w:trHeight w:val="300"/>
        </w:trPr>
        <w:tc>
          <w:tcPr>
            <w:tcW w:w="736" w:type="dxa"/>
            <w:tcBorders>
              <w:top w:val="nil"/>
              <w:left w:val="nil"/>
              <w:bottom w:val="nil"/>
              <w:right w:val="nil"/>
            </w:tcBorders>
            <w:noWrap/>
            <w:hideMark/>
          </w:tcPr>
          <w:p w14:paraId="0C5A25C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7968349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2DB62A8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08AFE6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2F4F4C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103A81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CF7D9B2" w14:textId="77777777" w:rsidTr="000C74EF">
        <w:trPr>
          <w:trHeight w:val="300"/>
        </w:trPr>
        <w:tc>
          <w:tcPr>
            <w:tcW w:w="736" w:type="dxa"/>
            <w:tcBorders>
              <w:top w:val="nil"/>
              <w:left w:val="nil"/>
              <w:bottom w:val="nil"/>
              <w:right w:val="nil"/>
            </w:tcBorders>
            <w:shd w:val="clear" w:color="000000" w:fill="8F8F8F"/>
            <w:noWrap/>
            <w:hideMark/>
          </w:tcPr>
          <w:p w14:paraId="5C53484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0208BF09"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1004 IZGRADNJA KOMUNALNE INFRASTRUKTURE I GRAĐEVINSKIH OBJEKATA</w:t>
            </w:r>
          </w:p>
        </w:tc>
        <w:tc>
          <w:tcPr>
            <w:tcW w:w="1300" w:type="dxa"/>
            <w:tcBorders>
              <w:top w:val="nil"/>
              <w:left w:val="nil"/>
              <w:bottom w:val="nil"/>
              <w:right w:val="nil"/>
            </w:tcBorders>
            <w:shd w:val="clear" w:color="000000" w:fill="8F8F8F"/>
            <w:noWrap/>
            <w:hideMark/>
          </w:tcPr>
          <w:p w14:paraId="24957DA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2.522.120,34</w:t>
            </w:r>
          </w:p>
        </w:tc>
        <w:tc>
          <w:tcPr>
            <w:tcW w:w="1300" w:type="dxa"/>
            <w:tcBorders>
              <w:top w:val="nil"/>
              <w:left w:val="nil"/>
              <w:bottom w:val="nil"/>
              <w:right w:val="nil"/>
            </w:tcBorders>
            <w:shd w:val="clear" w:color="000000" w:fill="8F8F8F"/>
            <w:noWrap/>
            <w:hideMark/>
          </w:tcPr>
          <w:p w14:paraId="16036C0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66.876,70</w:t>
            </w:r>
          </w:p>
        </w:tc>
        <w:tc>
          <w:tcPr>
            <w:tcW w:w="1300" w:type="dxa"/>
            <w:tcBorders>
              <w:top w:val="nil"/>
              <w:left w:val="nil"/>
              <w:bottom w:val="nil"/>
              <w:right w:val="nil"/>
            </w:tcBorders>
            <w:shd w:val="clear" w:color="000000" w:fill="8F8F8F"/>
            <w:noWrap/>
            <w:hideMark/>
          </w:tcPr>
          <w:p w14:paraId="1C53538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2.588.997,04</w:t>
            </w:r>
          </w:p>
        </w:tc>
        <w:tc>
          <w:tcPr>
            <w:tcW w:w="1300" w:type="dxa"/>
            <w:tcBorders>
              <w:top w:val="nil"/>
              <w:left w:val="nil"/>
              <w:bottom w:val="nil"/>
              <w:right w:val="nil"/>
            </w:tcBorders>
            <w:shd w:val="clear" w:color="000000" w:fill="8F8F8F"/>
            <w:noWrap/>
            <w:hideMark/>
          </w:tcPr>
          <w:p w14:paraId="43B76058"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102,65</w:t>
            </w:r>
          </w:p>
        </w:tc>
      </w:tr>
      <w:tr w:rsidR="000C74EF" w:rsidRPr="000C74EF" w14:paraId="1ECA1C32" w14:textId="77777777" w:rsidTr="000C74EF">
        <w:trPr>
          <w:trHeight w:val="300"/>
        </w:trPr>
        <w:tc>
          <w:tcPr>
            <w:tcW w:w="736" w:type="dxa"/>
            <w:tcBorders>
              <w:top w:val="nil"/>
              <w:left w:val="nil"/>
              <w:bottom w:val="nil"/>
              <w:right w:val="nil"/>
            </w:tcBorders>
            <w:shd w:val="clear" w:color="000000" w:fill="A3A3A3"/>
            <w:noWrap/>
            <w:hideMark/>
          </w:tcPr>
          <w:p w14:paraId="7B6777A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B6704F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ODRŽAVANJE GRAĐEVINSKIH OBJEKATA</w:t>
            </w:r>
          </w:p>
        </w:tc>
        <w:tc>
          <w:tcPr>
            <w:tcW w:w="1300" w:type="dxa"/>
            <w:tcBorders>
              <w:top w:val="nil"/>
              <w:left w:val="nil"/>
              <w:bottom w:val="nil"/>
              <w:right w:val="nil"/>
            </w:tcBorders>
            <w:shd w:val="clear" w:color="000000" w:fill="A3A3A3"/>
            <w:noWrap/>
            <w:hideMark/>
          </w:tcPr>
          <w:p w14:paraId="4A3708F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34.000,00</w:t>
            </w:r>
          </w:p>
        </w:tc>
        <w:tc>
          <w:tcPr>
            <w:tcW w:w="1300" w:type="dxa"/>
            <w:tcBorders>
              <w:top w:val="nil"/>
              <w:left w:val="nil"/>
              <w:bottom w:val="nil"/>
              <w:right w:val="nil"/>
            </w:tcBorders>
            <w:shd w:val="clear" w:color="000000" w:fill="A3A3A3"/>
            <w:noWrap/>
            <w:hideMark/>
          </w:tcPr>
          <w:p w14:paraId="3C60E31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3.500,00</w:t>
            </w:r>
          </w:p>
        </w:tc>
        <w:tc>
          <w:tcPr>
            <w:tcW w:w="1300" w:type="dxa"/>
            <w:tcBorders>
              <w:top w:val="nil"/>
              <w:left w:val="nil"/>
              <w:bottom w:val="nil"/>
              <w:right w:val="nil"/>
            </w:tcBorders>
            <w:shd w:val="clear" w:color="000000" w:fill="A3A3A3"/>
            <w:noWrap/>
            <w:hideMark/>
          </w:tcPr>
          <w:p w14:paraId="6BF5F6D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37.500,00</w:t>
            </w:r>
          </w:p>
        </w:tc>
        <w:tc>
          <w:tcPr>
            <w:tcW w:w="1300" w:type="dxa"/>
            <w:tcBorders>
              <w:top w:val="nil"/>
              <w:left w:val="nil"/>
              <w:bottom w:val="nil"/>
              <w:right w:val="nil"/>
            </w:tcBorders>
            <w:shd w:val="clear" w:color="000000" w:fill="A3A3A3"/>
            <w:noWrap/>
            <w:hideMark/>
          </w:tcPr>
          <w:p w14:paraId="560BD3D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110,29</w:t>
            </w:r>
          </w:p>
        </w:tc>
      </w:tr>
      <w:tr w:rsidR="000C74EF" w:rsidRPr="000C74EF" w14:paraId="4690ABDE" w14:textId="77777777" w:rsidTr="000C74EF">
        <w:trPr>
          <w:trHeight w:val="300"/>
        </w:trPr>
        <w:tc>
          <w:tcPr>
            <w:tcW w:w="736" w:type="dxa"/>
            <w:tcBorders>
              <w:top w:val="nil"/>
              <w:left w:val="nil"/>
              <w:bottom w:val="nil"/>
              <w:right w:val="nil"/>
            </w:tcBorders>
            <w:shd w:val="clear" w:color="000000" w:fill="E0E0E0"/>
            <w:noWrap/>
            <w:hideMark/>
          </w:tcPr>
          <w:p w14:paraId="4AA87C2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CAF199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476802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34.000,00</w:t>
            </w:r>
          </w:p>
        </w:tc>
        <w:tc>
          <w:tcPr>
            <w:tcW w:w="1300" w:type="dxa"/>
            <w:tcBorders>
              <w:top w:val="nil"/>
              <w:left w:val="nil"/>
              <w:bottom w:val="nil"/>
              <w:right w:val="nil"/>
            </w:tcBorders>
            <w:shd w:val="clear" w:color="000000" w:fill="E0E0E0"/>
            <w:noWrap/>
            <w:hideMark/>
          </w:tcPr>
          <w:p w14:paraId="711EB25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3.500,00</w:t>
            </w:r>
          </w:p>
        </w:tc>
        <w:tc>
          <w:tcPr>
            <w:tcW w:w="1300" w:type="dxa"/>
            <w:tcBorders>
              <w:top w:val="nil"/>
              <w:left w:val="nil"/>
              <w:bottom w:val="nil"/>
              <w:right w:val="nil"/>
            </w:tcBorders>
            <w:shd w:val="clear" w:color="000000" w:fill="E0E0E0"/>
            <w:noWrap/>
            <w:hideMark/>
          </w:tcPr>
          <w:p w14:paraId="41AC24C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37.500,00</w:t>
            </w:r>
          </w:p>
        </w:tc>
        <w:tc>
          <w:tcPr>
            <w:tcW w:w="1300" w:type="dxa"/>
            <w:tcBorders>
              <w:top w:val="nil"/>
              <w:left w:val="nil"/>
              <w:bottom w:val="nil"/>
              <w:right w:val="nil"/>
            </w:tcBorders>
            <w:shd w:val="clear" w:color="000000" w:fill="E0E0E0"/>
            <w:noWrap/>
            <w:hideMark/>
          </w:tcPr>
          <w:p w14:paraId="040B74E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110,29</w:t>
            </w:r>
          </w:p>
        </w:tc>
      </w:tr>
      <w:tr w:rsidR="000C74EF" w:rsidRPr="000C74EF" w14:paraId="1D94E092" w14:textId="77777777" w:rsidTr="000C74EF">
        <w:trPr>
          <w:trHeight w:val="300"/>
        </w:trPr>
        <w:tc>
          <w:tcPr>
            <w:tcW w:w="736" w:type="dxa"/>
            <w:tcBorders>
              <w:top w:val="nil"/>
              <w:left w:val="nil"/>
              <w:bottom w:val="nil"/>
              <w:right w:val="nil"/>
            </w:tcBorders>
            <w:noWrap/>
            <w:hideMark/>
          </w:tcPr>
          <w:p w14:paraId="371E375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D3E00B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EAD31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34.000,00</w:t>
            </w:r>
          </w:p>
        </w:tc>
        <w:tc>
          <w:tcPr>
            <w:tcW w:w="1300" w:type="dxa"/>
            <w:tcBorders>
              <w:top w:val="nil"/>
              <w:left w:val="nil"/>
              <w:bottom w:val="nil"/>
              <w:right w:val="nil"/>
            </w:tcBorders>
            <w:noWrap/>
            <w:hideMark/>
          </w:tcPr>
          <w:p w14:paraId="0563666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w:t>
            </w:r>
          </w:p>
        </w:tc>
        <w:tc>
          <w:tcPr>
            <w:tcW w:w="1300" w:type="dxa"/>
            <w:tcBorders>
              <w:top w:val="nil"/>
              <w:left w:val="nil"/>
              <w:bottom w:val="nil"/>
              <w:right w:val="nil"/>
            </w:tcBorders>
            <w:noWrap/>
            <w:hideMark/>
          </w:tcPr>
          <w:p w14:paraId="515CD0A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37.500,00</w:t>
            </w:r>
          </w:p>
        </w:tc>
        <w:tc>
          <w:tcPr>
            <w:tcW w:w="1300" w:type="dxa"/>
            <w:tcBorders>
              <w:top w:val="nil"/>
              <w:left w:val="nil"/>
              <w:bottom w:val="nil"/>
              <w:right w:val="nil"/>
            </w:tcBorders>
            <w:noWrap/>
            <w:hideMark/>
          </w:tcPr>
          <w:p w14:paraId="70BCFF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110,29</w:t>
            </w:r>
          </w:p>
        </w:tc>
      </w:tr>
      <w:tr w:rsidR="000C74EF" w:rsidRPr="000C74EF" w14:paraId="055BB219" w14:textId="77777777" w:rsidTr="000C74EF">
        <w:trPr>
          <w:trHeight w:val="300"/>
        </w:trPr>
        <w:tc>
          <w:tcPr>
            <w:tcW w:w="736" w:type="dxa"/>
            <w:tcBorders>
              <w:top w:val="nil"/>
              <w:left w:val="nil"/>
              <w:bottom w:val="nil"/>
              <w:right w:val="nil"/>
            </w:tcBorders>
            <w:noWrap/>
            <w:hideMark/>
          </w:tcPr>
          <w:p w14:paraId="7378087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EE8DB3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62F036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34.000,00</w:t>
            </w:r>
          </w:p>
        </w:tc>
        <w:tc>
          <w:tcPr>
            <w:tcW w:w="1300" w:type="dxa"/>
            <w:tcBorders>
              <w:top w:val="nil"/>
              <w:left w:val="nil"/>
              <w:bottom w:val="nil"/>
              <w:right w:val="nil"/>
            </w:tcBorders>
            <w:noWrap/>
            <w:hideMark/>
          </w:tcPr>
          <w:p w14:paraId="74A378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w:t>
            </w:r>
          </w:p>
        </w:tc>
        <w:tc>
          <w:tcPr>
            <w:tcW w:w="1300" w:type="dxa"/>
            <w:tcBorders>
              <w:top w:val="nil"/>
              <w:left w:val="nil"/>
              <w:bottom w:val="nil"/>
              <w:right w:val="nil"/>
            </w:tcBorders>
            <w:noWrap/>
            <w:hideMark/>
          </w:tcPr>
          <w:p w14:paraId="3E43D29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37.500,00</w:t>
            </w:r>
          </w:p>
        </w:tc>
        <w:tc>
          <w:tcPr>
            <w:tcW w:w="1300" w:type="dxa"/>
            <w:tcBorders>
              <w:top w:val="nil"/>
              <w:left w:val="nil"/>
              <w:bottom w:val="nil"/>
              <w:right w:val="nil"/>
            </w:tcBorders>
            <w:noWrap/>
            <w:hideMark/>
          </w:tcPr>
          <w:p w14:paraId="4AF3C8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110,29</w:t>
            </w:r>
          </w:p>
        </w:tc>
      </w:tr>
      <w:tr w:rsidR="000C74EF" w:rsidRPr="000C74EF" w14:paraId="304FE7A5" w14:textId="77777777" w:rsidTr="000C74EF">
        <w:trPr>
          <w:trHeight w:val="300"/>
        </w:trPr>
        <w:tc>
          <w:tcPr>
            <w:tcW w:w="736" w:type="dxa"/>
            <w:tcBorders>
              <w:top w:val="nil"/>
              <w:left w:val="nil"/>
              <w:bottom w:val="nil"/>
              <w:right w:val="nil"/>
            </w:tcBorders>
            <w:shd w:val="clear" w:color="000000" w:fill="A3A3A3"/>
            <w:noWrap/>
            <w:hideMark/>
          </w:tcPr>
          <w:p w14:paraId="29CC0FA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48201D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OTPLATA GLAVNICE KREDITA I KAMATA PO KREDITU</w:t>
            </w:r>
          </w:p>
        </w:tc>
        <w:tc>
          <w:tcPr>
            <w:tcW w:w="1300" w:type="dxa"/>
            <w:tcBorders>
              <w:top w:val="nil"/>
              <w:left w:val="nil"/>
              <w:bottom w:val="nil"/>
              <w:right w:val="nil"/>
            </w:tcBorders>
            <w:shd w:val="clear" w:color="000000" w:fill="A3A3A3"/>
            <w:noWrap/>
            <w:hideMark/>
          </w:tcPr>
          <w:p w14:paraId="5A8E66F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108.620,34</w:t>
            </w:r>
          </w:p>
        </w:tc>
        <w:tc>
          <w:tcPr>
            <w:tcW w:w="1300" w:type="dxa"/>
            <w:tcBorders>
              <w:top w:val="nil"/>
              <w:left w:val="nil"/>
              <w:bottom w:val="nil"/>
              <w:right w:val="nil"/>
            </w:tcBorders>
            <w:shd w:val="clear" w:color="000000" w:fill="A3A3A3"/>
            <w:noWrap/>
            <w:hideMark/>
          </w:tcPr>
          <w:p w14:paraId="24109F8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CC474F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108.620,34</w:t>
            </w:r>
          </w:p>
        </w:tc>
        <w:tc>
          <w:tcPr>
            <w:tcW w:w="1300" w:type="dxa"/>
            <w:tcBorders>
              <w:top w:val="nil"/>
              <w:left w:val="nil"/>
              <w:bottom w:val="nil"/>
              <w:right w:val="nil"/>
            </w:tcBorders>
            <w:shd w:val="clear" w:color="000000" w:fill="A3A3A3"/>
            <w:noWrap/>
            <w:hideMark/>
          </w:tcPr>
          <w:p w14:paraId="07C8757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07499A7D" w14:textId="77777777" w:rsidTr="000C74EF">
        <w:trPr>
          <w:trHeight w:val="300"/>
        </w:trPr>
        <w:tc>
          <w:tcPr>
            <w:tcW w:w="736" w:type="dxa"/>
            <w:tcBorders>
              <w:top w:val="nil"/>
              <w:left w:val="nil"/>
              <w:bottom w:val="nil"/>
              <w:right w:val="nil"/>
            </w:tcBorders>
            <w:shd w:val="clear" w:color="000000" w:fill="E0E0E0"/>
            <w:noWrap/>
            <w:hideMark/>
          </w:tcPr>
          <w:p w14:paraId="0476775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FCDFD2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C74CCB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108.620,34</w:t>
            </w:r>
          </w:p>
        </w:tc>
        <w:tc>
          <w:tcPr>
            <w:tcW w:w="1300" w:type="dxa"/>
            <w:tcBorders>
              <w:top w:val="nil"/>
              <w:left w:val="nil"/>
              <w:bottom w:val="nil"/>
              <w:right w:val="nil"/>
            </w:tcBorders>
            <w:shd w:val="clear" w:color="000000" w:fill="E0E0E0"/>
            <w:noWrap/>
            <w:hideMark/>
          </w:tcPr>
          <w:p w14:paraId="17DEF1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EE0FE7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108.620,34</w:t>
            </w:r>
          </w:p>
        </w:tc>
        <w:tc>
          <w:tcPr>
            <w:tcW w:w="1300" w:type="dxa"/>
            <w:tcBorders>
              <w:top w:val="nil"/>
              <w:left w:val="nil"/>
              <w:bottom w:val="nil"/>
              <w:right w:val="nil"/>
            </w:tcBorders>
            <w:shd w:val="clear" w:color="000000" w:fill="E0E0E0"/>
            <w:noWrap/>
            <w:hideMark/>
          </w:tcPr>
          <w:p w14:paraId="788E546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C210683" w14:textId="77777777" w:rsidTr="000C74EF">
        <w:trPr>
          <w:trHeight w:val="300"/>
        </w:trPr>
        <w:tc>
          <w:tcPr>
            <w:tcW w:w="736" w:type="dxa"/>
            <w:tcBorders>
              <w:top w:val="nil"/>
              <w:left w:val="nil"/>
              <w:bottom w:val="nil"/>
              <w:right w:val="nil"/>
            </w:tcBorders>
            <w:noWrap/>
            <w:hideMark/>
          </w:tcPr>
          <w:p w14:paraId="2DB86C9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72A21F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665BD0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2.420,34</w:t>
            </w:r>
          </w:p>
        </w:tc>
        <w:tc>
          <w:tcPr>
            <w:tcW w:w="1300" w:type="dxa"/>
            <w:tcBorders>
              <w:top w:val="nil"/>
              <w:left w:val="nil"/>
              <w:bottom w:val="nil"/>
              <w:right w:val="nil"/>
            </w:tcBorders>
            <w:noWrap/>
            <w:hideMark/>
          </w:tcPr>
          <w:p w14:paraId="481257A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2B9FA9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2.420,34</w:t>
            </w:r>
          </w:p>
        </w:tc>
        <w:tc>
          <w:tcPr>
            <w:tcW w:w="1300" w:type="dxa"/>
            <w:tcBorders>
              <w:top w:val="nil"/>
              <w:left w:val="nil"/>
              <w:bottom w:val="nil"/>
              <w:right w:val="nil"/>
            </w:tcBorders>
            <w:noWrap/>
            <w:hideMark/>
          </w:tcPr>
          <w:p w14:paraId="33CF20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027E8DE" w14:textId="77777777" w:rsidTr="000C74EF">
        <w:trPr>
          <w:trHeight w:val="300"/>
        </w:trPr>
        <w:tc>
          <w:tcPr>
            <w:tcW w:w="736" w:type="dxa"/>
            <w:tcBorders>
              <w:top w:val="nil"/>
              <w:left w:val="nil"/>
              <w:bottom w:val="nil"/>
              <w:right w:val="nil"/>
            </w:tcBorders>
            <w:noWrap/>
            <w:hideMark/>
          </w:tcPr>
          <w:p w14:paraId="0A03A40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34</w:t>
            </w:r>
          </w:p>
        </w:tc>
        <w:tc>
          <w:tcPr>
            <w:tcW w:w="8904" w:type="dxa"/>
            <w:tcBorders>
              <w:top w:val="nil"/>
              <w:left w:val="nil"/>
              <w:bottom w:val="nil"/>
              <w:right w:val="nil"/>
            </w:tcBorders>
            <w:hideMark/>
          </w:tcPr>
          <w:p w14:paraId="48B8BBF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Financijski rashodi</w:t>
            </w:r>
          </w:p>
        </w:tc>
        <w:tc>
          <w:tcPr>
            <w:tcW w:w="1300" w:type="dxa"/>
            <w:tcBorders>
              <w:top w:val="nil"/>
              <w:left w:val="nil"/>
              <w:bottom w:val="nil"/>
              <w:right w:val="nil"/>
            </w:tcBorders>
            <w:noWrap/>
            <w:hideMark/>
          </w:tcPr>
          <w:p w14:paraId="720F02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2.420,34</w:t>
            </w:r>
          </w:p>
        </w:tc>
        <w:tc>
          <w:tcPr>
            <w:tcW w:w="1300" w:type="dxa"/>
            <w:tcBorders>
              <w:top w:val="nil"/>
              <w:left w:val="nil"/>
              <w:bottom w:val="nil"/>
              <w:right w:val="nil"/>
            </w:tcBorders>
            <w:noWrap/>
            <w:hideMark/>
          </w:tcPr>
          <w:p w14:paraId="44D0EC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E0050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2.420,34</w:t>
            </w:r>
          </w:p>
        </w:tc>
        <w:tc>
          <w:tcPr>
            <w:tcW w:w="1300" w:type="dxa"/>
            <w:tcBorders>
              <w:top w:val="nil"/>
              <w:left w:val="nil"/>
              <w:bottom w:val="nil"/>
              <w:right w:val="nil"/>
            </w:tcBorders>
            <w:noWrap/>
            <w:hideMark/>
          </w:tcPr>
          <w:p w14:paraId="0D2DC69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BD28F57" w14:textId="77777777" w:rsidTr="000C74EF">
        <w:trPr>
          <w:trHeight w:val="300"/>
        </w:trPr>
        <w:tc>
          <w:tcPr>
            <w:tcW w:w="736" w:type="dxa"/>
            <w:tcBorders>
              <w:top w:val="nil"/>
              <w:left w:val="nil"/>
              <w:bottom w:val="nil"/>
              <w:right w:val="nil"/>
            </w:tcBorders>
            <w:noWrap/>
            <w:hideMark/>
          </w:tcPr>
          <w:p w14:paraId="061D62F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5</w:t>
            </w:r>
          </w:p>
        </w:tc>
        <w:tc>
          <w:tcPr>
            <w:tcW w:w="8904" w:type="dxa"/>
            <w:tcBorders>
              <w:top w:val="nil"/>
              <w:left w:val="nil"/>
              <w:bottom w:val="nil"/>
              <w:right w:val="nil"/>
            </w:tcBorders>
            <w:hideMark/>
          </w:tcPr>
          <w:p w14:paraId="306A812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Izdaci za financijsku imovinu i otplate zajmova</w:t>
            </w:r>
          </w:p>
        </w:tc>
        <w:tc>
          <w:tcPr>
            <w:tcW w:w="1300" w:type="dxa"/>
            <w:tcBorders>
              <w:top w:val="nil"/>
              <w:left w:val="nil"/>
              <w:bottom w:val="nil"/>
              <w:right w:val="nil"/>
            </w:tcBorders>
            <w:noWrap/>
            <w:hideMark/>
          </w:tcPr>
          <w:p w14:paraId="00E9DD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106.200,00</w:t>
            </w:r>
          </w:p>
        </w:tc>
        <w:tc>
          <w:tcPr>
            <w:tcW w:w="1300" w:type="dxa"/>
            <w:tcBorders>
              <w:top w:val="nil"/>
              <w:left w:val="nil"/>
              <w:bottom w:val="nil"/>
              <w:right w:val="nil"/>
            </w:tcBorders>
            <w:noWrap/>
            <w:hideMark/>
          </w:tcPr>
          <w:p w14:paraId="26D62A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129BB6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106.200,00</w:t>
            </w:r>
          </w:p>
        </w:tc>
        <w:tc>
          <w:tcPr>
            <w:tcW w:w="1300" w:type="dxa"/>
            <w:tcBorders>
              <w:top w:val="nil"/>
              <w:left w:val="nil"/>
              <w:bottom w:val="nil"/>
              <w:right w:val="nil"/>
            </w:tcBorders>
            <w:noWrap/>
            <w:hideMark/>
          </w:tcPr>
          <w:p w14:paraId="390765A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CA9943A" w14:textId="77777777" w:rsidTr="000C74EF">
        <w:trPr>
          <w:trHeight w:val="300"/>
        </w:trPr>
        <w:tc>
          <w:tcPr>
            <w:tcW w:w="736" w:type="dxa"/>
            <w:tcBorders>
              <w:top w:val="nil"/>
              <w:left w:val="nil"/>
              <w:bottom w:val="nil"/>
              <w:right w:val="nil"/>
            </w:tcBorders>
            <w:noWrap/>
            <w:hideMark/>
          </w:tcPr>
          <w:p w14:paraId="07D1F2F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54</w:t>
            </w:r>
          </w:p>
        </w:tc>
        <w:tc>
          <w:tcPr>
            <w:tcW w:w="8904" w:type="dxa"/>
            <w:tcBorders>
              <w:top w:val="nil"/>
              <w:left w:val="nil"/>
              <w:bottom w:val="nil"/>
              <w:right w:val="nil"/>
            </w:tcBorders>
            <w:hideMark/>
          </w:tcPr>
          <w:p w14:paraId="1C63D3D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Izdaci za otplatu glavnice primljenih kredita i zajmova</w:t>
            </w:r>
          </w:p>
        </w:tc>
        <w:tc>
          <w:tcPr>
            <w:tcW w:w="1300" w:type="dxa"/>
            <w:tcBorders>
              <w:top w:val="nil"/>
              <w:left w:val="nil"/>
              <w:bottom w:val="nil"/>
              <w:right w:val="nil"/>
            </w:tcBorders>
            <w:noWrap/>
            <w:hideMark/>
          </w:tcPr>
          <w:p w14:paraId="3CC1AEB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106.200,00</w:t>
            </w:r>
          </w:p>
        </w:tc>
        <w:tc>
          <w:tcPr>
            <w:tcW w:w="1300" w:type="dxa"/>
            <w:tcBorders>
              <w:top w:val="nil"/>
              <w:left w:val="nil"/>
              <w:bottom w:val="nil"/>
              <w:right w:val="nil"/>
            </w:tcBorders>
            <w:noWrap/>
            <w:hideMark/>
          </w:tcPr>
          <w:p w14:paraId="6D58D9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48CC75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106.200,00</w:t>
            </w:r>
          </w:p>
        </w:tc>
        <w:tc>
          <w:tcPr>
            <w:tcW w:w="1300" w:type="dxa"/>
            <w:tcBorders>
              <w:top w:val="nil"/>
              <w:left w:val="nil"/>
              <w:bottom w:val="nil"/>
              <w:right w:val="nil"/>
            </w:tcBorders>
            <w:noWrap/>
            <w:hideMark/>
          </w:tcPr>
          <w:p w14:paraId="27C8C7E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4F08C13" w14:textId="77777777" w:rsidTr="000C74EF">
        <w:trPr>
          <w:trHeight w:val="300"/>
        </w:trPr>
        <w:tc>
          <w:tcPr>
            <w:tcW w:w="736" w:type="dxa"/>
            <w:tcBorders>
              <w:top w:val="nil"/>
              <w:left w:val="nil"/>
              <w:bottom w:val="nil"/>
              <w:right w:val="nil"/>
            </w:tcBorders>
            <w:shd w:val="clear" w:color="000000" w:fill="A3A3A3"/>
            <w:noWrap/>
            <w:hideMark/>
          </w:tcPr>
          <w:p w14:paraId="70A84E7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3D6D319"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PROMETNO RJEŠENJE - PRILAZ KNJIŽNICA</w:t>
            </w:r>
          </w:p>
        </w:tc>
        <w:tc>
          <w:tcPr>
            <w:tcW w:w="1300" w:type="dxa"/>
            <w:tcBorders>
              <w:top w:val="nil"/>
              <w:left w:val="nil"/>
              <w:bottom w:val="nil"/>
              <w:right w:val="nil"/>
            </w:tcBorders>
            <w:shd w:val="clear" w:color="000000" w:fill="A3A3A3"/>
            <w:noWrap/>
            <w:hideMark/>
          </w:tcPr>
          <w:p w14:paraId="636D0B7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695DECE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3576DB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5C188D4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2437A60" w14:textId="77777777" w:rsidTr="000C74EF">
        <w:trPr>
          <w:trHeight w:val="300"/>
        </w:trPr>
        <w:tc>
          <w:tcPr>
            <w:tcW w:w="736" w:type="dxa"/>
            <w:tcBorders>
              <w:top w:val="nil"/>
              <w:left w:val="nil"/>
              <w:bottom w:val="nil"/>
              <w:right w:val="nil"/>
            </w:tcBorders>
            <w:shd w:val="clear" w:color="000000" w:fill="E0E0E0"/>
            <w:noWrap/>
            <w:hideMark/>
          </w:tcPr>
          <w:p w14:paraId="0B3A7FF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E4C9A2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BC3699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52B6BD5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78B8E1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4FD8265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6414F25" w14:textId="77777777" w:rsidTr="000C74EF">
        <w:trPr>
          <w:trHeight w:val="300"/>
        </w:trPr>
        <w:tc>
          <w:tcPr>
            <w:tcW w:w="736" w:type="dxa"/>
            <w:tcBorders>
              <w:top w:val="nil"/>
              <w:left w:val="nil"/>
              <w:bottom w:val="nil"/>
              <w:right w:val="nil"/>
            </w:tcBorders>
            <w:noWrap/>
            <w:hideMark/>
          </w:tcPr>
          <w:p w14:paraId="61BA732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8E003B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4FC7D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7572B28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C38DB4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3C424AE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D739B7B" w14:textId="77777777" w:rsidTr="000C74EF">
        <w:trPr>
          <w:trHeight w:val="300"/>
        </w:trPr>
        <w:tc>
          <w:tcPr>
            <w:tcW w:w="736" w:type="dxa"/>
            <w:tcBorders>
              <w:top w:val="nil"/>
              <w:left w:val="nil"/>
              <w:bottom w:val="nil"/>
              <w:right w:val="nil"/>
            </w:tcBorders>
            <w:noWrap/>
            <w:hideMark/>
          </w:tcPr>
          <w:p w14:paraId="2286319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129E81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FBA94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03DDD98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0EF743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2D49A6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99BB373" w14:textId="77777777" w:rsidTr="000C74EF">
        <w:trPr>
          <w:trHeight w:val="300"/>
        </w:trPr>
        <w:tc>
          <w:tcPr>
            <w:tcW w:w="736" w:type="dxa"/>
            <w:tcBorders>
              <w:top w:val="nil"/>
              <w:left w:val="nil"/>
              <w:bottom w:val="nil"/>
              <w:right w:val="nil"/>
            </w:tcBorders>
            <w:shd w:val="clear" w:color="000000" w:fill="A3A3A3"/>
            <w:noWrap/>
            <w:hideMark/>
          </w:tcPr>
          <w:p w14:paraId="5720B35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C8C318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PROVEDBA NATJEČAJA - GRADNJA OBJEKATA I KOMUNALNE INFRASTRUKTURE</w:t>
            </w:r>
          </w:p>
        </w:tc>
        <w:tc>
          <w:tcPr>
            <w:tcW w:w="1300" w:type="dxa"/>
            <w:tcBorders>
              <w:top w:val="nil"/>
              <w:left w:val="nil"/>
              <w:bottom w:val="nil"/>
              <w:right w:val="nil"/>
            </w:tcBorders>
            <w:shd w:val="clear" w:color="000000" w:fill="A3A3A3"/>
            <w:noWrap/>
            <w:hideMark/>
          </w:tcPr>
          <w:p w14:paraId="4954A84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4.500,00</w:t>
            </w:r>
          </w:p>
        </w:tc>
        <w:tc>
          <w:tcPr>
            <w:tcW w:w="1300" w:type="dxa"/>
            <w:tcBorders>
              <w:top w:val="nil"/>
              <w:left w:val="nil"/>
              <w:bottom w:val="nil"/>
              <w:right w:val="nil"/>
            </w:tcBorders>
            <w:shd w:val="clear" w:color="000000" w:fill="A3A3A3"/>
            <w:noWrap/>
            <w:hideMark/>
          </w:tcPr>
          <w:p w14:paraId="4FC7F03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10.500,00</w:t>
            </w:r>
          </w:p>
        </w:tc>
        <w:tc>
          <w:tcPr>
            <w:tcW w:w="1300" w:type="dxa"/>
            <w:tcBorders>
              <w:top w:val="nil"/>
              <w:left w:val="nil"/>
              <w:bottom w:val="nil"/>
              <w:right w:val="nil"/>
            </w:tcBorders>
            <w:shd w:val="clear" w:color="000000" w:fill="A3A3A3"/>
            <w:noWrap/>
            <w:hideMark/>
          </w:tcPr>
          <w:p w14:paraId="4457AB6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725749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333,33</w:t>
            </w:r>
          </w:p>
        </w:tc>
      </w:tr>
      <w:tr w:rsidR="000C74EF" w:rsidRPr="000C74EF" w14:paraId="33211A58" w14:textId="77777777" w:rsidTr="000C74EF">
        <w:trPr>
          <w:trHeight w:val="300"/>
        </w:trPr>
        <w:tc>
          <w:tcPr>
            <w:tcW w:w="736" w:type="dxa"/>
            <w:tcBorders>
              <w:top w:val="nil"/>
              <w:left w:val="nil"/>
              <w:bottom w:val="nil"/>
              <w:right w:val="nil"/>
            </w:tcBorders>
            <w:shd w:val="clear" w:color="000000" w:fill="E0E0E0"/>
            <w:noWrap/>
            <w:hideMark/>
          </w:tcPr>
          <w:p w14:paraId="0540105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5BF404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511D4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4.500,00</w:t>
            </w:r>
          </w:p>
        </w:tc>
        <w:tc>
          <w:tcPr>
            <w:tcW w:w="1300" w:type="dxa"/>
            <w:tcBorders>
              <w:top w:val="nil"/>
              <w:left w:val="nil"/>
              <w:bottom w:val="nil"/>
              <w:right w:val="nil"/>
            </w:tcBorders>
            <w:shd w:val="clear" w:color="000000" w:fill="E0E0E0"/>
            <w:noWrap/>
            <w:hideMark/>
          </w:tcPr>
          <w:p w14:paraId="681FD9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10.500,00</w:t>
            </w:r>
          </w:p>
        </w:tc>
        <w:tc>
          <w:tcPr>
            <w:tcW w:w="1300" w:type="dxa"/>
            <w:tcBorders>
              <w:top w:val="nil"/>
              <w:left w:val="nil"/>
              <w:bottom w:val="nil"/>
              <w:right w:val="nil"/>
            </w:tcBorders>
            <w:shd w:val="clear" w:color="000000" w:fill="E0E0E0"/>
            <w:noWrap/>
            <w:hideMark/>
          </w:tcPr>
          <w:p w14:paraId="28E5452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7E9B9E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333,33</w:t>
            </w:r>
          </w:p>
        </w:tc>
      </w:tr>
      <w:tr w:rsidR="000C74EF" w:rsidRPr="000C74EF" w14:paraId="164ADA46" w14:textId="77777777" w:rsidTr="000C74EF">
        <w:trPr>
          <w:trHeight w:val="300"/>
        </w:trPr>
        <w:tc>
          <w:tcPr>
            <w:tcW w:w="736" w:type="dxa"/>
            <w:tcBorders>
              <w:top w:val="nil"/>
              <w:left w:val="nil"/>
              <w:bottom w:val="nil"/>
              <w:right w:val="nil"/>
            </w:tcBorders>
            <w:noWrap/>
            <w:hideMark/>
          </w:tcPr>
          <w:p w14:paraId="17FC810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w:t>
            </w:r>
          </w:p>
        </w:tc>
        <w:tc>
          <w:tcPr>
            <w:tcW w:w="8904" w:type="dxa"/>
            <w:tcBorders>
              <w:top w:val="nil"/>
              <w:left w:val="nil"/>
              <w:bottom w:val="nil"/>
              <w:right w:val="nil"/>
            </w:tcBorders>
            <w:hideMark/>
          </w:tcPr>
          <w:p w14:paraId="4CEFBCD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42B89C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4.500,00</w:t>
            </w:r>
          </w:p>
        </w:tc>
        <w:tc>
          <w:tcPr>
            <w:tcW w:w="1300" w:type="dxa"/>
            <w:tcBorders>
              <w:top w:val="nil"/>
              <w:left w:val="nil"/>
              <w:bottom w:val="nil"/>
              <w:right w:val="nil"/>
            </w:tcBorders>
            <w:noWrap/>
            <w:hideMark/>
          </w:tcPr>
          <w:p w14:paraId="35504CD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10.500,00</w:t>
            </w:r>
          </w:p>
        </w:tc>
        <w:tc>
          <w:tcPr>
            <w:tcW w:w="1300" w:type="dxa"/>
            <w:tcBorders>
              <w:top w:val="nil"/>
              <w:left w:val="nil"/>
              <w:bottom w:val="nil"/>
              <w:right w:val="nil"/>
            </w:tcBorders>
            <w:noWrap/>
            <w:hideMark/>
          </w:tcPr>
          <w:p w14:paraId="64A08F8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7EAEE31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333,33</w:t>
            </w:r>
          </w:p>
        </w:tc>
      </w:tr>
      <w:tr w:rsidR="000C74EF" w:rsidRPr="000C74EF" w14:paraId="253F6AFB" w14:textId="77777777" w:rsidTr="000C74EF">
        <w:trPr>
          <w:trHeight w:val="300"/>
        </w:trPr>
        <w:tc>
          <w:tcPr>
            <w:tcW w:w="736" w:type="dxa"/>
            <w:tcBorders>
              <w:top w:val="nil"/>
              <w:left w:val="nil"/>
              <w:bottom w:val="nil"/>
              <w:right w:val="nil"/>
            </w:tcBorders>
            <w:noWrap/>
            <w:hideMark/>
          </w:tcPr>
          <w:p w14:paraId="50A47F1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1ABFF5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E6F03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4.500,00</w:t>
            </w:r>
          </w:p>
        </w:tc>
        <w:tc>
          <w:tcPr>
            <w:tcW w:w="1300" w:type="dxa"/>
            <w:tcBorders>
              <w:top w:val="nil"/>
              <w:left w:val="nil"/>
              <w:bottom w:val="nil"/>
              <w:right w:val="nil"/>
            </w:tcBorders>
            <w:noWrap/>
            <w:hideMark/>
          </w:tcPr>
          <w:p w14:paraId="13F6366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10.500,00</w:t>
            </w:r>
          </w:p>
        </w:tc>
        <w:tc>
          <w:tcPr>
            <w:tcW w:w="1300" w:type="dxa"/>
            <w:tcBorders>
              <w:top w:val="nil"/>
              <w:left w:val="nil"/>
              <w:bottom w:val="nil"/>
              <w:right w:val="nil"/>
            </w:tcBorders>
            <w:noWrap/>
            <w:hideMark/>
          </w:tcPr>
          <w:p w14:paraId="6790B8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36102A9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333,33</w:t>
            </w:r>
          </w:p>
        </w:tc>
      </w:tr>
      <w:tr w:rsidR="000C74EF" w:rsidRPr="000C74EF" w14:paraId="1FBDC126" w14:textId="77777777" w:rsidTr="000C74EF">
        <w:trPr>
          <w:trHeight w:val="300"/>
        </w:trPr>
        <w:tc>
          <w:tcPr>
            <w:tcW w:w="736" w:type="dxa"/>
            <w:tcBorders>
              <w:top w:val="nil"/>
              <w:left w:val="nil"/>
              <w:bottom w:val="nil"/>
              <w:right w:val="nil"/>
            </w:tcBorders>
            <w:shd w:val="clear" w:color="000000" w:fill="A3A3A3"/>
            <w:noWrap/>
            <w:hideMark/>
          </w:tcPr>
          <w:p w14:paraId="0CF7DD8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BFA3C5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A100006 ODRŽAVANJE OBJEKTA - ŠKOLA TABORSKO</w:t>
            </w:r>
          </w:p>
        </w:tc>
        <w:tc>
          <w:tcPr>
            <w:tcW w:w="1300" w:type="dxa"/>
            <w:tcBorders>
              <w:top w:val="nil"/>
              <w:left w:val="nil"/>
              <w:bottom w:val="nil"/>
              <w:right w:val="nil"/>
            </w:tcBorders>
            <w:shd w:val="clear" w:color="000000" w:fill="A3A3A3"/>
            <w:noWrap/>
            <w:hideMark/>
          </w:tcPr>
          <w:p w14:paraId="69E8B2B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1F1CCE4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F23462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7747FCE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922961A" w14:textId="77777777" w:rsidTr="000C74EF">
        <w:trPr>
          <w:trHeight w:val="300"/>
        </w:trPr>
        <w:tc>
          <w:tcPr>
            <w:tcW w:w="736" w:type="dxa"/>
            <w:tcBorders>
              <w:top w:val="nil"/>
              <w:left w:val="nil"/>
              <w:bottom w:val="nil"/>
              <w:right w:val="nil"/>
            </w:tcBorders>
            <w:shd w:val="clear" w:color="000000" w:fill="E0E0E0"/>
            <w:noWrap/>
            <w:hideMark/>
          </w:tcPr>
          <w:p w14:paraId="4DA78E4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009C12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1432DE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094527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D073E8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59F64E3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E7527E3" w14:textId="77777777" w:rsidTr="000C74EF">
        <w:trPr>
          <w:trHeight w:val="300"/>
        </w:trPr>
        <w:tc>
          <w:tcPr>
            <w:tcW w:w="736" w:type="dxa"/>
            <w:tcBorders>
              <w:top w:val="nil"/>
              <w:left w:val="nil"/>
              <w:bottom w:val="nil"/>
              <w:right w:val="nil"/>
            </w:tcBorders>
            <w:noWrap/>
            <w:hideMark/>
          </w:tcPr>
          <w:p w14:paraId="1EE5374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A86F58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68678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6FDA65C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88068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6140652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DD61084" w14:textId="77777777" w:rsidTr="000C74EF">
        <w:trPr>
          <w:trHeight w:val="300"/>
        </w:trPr>
        <w:tc>
          <w:tcPr>
            <w:tcW w:w="736" w:type="dxa"/>
            <w:tcBorders>
              <w:top w:val="nil"/>
              <w:left w:val="nil"/>
              <w:bottom w:val="nil"/>
              <w:right w:val="nil"/>
            </w:tcBorders>
            <w:noWrap/>
            <w:hideMark/>
          </w:tcPr>
          <w:p w14:paraId="6F881B6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39167C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C476A9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2AD174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0809A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20BE41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71B5698" w14:textId="77777777" w:rsidTr="000C74EF">
        <w:trPr>
          <w:trHeight w:val="300"/>
        </w:trPr>
        <w:tc>
          <w:tcPr>
            <w:tcW w:w="736" w:type="dxa"/>
            <w:tcBorders>
              <w:top w:val="nil"/>
              <w:left w:val="nil"/>
              <w:bottom w:val="nil"/>
              <w:right w:val="nil"/>
            </w:tcBorders>
            <w:shd w:val="clear" w:color="000000" w:fill="A3A3A3"/>
            <w:noWrap/>
            <w:hideMark/>
          </w:tcPr>
          <w:p w14:paraId="58447D4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68616A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A100007 ODRŽAVANJE STANOVA</w:t>
            </w:r>
          </w:p>
        </w:tc>
        <w:tc>
          <w:tcPr>
            <w:tcW w:w="1300" w:type="dxa"/>
            <w:tcBorders>
              <w:top w:val="nil"/>
              <w:left w:val="nil"/>
              <w:bottom w:val="nil"/>
              <w:right w:val="nil"/>
            </w:tcBorders>
            <w:shd w:val="clear" w:color="000000" w:fill="A3A3A3"/>
            <w:noWrap/>
            <w:hideMark/>
          </w:tcPr>
          <w:p w14:paraId="711F0D8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25.000,00</w:t>
            </w:r>
          </w:p>
        </w:tc>
        <w:tc>
          <w:tcPr>
            <w:tcW w:w="1300" w:type="dxa"/>
            <w:tcBorders>
              <w:top w:val="nil"/>
              <w:left w:val="nil"/>
              <w:bottom w:val="nil"/>
              <w:right w:val="nil"/>
            </w:tcBorders>
            <w:shd w:val="clear" w:color="000000" w:fill="A3A3A3"/>
            <w:noWrap/>
            <w:hideMark/>
          </w:tcPr>
          <w:p w14:paraId="4F56FB9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56FE99F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35.000,00</w:t>
            </w:r>
          </w:p>
        </w:tc>
        <w:tc>
          <w:tcPr>
            <w:tcW w:w="1300" w:type="dxa"/>
            <w:tcBorders>
              <w:top w:val="nil"/>
              <w:left w:val="nil"/>
              <w:bottom w:val="nil"/>
              <w:right w:val="nil"/>
            </w:tcBorders>
            <w:shd w:val="clear" w:color="000000" w:fill="A3A3A3"/>
            <w:noWrap/>
            <w:hideMark/>
          </w:tcPr>
          <w:p w14:paraId="00653E8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140,00</w:t>
            </w:r>
          </w:p>
        </w:tc>
      </w:tr>
      <w:tr w:rsidR="000C74EF" w:rsidRPr="000C74EF" w14:paraId="7BB07A5C" w14:textId="77777777" w:rsidTr="000C74EF">
        <w:trPr>
          <w:trHeight w:val="300"/>
        </w:trPr>
        <w:tc>
          <w:tcPr>
            <w:tcW w:w="736" w:type="dxa"/>
            <w:tcBorders>
              <w:top w:val="nil"/>
              <w:left w:val="nil"/>
              <w:bottom w:val="nil"/>
              <w:right w:val="nil"/>
            </w:tcBorders>
            <w:shd w:val="clear" w:color="000000" w:fill="E0E0E0"/>
            <w:noWrap/>
            <w:hideMark/>
          </w:tcPr>
          <w:p w14:paraId="7ED5D17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BD2D9E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2FECB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25.000,00</w:t>
            </w:r>
          </w:p>
        </w:tc>
        <w:tc>
          <w:tcPr>
            <w:tcW w:w="1300" w:type="dxa"/>
            <w:tcBorders>
              <w:top w:val="nil"/>
              <w:left w:val="nil"/>
              <w:bottom w:val="nil"/>
              <w:right w:val="nil"/>
            </w:tcBorders>
            <w:shd w:val="clear" w:color="000000" w:fill="E0E0E0"/>
            <w:noWrap/>
            <w:hideMark/>
          </w:tcPr>
          <w:p w14:paraId="53D8E52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42DB9DD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35.000,00</w:t>
            </w:r>
          </w:p>
        </w:tc>
        <w:tc>
          <w:tcPr>
            <w:tcW w:w="1300" w:type="dxa"/>
            <w:tcBorders>
              <w:top w:val="nil"/>
              <w:left w:val="nil"/>
              <w:bottom w:val="nil"/>
              <w:right w:val="nil"/>
            </w:tcBorders>
            <w:shd w:val="clear" w:color="000000" w:fill="E0E0E0"/>
            <w:noWrap/>
            <w:hideMark/>
          </w:tcPr>
          <w:p w14:paraId="7E436CC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140,00</w:t>
            </w:r>
          </w:p>
        </w:tc>
      </w:tr>
      <w:tr w:rsidR="000C74EF" w:rsidRPr="000C74EF" w14:paraId="4BF0E523" w14:textId="77777777" w:rsidTr="000C74EF">
        <w:trPr>
          <w:trHeight w:val="300"/>
        </w:trPr>
        <w:tc>
          <w:tcPr>
            <w:tcW w:w="736" w:type="dxa"/>
            <w:tcBorders>
              <w:top w:val="nil"/>
              <w:left w:val="nil"/>
              <w:bottom w:val="nil"/>
              <w:right w:val="nil"/>
            </w:tcBorders>
            <w:noWrap/>
            <w:hideMark/>
          </w:tcPr>
          <w:p w14:paraId="3C530FA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98BAF9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EDB0ED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14D60F2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7310F17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6C0D0E7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w:t>
            </w:r>
          </w:p>
        </w:tc>
      </w:tr>
      <w:tr w:rsidR="000C74EF" w:rsidRPr="000C74EF" w14:paraId="565E7FE2" w14:textId="77777777" w:rsidTr="000C74EF">
        <w:trPr>
          <w:trHeight w:val="300"/>
        </w:trPr>
        <w:tc>
          <w:tcPr>
            <w:tcW w:w="736" w:type="dxa"/>
            <w:tcBorders>
              <w:top w:val="nil"/>
              <w:left w:val="nil"/>
              <w:bottom w:val="nil"/>
              <w:right w:val="nil"/>
            </w:tcBorders>
            <w:noWrap/>
            <w:hideMark/>
          </w:tcPr>
          <w:p w14:paraId="73935DE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77877B1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389A5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72A992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6E6005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74C576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w:t>
            </w:r>
          </w:p>
        </w:tc>
      </w:tr>
      <w:tr w:rsidR="000C74EF" w:rsidRPr="000C74EF" w14:paraId="5D1219A3" w14:textId="77777777" w:rsidTr="000C74EF">
        <w:trPr>
          <w:trHeight w:val="300"/>
        </w:trPr>
        <w:tc>
          <w:tcPr>
            <w:tcW w:w="736" w:type="dxa"/>
            <w:tcBorders>
              <w:top w:val="nil"/>
              <w:left w:val="nil"/>
              <w:bottom w:val="nil"/>
              <w:right w:val="nil"/>
            </w:tcBorders>
            <w:shd w:val="clear" w:color="000000" w:fill="A3A3A3"/>
            <w:noWrap/>
            <w:hideMark/>
          </w:tcPr>
          <w:p w14:paraId="025CD40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E3FAD1F"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A100010 RECIKLAŽNO DVORIŠTE - ODRŽAVANJE</w:t>
            </w:r>
          </w:p>
        </w:tc>
        <w:tc>
          <w:tcPr>
            <w:tcW w:w="1300" w:type="dxa"/>
            <w:tcBorders>
              <w:top w:val="nil"/>
              <w:left w:val="nil"/>
              <w:bottom w:val="nil"/>
              <w:right w:val="nil"/>
            </w:tcBorders>
            <w:shd w:val="clear" w:color="000000" w:fill="A3A3A3"/>
            <w:noWrap/>
            <w:hideMark/>
          </w:tcPr>
          <w:p w14:paraId="2BE1532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7E400EA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A7F16C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789A934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17B5BBB" w14:textId="77777777" w:rsidTr="000C74EF">
        <w:trPr>
          <w:trHeight w:val="300"/>
        </w:trPr>
        <w:tc>
          <w:tcPr>
            <w:tcW w:w="736" w:type="dxa"/>
            <w:tcBorders>
              <w:top w:val="nil"/>
              <w:left w:val="nil"/>
              <w:bottom w:val="nil"/>
              <w:right w:val="nil"/>
            </w:tcBorders>
            <w:shd w:val="clear" w:color="000000" w:fill="E0E0E0"/>
            <w:noWrap/>
            <w:hideMark/>
          </w:tcPr>
          <w:p w14:paraId="1A6E574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6165F0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348B0D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46B5EAE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C01408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6714BBF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601BD43" w14:textId="77777777" w:rsidTr="000C74EF">
        <w:trPr>
          <w:trHeight w:val="300"/>
        </w:trPr>
        <w:tc>
          <w:tcPr>
            <w:tcW w:w="736" w:type="dxa"/>
            <w:tcBorders>
              <w:top w:val="nil"/>
              <w:left w:val="nil"/>
              <w:bottom w:val="nil"/>
              <w:right w:val="nil"/>
            </w:tcBorders>
            <w:noWrap/>
            <w:hideMark/>
          </w:tcPr>
          <w:p w14:paraId="147AD17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6C3062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2D079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52C216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AD9F7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16E839E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271711D" w14:textId="77777777" w:rsidTr="000C74EF">
        <w:trPr>
          <w:trHeight w:val="300"/>
        </w:trPr>
        <w:tc>
          <w:tcPr>
            <w:tcW w:w="736" w:type="dxa"/>
            <w:tcBorders>
              <w:top w:val="nil"/>
              <w:left w:val="nil"/>
              <w:bottom w:val="nil"/>
              <w:right w:val="nil"/>
            </w:tcBorders>
            <w:noWrap/>
            <w:hideMark/>
          </w:tcPr>
          <w:p w14:paraId="6BC6A09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E0B6DE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7837D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6A7BF1E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FFB61B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59E0718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8D516BF" w14:textId="77777777" w:rsidTr="000C74EF">
        <w:trPr>
          <w:trHeight w:val="300"/>
        </w:trPr>
        <w:tc>
          <w:tcPr>
            <w:tcW w:w="736" w:type="dxa"/>
            <w:tcBorders>
              <w:top w:val="nil"/>
              <w:left w:val="nil"/>
              <w:bottom w:val="nil"/>
              <w:right w:val="nil"/>
            </w:tcBorders>
            <w:shd w:val="clear" w:color="000000" w:fill="A3A3A3"/>
            <w:noWrap/>
            <w:hideMark/>
          </w:tcPr>
          <w:p w14:paraId="250D2A2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5179C2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K100001 KOMUNALNO PODUZEZEĆE HUMKOM D.O.O. - SUBVENCIJA</w:t>
            </w:r>
          </w:p>
        </w:tc>
        <w:tc>
          <w:tcPr>
            <w:tcW w:w="1300" w:type="dxa"/>
            <w:tcBorders>
              <w:top w:val="nil"/>
              <w:left w:val="nil"/>
              <w:bottom w:val="nil"/>
              <w:right w:val="nil"/>
            </w:tcBorders>
            <w:shd w:val="clear" w:color="000000" w:fill="A3A3A3"/>
            <w:noWrap/>
            <w:hideMark/>
          </w:tcPr>
          <w:p w14:paraId="75CE203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40.000,00</w:t>
            </w:r>
          </w:p>
        </w:tc>
        <w:tc>
          <w:tcPr>
            <w:tcW w:w="1300" w:type="dxa"/>
            <w:tcBorders>
              <w:top w:val="nil"/>
              <w:left w:val="nil"/>
              <w:bottom w:val="nil"/>
              <w:right w:val="nil"/>
            </w:tcBorders>
            <w:shd w:val="clear" w:color="000000" w:fill="A3A3A3"/>
            <w:noWrap/>
            <w:hideMark/>
          </w:tcPr>
          <w:p w14:paraId="7FB5CF1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7CD696B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4F610A4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w:t>
            </w:r>
          </w:p>
        </w:tc>
      </w:tr>
      <w:tr w:rsidR="000C74EF" w:rsidRPr="000C74EF" w14:paraId="508FAE57" w14:textId="77777777" w:rsidTr="000C74EF">
        <w:trPr>
          <w:trHeight w:val="300"/>
        </w:trPr>
        <w:tc>
          <w:tcPr>
            <w:tcW w:w="736" w:type="dxa"/>
            <w:tcBorders>
              <w:top w:val="nil"/>
              <w:left w:val="nil"/>
              <w:bottom w:val="nil"/>
              <w:right w:val="nil"/>
            </w:tcBorders>
            <w:shd w:val="clear" w:color="000000" w:fill="E0E0E0"/>
            <w:noWrap/>
            <w:hideMark/>
          </w:tcPr>
          <w:p w14:paraId="01D6710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ABA287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2AFA67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5792F5E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3BF09FB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192C38E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w:t>
            </w:r>
          </w:p>
        </w:tc>
      </w:tr>
      <w:tr w:rsidR="000C74EF" w:rsidRPr="000C74EF" w14:paraId="0B227306" w14:textId="77777777" w:rsidTr="000C74EF">
        <w:trPr>
          <w:trHeight w:val="300"/>
        </w:trPr>
        <w:tc>
          <w:tcPr>
            <w:tcW w:w="736" w:type="dxa"/>
            <w:tcBorders>
              <w:top w:val="nil"/>
              <w:left w:val="nil"/>
              <w:bottom w:val="nil"/>
              <w:right w:val="nil"/>
            </w:tcBorders>
            <w:noWrap/>
            <w:hideMark/>
          </w:tcPr>
          <w:p w14:paraId="332010D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5</w:t>
            </w:r>
          </w:p>
        </w:tc>
        <w:tc>
          <w:tcPr>
            <w:tcW w:w="8904" w:type="dxa"/>
            <w:tcBorders>
              <w:top w:val="nil"/>
              <w:left w:val="nil"/>
              <w:bottom w:val="nil"/>
              <w:right w:val="nil"/>
            </w:tcBorders>
            <w:hideMark/>
          </w:tcPr>
          <w:p w14:paraId="70326AF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Izdaci za financijsku imovinu i otplate zajmova</w:t>
            </w:r>
          </w:p>
        </w:tc>
        <w:tc>
          <w:tcPr>
            <w:tcW w:w="1300" w:type="dxa"/>
            <w:tcBorders>
              <w:top w:val="nil"/>
              <w:left w:val="nil"/>
              <w:bottom w:val="nil"/>
              <w:right w:val="nil"/>
            </w:tcBorders>
            <w:noWrap/>
            <w:hideMark/>
          </w:tcPr>
          <w:p w14:paraId="593E1FF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3F5CC3A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64CAF3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58DC011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w:t>
            </w:r>
          </w:p>
        </w:tc>
      </w:tr>
      <w:tr w:rsidR="000C74EF" w:rsidRPr="000C74EF" w14:paraId="17056D4F" w14:textId="77777777" w:rsidTr="000C74EF">
        <w:trPr>
          <w:trHeight w:val="300"/>
        </w:trPr>
        <w:tc>
          <w:tcPr>
            <w:tcW w:w="736" w:type="dxa"/>
            <w:tcBorders>
              <w:top w:val="nil"/>
              <w:left w:val="nil"/>
              <w:bottom w:val="nil"/>
              <w:right w:val="nil"/>
            </w:tcBorders>
            <w:noWrap/>
            <w:hideMark/>
          </w:tcPr>
          <w:p w14:paraId="43A372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53</w:t>
            </w:r>
          </w:p>
        </w:tc>
        <w:tc>
          <w:tcPr>
            <w:tcW w:w="8904" w:type="dxa"/>
            <w:tcBorders>
              <w:top w:val="nil"/>
              <w:left w:val="nil"/>
              <w:bottom w:val="nil"/>
              <w:right w:val="nil"/>
            </w:tcBorders>
            <w:hideMark/>
          </w:tcPr>
          <w:p w14:paraId="7066402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Izdaci za ulaganja financijske instrumente – dionice i udjele u glavnici</w:t>
            </w:r>
          </w:p>
        </w:tc>
        <w:tc>
          <w:tcPr>
            <w:tcW w:w="1300" w:type="dxa"/>
            <w:tcBorders>
              <w:top w:val="nil"/>
              <w:left w:val="nil"/>
              <w:bottom w:val="nil"/>
              <w:right w:val="nil"/>
            </w:tcBorders>
            <w:noWrap/>
            <w:hideMark/>
          </w:tcPr>
          <w:p w14:paraId="1DB916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60B34EC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59E33AC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7D53E8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w:t>
            </w:r>
          </w:p>
        </w:tc>
      </w:tr>
      <w:tr w:rsidR="000C74EF" w:rsidRPr="000C74EF" w14:paraId="403227E8" w14:textId="77777777" w:rsidTr="000C74EF">
        <w:trPr>
          <w:trHeight w:val="300"/>
        </w:trPr>
        <w:tc>
          <w:tcPr>
            <w:tcW w:w="736" w:type="dxa"/>
            <w:tcBorders>
              <w:top w:val="nil"/>
              <w:left w:val="nil"/>
              <w:bottom w:val="nil"/>
              <w:right w:val="nil"/>
            </w:tcBorders>
            <w:shd w:val="clear" w:color="000000" w:fill="A3A3A3"/>
            <w:noWrap/>
            <w:hideMark/>
          </w:tcPr>
          <w:p w14:paraId="463F348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1D02905"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K100002 KAPITALNA POMOĆ ZA IZGRADNJU NOGOSTUPA</w:t>
            </w:r>
          </w:p>
        </w:tc>
        <w:tc>
          <w:tcPr>
            <w:tcW w:w="1300" w:type="dxa"/>
            <w:tcBorders>
              <w:top w:val="nil"/>
              <w:left w:val="nil"/>
              <w:bottom w:val="nil"/>
              <w:right w:val="nil"/>
            </w:tcBorders>
            <w:shd w:val="clear" w:color="000000" w:fill="A3A3A3"/>
            <w:noWrap/>
            <w:hideMark/>
          </w:tcPr>
          <w:p w14:paraId="29C25AD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70.000,00</w:t>
            </w:r>
          </w:p>
        </w:tc>
        <w:tc>
          <w:tcPr>
            <w:tcW w:w="1300" w:type="dxa"/>
            <w:tcBorders>
              <w:top w:val="nil"/>
              <w:left w:val="nil"/>
              <w:bottom w:val="nil"/>
              <w:right w:val="nil"/>
            </w:tcBorders>
            <w:shd w:val="clear" w:color="000000" w:fill="A3A3A3"/>
            <w:noWrap/>
            <w:hideMark/>
          </w:tcPr>
          <w:p w14:paraId="2023C28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6EA660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70.000,00</w:t>
            </w:r>
          </w:p>
        </w:tc>
        <w:tc>
          <w:tcPr>
            <w:tcW w:w="1300" w:type="dxa"/>
            <w:tcBorders>
              <w:top w:val="nil"/>
              <w:left w:val="nil"/>
              <w:bottom w:val="nil"/>
              <w:right w:val="nil"/>
            </w:tcBorders>
            <w:shd w:val="clear" w:color="000000" w:fill="A3A3A3"/>
            <w:noWrap/>
            <w:hideMark/>
          </w:tcPr>
          <w:p w14:paraId="3959AC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BC3FA14" w14:textId="77777777" w:rsidTr="000C74EF">
        <w:trPr>
          <w:trHeight w:val="300"/>
        </w:trPr>
        <w:tc>
          <w:tcPr>
            <w:tcW w:w="736" w:type="dxa"/>
            <w:tcBorders>
              <w:top w:val="nil"/>
              <w:left w:val="nil"/>
              <w:bottom w:val="nil"/>
              <w:right w:val="nil"/>
            </w:tcBorders>
            <w:shd w:val="clear" w:color="000000" w:fill="E0E0E0"/>
            <w:noWrap/>
            <w:hideMark/>
          </w:tcPr>
          <w:p w14:paraId="5F31D78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625631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3357C43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70.000,00</w:t>
            </w:r>
          </w:p>
        </w:tc>
        <w:tc>
          <w:tcPr>
            <w:tcW w:w="1300" w:type="dxa"/>
            <w:tcBorders>
              <w:top w:val="nil"/>
              <w:left w:val="nil"/>
              <w:bottom w:val="nil"/>
              <w:right w:val="nil"/>
            </w:tcBorders>
            <w:shd w:val="clear" w:color="000000" w:fill="E0E0E0"/>
            <w:noWrap/>
            <w:hideMark/>
          </w:tcPr>
          <w:p w14:paraId="490F882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3E680D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70.000,00</w:t>
            </w:r>
          </w:p>
        </w:tc>
        <w:tc>
          <w:tcPr>
            <w:tcW w:w="1300" w:type="dxa"/>
            <w:tcBorders>
              <w:top w:val="nil"/>
              <w:left w:val="nil"/>
              <w:bottom w:val="nil"/>
              <w:right w:val="nil"/>
            </w:tcBorders>
            <w:shd w:val="clear" w:color="000000" w:fill="E0E0E0"/>
            <w:noWrap/>
            <w:hideMark/>
          </w:tcPr>
          <w:p w14:paraId="6CEA18B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7E962B7" w14:textId="77777777" w:rsidTr="000C74EF">
        <w:trPr>
          <w:trHeight w:val="300"/>
        </w:trPr>
        <w:tc>
          <w:tcPr>
            <w:tcW w:w="736" w:type="dxa"/>
            <w:tcBorders>
              <w:top w:val="nil"/>
              <w:left w:val="nil"/>
              <w:bottom w:val="nil"/>
              <w:right w:val="nil"/>
            </w:tcBorders>
            <w:noWrap/>
            <w:hideMark/>
          </w:tcPr>
          <w:p w14:paraId="585DAF0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1D0F75D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752836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70.000,00</w:t>
            </w:r>
          </w:p>
        </w:tc>
        <w:tc>
          <w:tcPr>
            <w:tcW w:w="1300" w:type="dxa"/>
            <w:tcBorders>
              <w:top w:val="nil"/>
              <w:left w:val="nil"/>
              <w:bottom w:val="nil"/>
              <w:right w:val="nil"/>
            </w:tcBorders>
            <w:noWrap/>
            <w:hideMark/>
          </w:tcPr>
          <w:p w14:paraId="22B65F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97CEC3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70.000,00</w:t>
            </w:r>
          </w:p>
        </w:tc>
        <w:tc>
          <w:tcPr>
            <w:tcW w:w="1300" w:type="dxa"/>
            <w:tcBorders>
              <w:top w:val="nil"/>
              <w:left w:val="nil"/>
              <w:bottom w:val="nil"/>
              <w:right w:val="nil"/>
            </w:tcBorders>
            <w:noWrap/>
            <w:hideMark/>
          </w:tcPr>
          <w:p w14:paraId="587E7F6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9974515" w14:textId="77777777" w:rsidTr="000C74EF">
        <w:trPr>
          <w:trHeight w:val="300"/>
        </w:trPr>
        <w:tc>
          <w:tcPr>
            <w:tcW w:w="736" w:type="dxa"/>
            <w:tcBorders>
              <w:top w:val="nil"/>
              <w:left w:val="nil"/>
              <w:bottom w:val="nil"/>
              <w:right w:val="nil"/>
            </w:tcBorders>
            <w:noWrap/>
            <w:hideMark/>
          </w:tcPr>
          <w:p w14:paraId="1F7CBBF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41</w:t>
            </w:r>
          </w:p>
        </w:tc>
        <w:tc>
          <w:tcPr>
            <w:tcW w:w="8904" w:type="dxa"/>
            <w:tcBorders>
              <w:top w:val="nil"/>
              <w:left w:val="nil"/>
              <w:bottom w:val="nil"/>
              <w:right w:val="nil"/>
            </w:tcBorders>
            <w:hideMark/>
          </w:tcPr>
          <w:p w14:paraId="0F445A3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 xml:space="preserve">Rashodi za nabavu </w:t>
            </w:r>
            <w:proofErr w:type="spellStart"/>
            <w:r w:rsidRPr="000C74EF">
              <w:rPr>
                <w:rFonts w:ascii="Arial" w:hAnsi="Arial" w:cs="Arial"/>
                <w:color w:val="000000"/>
                <w:sz w:val="16"/>
                <w:szCs w:val="16"/>
                <w:lang w:eastAsia="hr-HR"/>
              </w:rPr>
              <w:t>neproizvedene</w:t>
            </w:r>
            <w:proofErr w:type="spellEnd"/>
            <w:r w:rsidRPr="000C74EF">
              <w:rPr>
                <w:rFonts w:ascii="Arial" w:hAnsi="Arial" w:cs="Arial"/>
                <w:color w:val="000000"/>
                <w:sz w:val="16"/>
                <w:szCs w:val="16"/>
                <w:lang w:eastAsia="hr-HR"/>
              </w:rPr>
              <w:t xml:space="preserve"> dugotrajne imovine</w:t>
            </w:r>
          </w:p>
        </w:tc>
        <w:tc>
          <w:tcPr>
            <w:tcW w:w="1300" w:type="dxa"/>
            <w:tcBorders>
              <w:top w:val="nil"/>
              <w:left w:val="nil"/>
              <w:bottom w:val="nil"/>
              <w:right w:val="nil"/>
            </w:tcBorders>
            <w:noWrap/>
            <w:hideMark/>
          </w:tcPr>
          <w:p w14:paraId="4C449A4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70.000,00</w:t>
            </w:r>
          </w:p>
        </w:tc>
        <w:tc>
          <w:tcPr>
            <w:tcW w:w="1300" w:type="dxa"/>
            <w:tcBorders>
              <w:top w:val="nil"/>
              <w:left w:val="nil"/>
              <w:bottom w:val="nil"/>
              <w:right w:val="nil"/>
            </w:tcBorders>
            <w:noWrap/>
            <w:hideMark/>
          </w:tcPr>
          <w:p w14:paraId="7EDFBAD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81069A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70.000,00</w:t>
            </w:r>
          </w:p>
        </w:tc>
        <w:tc>
          <w:tcPr>
            <w:tcW w:w="1300" w:type="dxa"/>
            <w:tcBorders>
              <w:top w:val="nil"/>
              <w:left w:val="nil"/>
              <w:bottom w:val="nil"/>
              <w:right w:val="nil"/>
            </w:tcBorders>
            <w:noWrap/>
            <w:hideMark/>
          </w:tcPr>
          <w:p w14:paraId="58B317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E196BB2" w14:textId="77777777" w:rsidTr="000C74EF">
        <w:trPr>
          <w:trHeight w:val="300"/>
        </w:trPr>
        <w:tc>
          <w:tcPr>
            <w:tcW w:w="736" w:type="dxa"/>
            <w:tcBorders>
              <w:top w:val="nil"/>
              <w:left w:val="nil"/>
              <w:bottom w:val="nil"/>
              <w:right w:val="nil"/>
            </w:tcBorders>
            <w:shd w:val="clear" w:color="000000" w:fill="A3A3A3"/>
            <w:noWrap/>
            <w:hideMark/>
          </w:tcPr>
          <w:p w14:paraId="6B421A3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1F44C7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K100004 SANACIJA KLIZIŠTA</w:t>
            </w:r>
          </w:p>
        </w:tc>
        <w:tc>
          <w:tcPr>
            <w:tcW w:w="1300" w:type="dxa"/>
            <w:tcBorders>
              <w:top w:val="nil"/>
              <w:left w:val="nil"/>
              <w:bottom w:val="nil"/>
              <w:right w:val="nil"/>
            </w:tcBorders>
            <w:shd w:val="clear" w:color="000000" w:fill="A3A3A3"/>
            <w:noWrap/>
            <w:hideMark/>
          </w:tcPr>
          <w:p w14:paraId="7425D8E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100.000,00</w:t>
            </w:r>
          </w:p>
        </w:tc>
        <w:tc>
          <w:tcPr>
            <w:tcW w:w="1300" w:type="dxa"/>
            <w:tcBorders>
              <w:top w:val="nil"/>
              <w:left w:val="nil"/>
              <w:bottom w:val="nil"/>
              <w:right w:val="nil"/>
            </w:tcBorders>
            <w:shd w:val="clear" w:color="000000" w:fill="A3A3A3"/>
            <w:noWrap/>
            <w:hideMark/>
          </w:tcPr>
          <w:p w14:paraId="6AFE084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E9166C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100.000,00</w:t>
            </w:r>
          </w:p>
        </w:tc>
        <w:tc>
          <w:tcPr>
            <w:tcW w:w="1300" w:type="dxa"/>
            <w:tcBorders>
              <w:top w:val="nil"/>
              <w:left w:val="nil"/>
              <w:bottom w:val="nil"/>
              <w:right w:val="nil"/>
            </w:tcBorders>
            <w:shd w:val="clear" w:color="000000" w:fill="A3A3A3"/>
            <w:noWrap/>
            <w:hideMark/>
          </w:tcPr>
          <w:p w14:paraId="1B210DC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3784A30" w14:textId="77777777" w:rsidTr="000C74EF">
        <w:trPr>
          <w:trHeight w:val="300"/>
        </w:trPr>
        <w:tc>
          <w:tcPr>
            <w:tcW w:w="736" w:type="dxa"/>
            <w:tcBorders>
              <w:top w:val="nil"/>
              <w:left w:val="nil"/>
              <w:bottom w:val="nil"/>
              <w:right w:val="nil"/>
            </w:tcBorders>
            <w:shd w:val="clear" w:color="000000" w:fill="E0E0E0"/>
            <w:noWrap/>
            <w:hideMark/>
          </w:tcPr>
          <w:p w14:paraId="1045698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1EF108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5B5AD2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640EA1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436081F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6865C66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831DB1F" w14:textId="77777777" w:rsidTr="000C74EF">
        <w:trPr>
          <w:trHeight w:val="300"/>
        </w:trPr>
        <w:tc>
          <w:tcPr>
            <w:tcW w:w="736" w:type="dxa"/>
            <w:tcBorders>
              <w:top w:val="nil"/>
              <w:left w:val="nil"/>
              <w:bottom w:val="nil"/>
              <w:right w:val="nil"/>
            </w:tcBorders>
            <w:noWrap/>
            <w:hideMark/>
          </w:tcPr>
          <w:p w14:paraId="58C2C9D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3C5EBA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AED9E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8E026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3A21A92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386224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95C9129" w14:textId="77777777" w:rsidTr="000C74EF">
        <w:trPr>
          <w:trHeight w:val="300"/>
        </w:trPr>
        <w:tc>
          <w:tcPr>
            <w:tcW w:w="736" w:type="dxa"/>
            <w:tcBorders>
              <w:top w:val="nil"/>
              <w:left w:val="nil"/>
              <w:bottom w:val="nil"/>
              <w:right w:val="nil"/>
            </w:tcBorders>
            <w:noWrap/>
            <w:hideMark/>
          </w:tcPr>
          <w:p w14:paraId="1BB00C9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4BE04FB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775E8B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1198E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C6B74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5162E0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6FD5085" w14:textId="77777777" w:rsidTr="000C74EF">
        <w:trPr>
          <w:trHeight w:val="300"/>
        </w:trPr>
        <w:tc>
          <w:tcPr>
            <w:tcW w:w="736" w:type="dxa"/>
            <w:tcBorders>
              <w:top w:val="nil"/>
              <w:left w:val="nil"/>
              <w:bottom w:val="nil"/>
              <w:right w:val="nil"/>
            </w:tcBorders>
            <w:shd w:val="clear" w:color="000000" w:fill="E0E0E0"/>
            <w:noWrap/>
            <w:hideMark/>
          </w:tcPr>
          <w:p w14:paraId="4F39A54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186E81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5F829CE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30C984E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3DFCAD5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45.000,00</w:t>
            </w:r>
          </w:p>
        </w:tc>
        <w:tc>
          <w:tcPr>
            <w:tcW w:w="1300" w:type="dxa"/>
            <w:tcBorders>
              <w:top w:val="nil"/>
              <w:left w:val="nil"/>
              <w:bottom w:val="nil"/>
              <w:right w:val="nil"/>
            </w:tcBorders>
            <w:shd w:val="clear" w:color="000000" w:fill="E0E0E0"/>
            <w:noWrap/>
            <w:hideMark/>
          </w:tcPr>
          <w:p w14:paraId="2191F1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90,00</w:t>
            </w:r>
          </w:p>
        </w:tc>
      </w:tr>
      <w:tr w:rsidR="000C74EF" w:rsidRPr="000C74EF" w14:paraId="59C787DE" w14:textId="77777777" w:rsidTr="000C74EF">
        <w:trPr>
          <w:trHeight w:val="300"/>
        </w:trPr>
        <w:tc>
          <w:tcPr>
            <w:tcW w:w="736" w:type="dxa"/>
            <w:tcBorders>
              <w:top w:val="nil"/>
              <w:left w:val="nil"/>
              <w:bottom w:val="nil"/>
              <w:right w:val="nil"/>
            </w:tcBorders>
            <w:noWrap/>
            <w:hideMark/>
          </w:tcPr>
          <w:p w14:paraId="6F0707C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7BC3760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493BE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03073F2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80F880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45.000,00</w:t>
            </w:r>
          </w:p>
        </w:tc>
        <w:tc>
          <w:tcPr>
            <w:tcW w:w="1300" w:type="dxa"/>
            <w:tcBorders>
              <w:top w:val="nil"/>
              <w:left w:val="nil"/>
              <w:bottom w:val="nil"/>
              <w:right w:val="nil"/>
            </w:tcBorders>
            <w:noWrap/>
            <w:hideMark/>
          </w:tcPr>
          <w:p w14:paraId="16E13C0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w:t>
            </w:r>
          </w:p>
        </w:tc>
      </w:tr>
      <w:tr w:rsidR="000C74EF" w:rsidRPr="000C74EF" w14:paraId="657FEFCD" w14:textId="77777777" w:rsidTr="000C74EF">
        <w:trPr>
          <w:trHeight w:val="300"/>
        </w:trPr>
        <w:tc>
          <w:tcPr>
            <w:tcW w:w="736" w:type="dxa"/>
            <w:tcBorders>
              <w:top w:val="nil"/>
              <w:left w:val="nil"/>
              <w:bottom w:val="nil"/>
              <w:right w:val="nil"/>
            </w:tcBorders>
            <w:noWrap/>
            <w:hideMark/>
          </w:tcPr>
          <w:p w14:paraId="56B42E8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5969096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2D9B1F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331BB0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853D6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45.000,00</w:t>
            </w:r>
          </w:p>
        </w:tc>
        <w:tc>
          <w:tcPr>
            <w:tcW w:w="1300" w:type="dxa"/>
            <w:tcBorders>
              <w:top w:val="nil"/>
              <w:left w:val="nil"/>
              <w:bottom w:val="nil"/>
              <w:right w:val="nil"/>
            </w:tcBorders>
            <w:noWrap/>
            <w:hideMark/>
          </w:tcPr>
          <w:p w14:paraId="5357AC7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w:t>
            </w:r>
          </w:p>
        </w:tc>
      </w:tr>
      <w:tr w:rsidR="000C74EF" w:rsidRPr="000C74EF" w14:paraId="4590A472" w14:textId="77777777" w:rsidTr="000C74EF">
        <w:trPr>
          <w:trHeight w:val="300"/>
        </w:trPr>
        <w:tc>
          <w:tcPr>
            <w:tcW w:w="736" w:type="dxa"/>
            <w:tcBorders>
              <w:top w:val="nil"/>
              <w:left w:val="nil"/>
              <w:bottom w:val="nil"/>
              <w:right w:val="nil"/>
            </w:tcBorders>
            <w:shd w:val="clear" w:color="000000" w:fill="E0E0E0"/>
            <w:noWrap/>
            <w:hideMark/>
          </w:tcPr>
          <w:p w14:paraId="781F698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81F787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50 POMOĆI IZ DRŽAVNOG PRORAČUNA</w:t>
            </w:r>
          </w:p>
        </w:tc>
        <w:tc>
          <w:tcPr>
            <w:tcW w:w="1300" w:type="dxa"/>
            <w:tcBorders>
              <w:top w:val="nil"/>
              <w:left w:val="nil"/>
              <w:bottom w:val="nil"/>
              <w:right w:val="nil"/>
            </w:tcBorders>
            <w:shd w:val="clear" w:color="000000" w:fill="E0E0E0"/>
            <w:noWrap/>
            <w:hideMark/>
          </w:tcPr>
          <w:p w14:paraId="1A5E52B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2F98014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57525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2A2AC33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0DEF03C" w14:textId="77777777" w:rsidTr="000C74EF">
        <w:trPr>
          <w:trHeight w:val="300"/>
        </w:trPr>
        <w:tc>
          <w:tcPr>
            <w:tcW w:w="736" w:type="dxa"/>
            <w:tcBorders>
              <w:top w:val="nil"/>
              <w:left w:val="nil"/>
              <w:bottom w:val="nil"/>
              <w:right w:val="nil"/>
            </w:tcBorders>
            <w:noWrap/>
            <w:hideMark/>
          </w:tcPr>
          <w:p w14:paraId="5901867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4</w:t>
            </w:r>
          </w:p>
        </w:tc>
        <w:tc>
          <w:tcPr>
            <w:tcW w:w="8904" w:type="dxa"/>
            <w:tcBorders>
              <w:top w:val="nil"/>
              <w:left w:val="nil"/>
              <w:bottom w:val="nil"/>
              <w:right w:val="nil"/>
            </w:tcBorders>
            <w:hideMark/>
          </w:tcPr>
          <w:p w14:paraId="2A90C0B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E3E613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0A240C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403CAA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408171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F62410C" w14:textId="77777777" w:rsidTr="000C74EF">
        <w:trPr>
          <w:trHeight w:val="300"/>
        </w:trPr>
        <w:tc>
          <w:tcPr>
            <w:tcW w:w="736" w:type="dxa"/>
            <w:tcBorders>
              <w:top w:val="nil"/>
              <w:left w:val="nil"/>
              <w:bottom w:val="nil"/>
              <w:right w:val="nil"/>
            </w:tcBorders>
            <w:noWrap/>
            <w:hideMark/>
          </w:tcPr>
          <w:p w14:paraId="43B30C6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46F0C19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1D405B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4910C6C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3A5F76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311074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016EEB0" w14:textId="77777777" w:rsidTr="000C74EF">
        <w:trPr>
          <w:trHeight w:val="300"/>
        </w:trPr>
        <w:tc>
          <w:tcPr>
            <w:tcW w:w="736" w:type="dxa"/>
            <w:tcBorders>
              <w:top w:val="nil"/>
              <w:left w:val="nil"/>
              <w:bottom w:val="nil"/>
              <w:right w:val="nil"/>
            </w:tcBorders>
            <w:shd w:val="clear" w:color="000000" w:fill="A3A3A3"/>
            <w:noWrap/>
            <w:hideMark/>
          </w:tcPr>
          <w:p w14:paraId="576655D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BF88D0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K100005 IZGRADNJA JAVNE RASVJETE</w:t>
            </w:r>
          </w:p>
        </w:tc>
        <w:tc>
          <w:tcPr>
            <w:tcW w:w="1300" w:type="dxa"/>
            <w:tcBorders>
              <w:top w:val="nil"/>
              <w:left w:val="nil"/>
              <w:bottom w:val="nil"/>
              <w:right w:val="nil"/>
            </w:tcBorders>
            <w:shd w:val="clear" w:color="000000" w:fill="A3A3A3"/>
            <w:noWrap/>
            <w:hideMark/>
          </w:tcPr>
          <w:p w14:paraId="5945F5B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60.000,00</w:t>
            </w:r>
          </w:p>
        </w:tc>
        <w:tc>
          <w:tcPr>
            <w:tcW w:w="1300" w:type="dxa"/>
            <w:tcBorders>
              <w:top w:val="nil"/>
              <w:left w:val="nil"/>
              <w:bottom w:val="nil"/>
              <w:right w:val="nil"/>
            </w:tcBorders>
            <w:shd w:val="clear" w:color="000000" w:fill="A3A3A3"/>
            <w:noWrap/>
            <w:hideMark/>
          </w:tcPr>
          <w:p w14:paraId="6BEF661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A2C2B3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60.000,00</w:t>
            </w:r>
          </w:p>
        </w:tc>
        <w:tc>
          <w:tcPr>
            <w:tcW w:w="1300" w:type="dxa"/>
            <w:tcBorders>
              <w:top w:val="nil"/>
              <w:left w:val="nil"/>
              <w:bottom w:val="nil"/>
              <w:right w:val="nil"/>
            </w:tcBorders>
            <w:shd w:val="clear" w:color="000000" w:fill="A3A3A3"/>
            <w:noWrap/>
            <w:hideMark/>
          </w:tcPr>
          <w:p w14:paraId="6B82B2E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5CDC151" w14:textId="77777777" w:rsidTr="000C74EF">
        <w:trPr>
          <w:trHeight w:val="300"/>
        </w:trPr>
        <w:tc>
          <w:tcPr>
            <w:tcW w:w="736" w:type="dxa"/>
            <w:tcBorders>
              <w:top w:val="nil"/>
              <w:left w:val="nil"/>
              <w:bottom w:val="nil"/>
              <w:right w:val="nil"/>
            </w:tcBorders>
            <w:shd w:val="clear" w:color="000000" w:fill="E0E0E0"/>
            <w:noWrap/>
            <w:hideMark/>
          </w:tcPr>
          <w:p w14:paraId="5ACF9F9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A2A52E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4BB22B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4A3076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046297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5EB1607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D7C3972" w14:textId="77777777" w:rsidTr="000C74EF">
        <w:trPr>
          <w:trHeight w:val="300"/>
        </w:trPr>
        <w:tc>
          <w:tcPr>
            <w:tcW w:w="736" w:type="dxa"/>
            <w:tcBorders>
              <w:top w:val="nil"/>
              <w:left w:val="nil"/>
              <w:bottom w:val="nil"/>
              <w:right w:val="nil"/>
            </w:tcBorders>
            <w:noWrap/>
            <w:hideMark/>
          </w:tcPr>
          <w:p w14:paraId="517E1A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6DC5543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63DCA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4B812F4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FFB35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D8F4CA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F2B36CD" w14:textId="77777777" w:rsidTr="000C74EF">
        <w:trPr>
          <w:trHeight w:val="300"/>
        </w:trPr>
        <w:tc>
          <w:tcPr>
            <w:tcW w:w="736" w:type="dxa"/>
            <w:tcBorders>
              <w:top w:val="nil"/>
              <w:left w:val="nil"/>
              <w:bottom w:val="nil"/>
              <w:right w:val="nil"/>
            </w:tcBorders>
            <w:noWrap/>
            <w:hideMark/>
          </w:tcPr>
          <w:p w14:paraId="51B4ACA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1B5014E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6A3DB48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5C43B97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D2F18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02C3DE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5C6551A" w14:textId="77777777" w:rsidTr="000C74EF">
        <w:trPr>
          <w:trHeight w:val="300"/>
        </w:trPr>
        <w:tc>
          <w:tcPr>
            <w:tcW w:w="736" w:type="dxa"/>
            <w:tcBorders>
              <w:top w:val="nil"/>
              <w:left w:val="nil"/>
              <w:bottom w:val="nil"/>
              <w:right w:val="nil"/>
            </w:tcBorders>
            <w:shd w:val="clear" w:color="000000" w:fill="E0E0E0"/>
            <w:noWrap/>
            <w:hideMark/>
          </w:tcPr>
          <w:p w14:paraId="27E21D4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88A369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595CF3C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5E00161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45C6E8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2909531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24CA1AA" w14:textId="77777777" w:rsidTr="000C74EF">
        <w:trPr>
          <w:trHeight w:val="300"/>
        </w:trPr>
        <w:tc>
          <w:tcPr>
            <w:tcW w:w="736" w:type="dxa"/>
            <w:tcBorders>
              <w:top w:val="nil"/>
              <w:left w:val="nil"/>
              <w:bottom w:val="nil"/>
              <w:right w:val="nil"/>
            </w:tcBorders>
            <w:noWrap/>
            <w:hideMark/>
          </w:tcPr>
          <w:p w14:paraId="04BBB0E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2F7F057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37021E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6768F2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01A4D3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4C10F9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A91F4A3" w14:textId="77777777" w:rsidTr="000C74EF">
        <w:trPr>
          <w:trHeight w:val="300"/>
        </w:trPr>
        <w:tc>
          <w:tcPr>
            <w:tcW w:w="736" w:type="dxa"/>
            <w:tcBorders>
              <w:top w:val="nil"/>
              <w:left w:val="nil"/>
              <w:bottom w:val="nil"/>
              <w:right w:val="nil"/>
            </w:tcBorders>
            <w:noWrap/>
            <w:hideMark/>
          </w:tcPr>
          <w:p w14:paraId="10E2CF5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6838717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586541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3F9C83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25FDD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62BAFD3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B56106A" w14:textId="77777777" w:rsidTr="000C74EF">
        <w:trPr>
          <w:trHeight w:val="300"/>
        </w:trPr>
        <w:tc>
          <w:tcPr>
            <w:tcW w:w="736" w:type="dxa"/>
            <w:tcBorders>
              <w:top w:val="nil"/>
              <w:left w:val="nil"/>
              <w:bottom w:val="nil"/>
              <w:right w:val="nil"/>
            </w:tcBorders>
            <w:shd w:val="clear" w:color="000000" w:fill="A3A3A3"/>
            <w:noWrap/>
            <w:hideMark/>
          </w:tcPr>
          <w:p w14:paraId="0C62E52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8FD33F9"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K100006 IZGRADNJA ŠPORTSKIH OBJEKATA - LASTINE</w:t>
            </w:r>
          </w:p>
        </w:tc>
        <w:tc>
          <w:tcPr>
            <w:tcW w:w="1300" w:type="dxa"/>
            <w:tcBorders>
              <w:top w:val="nil"/>
              <w:left w:val="nil"/>
              <w:bottom w:val="nil"/>
              <w:right w:val="nil"/>
            </w:tcBorders>
            <w:shd w:val="clear" w:color="000000" w:fill="A3A3A3"/>
            <w:noWrap/>
            <w:hideMark/>
          </w:tcPr>
          <w:p w14:paraId="34BFC38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40.000,00</w:t>
            </w:r>
          </w:p>
        </w:tc>
        <w:tc>
          <w:tcPr>
            <w:tcW w:w="1300" w:type="dxa"/>
            <w:tcBorders>
              <w:top w:val="nil"/>
              <w:left w:val="nil"/>
              <w:bottom w:val="nil"/>
              <w:right w:val="nil"/>
            </w:tcBorders>
            <w:shd w:val="clear" w:color="000000" w:fill="A3A3A3"/>
            <w:noWrap/>
            <w:hideMark/>
          </w:tcPr>
          <w:p w14:paraId="3BBC02D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-8.000,00</w:t>
            </w:r>
          </w:p>
        </w:tc>
        <w:tc>
          <w:tcPr>
            <w:tcW w:w="1300" w:type="dxa"/>
            <w:tcBorders>
              <w:top w:val="nil"/>
              <w:left w:val="nil"/>
              <w:bottom w:val="nil"/>
              <w:right w:val="nil"/>
            </w:tcBorders>
            <w:shd w:val="clear" w:color="000000" w:fill="A3A3A3"/>
            <w:noWrap/>
            <w:hideMark/>
          </w:tcPr>
          <w:p w14:paraId="36C660F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32.000,00</w:t>
            </w:r>
          </w:p>
        </w:tc>
        <w:tc>
          <w:tcPr>
            <w:tcW w:w="1300" w:type="dxa"/>
            <w:tcBorders>
              <w:top w:val="nil"/>
              <w:left w:val="nil"/>
              <w:bottom w:val="nil"/>
              <w:right w:val="nil"/>
            </w:tcBorders>
            <w:shd w:val="clear" w:color="000000" w:fill="A3A3A3"/>
            <w:noWrap/>
            <w:hideMark/>
          </w:tcPr>
          <w:p w14:paraId="7383335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80,00</w:t>
            </w:r>
          </w:p>
        </w:tc>
      </w:tr>
      <w:tr w:rsidR="000C74EF" w:rsidRPr="000C74EF" w14:paraId="16D7767B" w14:textId="77777777" w:rsidTr="000C74EF">
        <w:trPr>
          <w:trHeight w:val="300"/>
        </w:trPr>
        <w:tc>
          <w:tcPr>
            <w:tcW w:w="736" w:type="dxa"/>
            <w:tcBorders>
              <w:top w:val="nil"/>
              <w:left w:val="nil"/>
              <w:bottom w:val="nil"/>
              <w:right w:val="nil"/>
            </w:tcBorders>
            <w:shd w:val="clear" w:color="000000" w:fill="E0E0E0"/>
            <w:noWrap/>
            <w:hideMark/>
          </w:tcPr>
          <w:p w14:paraId="7FC06AC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3CD3DF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3CE24E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5669E63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-8.000,00</w:t>
            </w:r>
          </w:p>
        </w:tc>
        <w:tc>
          <w:tcPr>
            <w:tcW w:w="1300" w:type="dxa"/>
            <w:tcBorders>
              <w:top w:val="nil"/>
              <w:left w:val="nil"/>
              <w:bottom w:val="nil"/>
              <w:right w:val="nil"/>
            </w:tcBorders>
            <w:shd w:val="clear" w:color="000000" w:fill="E0E0E0"/>
            <w:noWrap/>
            <w:hideMark/>
          </w:tcPr>
          <w:p w14:paraId="37B2A0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5AD0C9B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80,00</w:t>
            </w:r>
          </w:p>
        </w:tc>
      </w:tr>
      <w:tr w:rsidR="000C74EF" w:rsidRPr="000C74EF" w14:paraId="581CBCD7" w14:textId="77777777" w:rsidTr="000C74EF">
        <w:trPr>
          <w:trHeight w:val="300"/>
        </w:trPr>
        <w:tc>
          <w:tcPr>
            <w:tcW w:w="736" w:type="dxa"/>
            <w:tcBorders>
              <w:top w:val="nil"/>
              <w:left w:val="nil"/>
              <w:bottom w:val="nil"/>
              <w:right w:val="nil"/>
            </w:tcBorders>
            <w:noWrap/>
            <w:hideMark/>
          </w:tcPr>
          <w:p w14:paraId="62E90FF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2167B4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38438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28B5F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w:t>
            </w:r>
          </w:p>
        </w:tc>
        <w:tc>
          <w:tcPr>
            <w:tcW w:w="1300" w:type="dxa"/>
            <w:tcBorders>
              <w:top w:val="nil"/>
              <w:left w:val="nil"/>
              <w:bottom w:val="nil"/>
              <w:right w:val="nil"/>
            </w:tcBorders>
            <w:noWrap/>
            <w:hideMark/>
          </w:tcPr>
          <w:p w14:paraId="07CF72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w:t>
            </w:r>
          </w:p>
        </w:tc>
        <w:tc>
          <w:tcPr>
            <w:tcW w:w="1300" w:type="dxa"/>
            <w:tcBorders>
              <w:top w:val="nil"/>
              <w:left w:val="nil"/>
              <w:bottom w:val="nil"/>
              <w:right w:val="nil"/>
            </w:tcBorders>
            <w:noWrap/>
            <w:hideMark/>
          </w:tcPr>
          <w:p w14:paraId="3C565C3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D8DD61F" w14:textId="77777777" w:rsidTr="000C74EF">
        <w:trPr>
          <w:trHeight w:val="300"/>
        </w:trPr>
        <w:tc>
          <w:tcPr>
            <w:tcW w:w="736" w:type="dxa"/>
            <w:tcBorders>
              <w:top w:val="nil"/>
              <w:left w:val="nil"/>
              <w:bottom w:val="nil"/>
              <w:right w:val="nil"/>
            </w:tcBorders>
            <w:noWrap/>
            <w:hideMark/>
          </w:tcPr>
          <w:p w14:paraId="61855E8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5488DD8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21A849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005A2F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w:t>
            </w:r>
          </w:p>
        </w:tc>
        <w:tc>
          <w:tcPr>
            <w:tcW w:w="1300" w:type="dxa"/>
            <w:tcBorders>
              <w:top w:val="nil"/>
              <w:left w:val="nil"/>
              <w:bottom w:val="nil"/>
              <w:right w:val="nil"/>
            </w:tcBorders>
            <w:noWrap/>
            <w:hideMark/>
          </w:tcPr>
          <w:p w14:paraId="03491A3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w:t>
            </w:r>
          </w:p>
        </w:tc>
        <w:tc>
          <w:tcPr>
            <w:tcW w:w="1300" w:type="dxa"/>
            <w:tcBorders>
              <w:top w:val="nil"/>
              <w:left w:val="nil"/>
              <w:bottom w:val="nil"/>
              <w:right w:val="nil"/>
            </w:tcBorders>
            <w:noWrap/>
            <w:hideMark/>
          </w:tcPr>
          <w:p w14:paraId="267FBD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3BAC006" w14:textId="77777777" w:rsidTr="000C74EF">
        <w:trPr>
          <w:trHeight w:val="300"/>
        </w:trPr>
        <w:tc>
          <w:tcPr>
            <w:tcW w:w="736" w:type="dxa"/>
            <w:tcBorders>
              <w:top w:val="nil"/>
              <w:left w:val="nil"/>
              <w:bottom w:val="nil"/>
              <w:right w:val="nil"/>
            </w:tcBorders>
            <w:noWrap/>
            <w:hideMark/>
          </w:tcPr>
          <w:p w14:paraId="155C0EA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07AAB04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3A3A44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68527F6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3FEE0E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24.000,00</w:t>
            </w:r>
          </w:p>
        </w:tc>
        <w:tc>
          <w:tcPr>
            <w:tcW w:w="1300" w:type="dxa"/>
            <w:tcBorders>
              <w:top w:val="nil"/>
              <w:left w:val="nil"/>
              <w:bottom w:val="nil"/>
              <w:right w:val="nil"/>
            </w:tcBorders>
            <w:noWrap/>
            <w:hideMark/>
          </w:tcPr>
          <w:p w14:paraId="2AA1941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w:t>
            </w:r>
          </w:p>
        </w:tc>
      </w:tr>
      <w:tr w:rsidR="000C74EF" w:rsidRPr="000C74EF" w14:paraId="18640329" w14:textId="77777777" w:rsidTr="000C74EF">
        <w:trPr>
          <w:trHeight w:val="300"/>
        </w:trPr>
        <w:tc>
          <w:tcPr>
            <w:tcW w:w="736" w:type="dxa"/>
            <w:tcBorders>
              <w:top w:val="nil"/>
              <w:left w:val="nil"/>
              <w:bottom w:val="nil"/>
              <w:right w:val="nil"/>
            </w:tcBorders>
            <w:noWrap/>
            <w:hideMark/>
          </w:tcPr>
          <w:p w14:paraId="7E656A3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13A8972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45BA63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1A8F589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08456F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24.000,00</w:t>
            </w:r>
          </w:p>
        </w:tc>
        <w:tc>
          <w:tcPr>
            <w:tcW w:w="1300" w:type="dxa"/>
            <w:tcBorders>
              <w:top w:val="nil"/>
              <w:left w:val="nil"/>
              <w:bottom w:val="nil"/>
              <w:right w:val="nil"/>
            </w:tcBorders>
            <w:noWrap/>
            <w:hideMark/>
          </w:tcPr>
          <w:p w14:paraId="6ACB68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w:t>
            </w:r>
          </w:p>
        </w:tc>
      </w:tr>
      <w:tr w:rsidR="000C74EF" w:rsidRPr="000C74EF" w14:paraId="31B5E014" w14:textId="77777777" w:rsidTr="000C74EF">
        <w:trPr>
          <w:trHeight w:val="300"/>
        </w:trPr>
        <w:tc>
          <w:tcPr>
            <w:tcW w:w="736" w:type="dxa"/>
            <w:tcBorders>
              <w:top w:val="nil"/>
              <w:left w:val="nil"/>
              <w:bottom w:val="nil"/>
              <w:right w:val="nil"/>
            </w:tcBorders>
            <w:shd w:val="clear" w:color="000000" w:fill="A3A3A3"/>
            <w:noWrap/>
            <w:hideMark/>
          </w:tcPr>
          <w:p w14:paraId="4FD9EB2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61FE86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K100007 ASFALTIRANJE NERAZVRSTANIH CESTA</w:t>
            </w:r>
          </w:p>
        </w:tc>
        <w:tc>
          <w:tcPr>
            <w:tcW w:w="1300" w:type="dxa"/>
            <w:tcBorders>
              <w:top w:val="nil"/>
              <w:left w:val="nil"/>
              <w:bottom w:val="nil"/>
              <w:right w:val="nil"/>
            </w:tcBorders>
            <w:shd w:val="clear" w:color="000000" w:fill="A3A3A3"/>
            <w:noWrap/>
            <w:hideMark/>
          </w:tcPr>
          <w:p w14:paraId="4124779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150.000,00</w:t>
            </w:r>
          </w:p>
        </w:tc>
        <w:tc>
          <w:tcPr>
            <w:tcW w:w="1300" w:type="dxa"/>
            <w:tcBorders>
              <w:top w:val="nil"/>
              <w:left w:val="nil"/>
              <w:bottom w:val="nil"/>
              <w:right w:val="nil"/>
            </w:tcBorders>
            <w:shd w:val="clear" w:color="000000" w:fill="A3A3A3"/>
            <w:noWrap/>
            <w:hideMark/>
          </w:tcPr>
          <w:p w14:paraId="2F0C952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0C3B77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150.000,00</w:t>
            </w:r>
          </w:p>
        </w:tc>
        <w:tc>
          <w:tcPr>
            <w:tcW w:w="1300" w:type="dxa"/>
            <w:tcBorders>
              <w:top w:val="nil"/>
              <w:left w:val="nil"/>
              <w:bottom w:val="nil"/>
              <w:right w:val="nil"/>
            </w:tcBorders>
            <w:shd w:val="clear" w:color="000000" w:fill="A3A3A3"/>
            <w:noWrap/>
            <w:hideMark/>
          </w:tcPr>
          <w:p w14:paraId="3F621B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3F4E22D" w14:textId="77777777" w:rsidTr="000C74EF">
        <w:trPr>
          <w:trHeight w:val="300"/>
        </w:trPr>
        <w:tc>
          <w:tcPr>
            <w:tcW w:w="736" w:type="dxa"/>
            <w:tcBorders>
              <w:top w:val="nil"/>
              <w:left w:val="nil"/>
              <w:bottom w:val="nil"/>
              <w:right w:val="nil"/>
            </w:tcBorders>
            <w:shd w:val="clear" w:color="000000" w:fill="E0E0E0"/>
            <w:noWrap/>
            <w:hideMark/>
          </w:tcPr>
          <w:p w14:paraId="296224E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52D756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BFDA39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7.833,00</w:t>
            </w:r>
          </w:p>
        </w:tc>
        <w:tc>
          <w:tcPr>
            <w:tcW w:w="1300" w:type="dxa"/>
            <w:tcBorders>
              <w:top w:val="nil"/>
              <w:left w:val="nil"/>
              <w:bottom w:val="nil"/>
              <w:right w:val="nil"/>
            </w:tcBorders>
            <w:shd w:val="clear" w:color="000000" w:fill="E0E0E0"/>
            <w:noWrap/>
            <w:hideMark/>
          </w:tcPr>
          <w:p w14:paraId="3C79DA6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9BBA51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7.833,00</w:t>
            </w:r>
          </w:p>
        </w:tc>
        <w:tc>
          <w:tcPr>
            <w:tcW w:w="1300" w:type="dxa"/>
            <w:tcBorders>
              <w:top w:val="nil"/>
              <w:left w:val="nil"/>
              <w:bottom w:val="nil"/>
              <w:right w:val="nil"/>
            </w:tcBorders>
            <w:shd w:val="clear" w:color="000000" w:fill="E0E0E0"/>
            <w:noWrap/>
            <w:hideMark/>
          </w:tcPr>
          <w:p w14:paraId="1EBA164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3D8ACEC" w14:textId="77777777" w:rsidTr="000C74EF">
        <w:trPr>
          <w:trHeight w:val="300"/>
        </w:trPr>
        <w:tc>
          <w:tcPr>
            <w:tcW w:w="736" w:type="dxa"/>
            <w:tcBorders>
              <w:top w:val="nil"/>
              <w:left w:val="nil"/>
              <w:bottom w:val="nil"/>
              <w:right w:val="nil"/>
            </w:tcBorders>
            <w:noWrap/>
            <w:hideMark/>
          </w:tcPr>
          <w:p w14:paraId="4495D06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26818F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2E93968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7.833,00</w:t>
            </w:r>
          </w:p>
        </w:tc>
        <w:tc>
          <w:tcPr>
            <w:tcW w:w="1300" w:type="dxa"/>
            <w:tcBorders>
              <w:top w:val="nil"/>
              <w:left w:val="nil"/>
              <w:bottom w:val="nil"/>
              <w:right w:val="nil"/>
            </w:tcBorders>
            <w:noWrap/>
            <w:hideMark/>
          </w:tcPr>
          <w:p w14:paraId="6F0178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66F21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7.833,00</w:t>
            </w:r>
          </w:p>
        </w:tc>
        <w:tc>
          <w:tcPr>
            <w:tcW w:w="1300" w:type="dxa"/>
            <w:tcBorders>
              <w:top w:val="nil"/>
              <w:left w:val="nil"/>
              <w:bottom w:val="nil"/>
              <w:right w:val="nil"/>
            </w:tcBorders>
            <w:noWrap/>
            <w:hideMark/>
          </w:tcPr>
          <w:p w14:paraId="10687EE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32142F2" w14:textId="77777777" w:rsidTr="000C74EF">
        <w:trPr>
          <w:trHeight w:val="300"/>
        </w:trPr>
        <w:tc>
          <w:tcPr>
            <w:tcW w:w="736" w:type="dxa"/>
            <w:tcBorders>
              <w:top w:val="nil"/>
              <w:left w:val="nil"/>
              <w:bottom w:val="nil"/>
              <w:right w:val="nil"/>
            </w:tcBorders>
            <w:noWrap/>
            <w:hideMark/>
          </w:tcPr>
          <w:p w14:paraId="7A6EA72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020EB58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095768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7.833,00</w:t>
            </w:r>
          </w:p>
        </w:tc>
        <w:tc>
          <w:tcPr>
            <w:tcW w:w="1300" w:type="dxa"/>
            <w:tcBorders>
              <w:top w:val="nil"/>
              <w:left w:val="nil"/>
              <w:bottom w:val="nil"/>
              <w:right w:val="nil"/>
            </w:tcBorders>
            <w:noWrap/>
            <w:hideMark/>
          </w:tcPr>
          <w:p w14:paraId="794E93D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6897E7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7.833,00</w:t>
            </w:r>
          </w:p>
        </w:tc>
        <w:tc>
          <w:tcPr>
            <w:tcW w:w="1300" w:type="dxa"/>
            <w:tcBorders>
              <w:top w:val="nil"/>
              <w:left w:val="nil"/>
              <w:bottom w:val="nil"/>
              <w:right w:val="nil"/>
            </w:tcBorders>
            <w:noWrap/>
            <w:hideMark/>
          </w:tcPr>
          <w:p w14:paraId="73C4E2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495B59D" w14:textId="77777777" w:rsidTr="000C74EF">
        <w:trPr>
          <w:trHeight w:val="300"/>
        </w:trPr>
        <w:tc>
          <w:tcPr>
            <w:tcW w:w="736" w:type="dxa"/>
            <w:tcBorders>
              <w:top w:val="nil"/>
              <w:left w:val="nil"/>
              <w:bottom w:val="nil"/>
              <w:right w:val="nil"/>
            </w:tcBorders>
            <w:shd w:val="clear" w:color="000000" w:fill="E0E0E0"/>
            <w:noWrap/>
            <w:hideMark/>
          </w:tcPr>
          <w:p w14:paraId="0E12348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B75E71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61 Donacije</w:t>
            </w:r>
          </w:p>
        </w:tc>
        <w:tc>
          <w:tcPr>
            <w:tcW w:w="1300" w:type="dxa"/>
            <w:tcBorders>
              <w:top w:val="nil"/>
              <w:left w:val="nil"/>
              <w:bottom w:val="nil"/>
              <w:right w:val="nil"/>
            </w:tcBorders>
            <w:shd w:val="clear" w:color="000000" w:fill="E0E0E0"/>
            <w:noWrap/>
            <w:hideMark/>
          </w:tcPr>
          <w:p w14:paraId="2530866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51A1C84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68E47D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5B6674A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DFAACEC" w14:textId="77777777" w:rsidTr="000C74EF">
        <w:trPr>
          <w:trHeight w:val="300"/>
        </w:trPr>
        <w:tc>
          <w:tcPr>
            <w:tcW w:w="736" w:type="dxa"/>
            <w:tcBorders>
              <w:top w:val="nil"/>
              <w:left w:val="nil"/>
              <w:bottom w:val="nil"/>
              <w:right w:val="nil"/>
            </w:tcBorders>
            <w:noWrap/>
            <w:hideMark/>
          </w:tcPr>
          <w:p w14:paraId="7E64E91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004E821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5EE0FCA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78486B4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D48734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F7A9D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0DE2D5B" w14:textId="77777777" w:rsidTr="000C74EF">
        <w:trPr>
          <w:trHeight w:val="300"/>
        </w:trPr>
        <w:tc>
          <w:tcPr>
            <w:tcW w:w="736" w:type="dxa"/>
            <w:tcBorders>
              <w:top w:val="nil"/>
              <w:left w:val="nil"/>
              <w:bottom w:val="nil"/>
              <w:right w:val="nil"/>
            </w:tcBorders>
            <w:noWrap/>
            <w:hideMark/>
          </w:tcPr>
          <w:p w14:paraId="64C8A1E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FF77E9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54C0741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7632A5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00B638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1FF4E4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8B903BA" w14:textId="77777777" w:rsidTr="000C74EF">
        <w:trPr>
          <w:trHeight w:val="300"/>
        </w:trPr>
        <w:tc>
          <w:tcPr>
            <w:tcW w:w="736" w:type="dxa"/>
            <w:tcBorders>
              <w:top w:val="nil"/>
              <w:left w:val="nil"/>
              <w:bottom w:val="nil"/>
              <w:right w:val="nil"/>
            </w:tcBorders>
            <w:shd w:val="clear" w:color="000000" w:fill="E0E0E0"/>
            <w:noWrap/>
            <w:hideMark/>
          </w:tcPr>
          <w:p w14:paraId="367EB2F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5A5267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KOMUNALNE NAKNADE</w:t>
            </w:r>
          </w:p>
        </w:tc>
        <w:tc>
          <w:tcPr>
            <w:tcW w:w="1300" w:type="dxa"/>
            <w:tcBorders>
              <w:top w:val="nil"/>
              <w:left w:val="nil"/>
              <w:bottom w:val="nil"/>
              <w:right w:val="nil"/>
            </w:tcBorders>
            <w:shd w:val="clear" w:color="000000" w:fill="E0E0E0"/>
            <w:noWrap/>
            <w:hideMark/>
          </w:tcPr>
          <w:p w14:paraId="1BC28B6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122.167,00</w:t>
            </w:r>
          </w:p>
        </w:tc>
        <w:tc>
          <w:tcPr>
            <w:tcW w:w="1300" w:type="dxa"/>
            <w:tcBorders>
              <w:top w:val="nil"/>
              <w:left w:val="nil"/>
              <w:bottom w:val="nil"/>
              <w:right w:val="nil"/>
            </w:tcBorders>
            <w:shd w:val="clear" w:color="000000" w:fill="E0E0E0"/>
            <w:noWrap/>
            <w:hideMark/>
          </w:tcPr>
          <w:p w14:paraId="116B1A9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4E86F8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122.167,00</w:t>
            </w:r>
          </w:p>
        </w:tc>
        <w:tc>
          <w:tcPr>
            <w:tcW w:w="1300" w:type="dxa"/>
            <w:tcBorders>
              <w:top w:val="nil"/>
              <w:left w:val="nil"/>
              <w:bottom w:val="nil"/>
              <w:right w:val="nil"/>
            </w:tcBorders>
            <w:shd w:val="clear" w:color="000000" w:fill="E0E0E0"/>
            <w:noWrap/>
            <w:hideMark/>
          </w:tcPr>
          <w:p w14:paraId="740B188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739EDD0" w14:textId="77777777" w:rsidTr="000C74EF">
        <w:trPr>
          <w:trHeight w:val="300"/>
        </w:trPr>
        <w:tc>
          <w:tcPr>
            <w:tcW w:w="736" w:type="dxa"/>
            <w:tcBorders>
              <w:top w:val="nil"/>
              <w:left w:val="nil"/>
              <w:bottom w:val="nil"/>
              <w:right w:val="nil"/>
            </w:tcBorders>
            <w:noWrap/>
            <w:hideMark/>
          </w:tcPr>
          <w:p w14:paraId="1CD0ED2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1627EC2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49B8A5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122.167,00</w:t>
            </w:r>
          </w:p>
        </w:tc>
        <w:tc>
          <w:tcPr>
            <w:tcW w:w="1300" w:type="dxa"/>
            <w:tcBorders>
              <w:top w:val="nil"/>
              <w:left w:val="nil"/>
              <w:bottom w:val="nil"/>
              <w:right w:val="nil"/>
            </w:tcBorders>
            <w:noWrap/>
            <w:hideMark/>
          </w:tcPr>
          <w:p w14:paraId="2E16A3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8BC11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122.167,00</w:t>
            </w:r>
          </w:p>
        </w:tc>
        <w:tc>
          <w:tcPr>
            <w:tcW w:w="1300" w:type="dxa"/>
            <w:tcBorders>
              <w:top w:val="nil"/>
              <w:left w:val="nil"/>
              <w:bottom w:val="nil"/>
              <w:right w:val="nil"/>
            </w:tcBorders>
            <w:noWrap/>
            <w:hideMark/>
          </w:tcPr>
          <w:p w14:paraId="4D7C5E4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B66B1B7" w14:textId="77777777" w:rsidTr="000C74EF">
        <w:trPr>
          <w:trHeight w:val="300"/>
        </w:trPr>
        <w:tc>
          <w:tcPr>
            <w:tcW w:w="736" w:type="dxa"/>
            <w:tcBorders>
              <w:top w:val="nil"/>
              <w:left w:val="nil"/>
              <w:bottom w:val="nil"/>
              <w:right w:val="nil"/>
            </w:tcBorders>
            <w:noWrap/>
            <w:hideMark/>
          </w:tcPr>
          <w:p w14:paraId="44650F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41020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29C826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122.167,00</w:t>
            </w:r>
          </w:p>
        </w:tc>
        <w:tc>
          <w:tcPr>
            <w:tcW w:w="1300" w:type="dxa"/>
            <w:tcBorders>
              <w:top w:val="nil"/>
              <w:left w:val="nil"/>
              <w:bottom w:val="nil"/>
              <w:right w:val="nil"/>
            </w:tcBorders>
            <w:noWrap/>
            <w:hideMark/>
          </w:tcPr>
          <w:p w14:paraId="7E79F36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77BE71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122.167,00</w:t>
            </w:r>
          </w:p>
        </w:tc>
        <w:tc>
          <w:tcPr>
            <w:tcW w:w="1300" w:type="dxa"/>
            <w:tcBorders>
              <w:top w:val="nil"/>
              <w:left w:val="nil"/>
              <w:bottom w:val="nil"/>
              <w:right w:val="nil"/>
            </w:tcBorders>
            <w:noWrap/>
            <w:hideMark/>
          </w:tcPr>
          <w:p w14:paraId="575D8FE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591CBB3" w14:textId="77777777" w:rsidTr="000C74EF">
        <w:trPr>
          <w:trHeight w:val="300"/>
        </w:trPr>
        <w:tc>
          <w:tcPr>
            <w:tcW w:w="736" w:type="dxa"/>
            <w:tcBorders>
              <w:top w:val="nil"/>
              <w:left w:val="nil"/>
              <w:bottom w:val="nil"/>
              <w:right w:val="nil"/>
            </w:tcBorders>
            <w:shd w:val="clear" w:color="000000" w:fill="E0E0E0"/>
            <w:noWrap/>
            <w:hideMark/>
          </w:tcPr>
          <w:p w14:paraId="6DBC8BA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5474FA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40 PRIHODI OD KOMUNALNOG DOPRINOSA</w:t>
            </w:r>
          </w:p>
        </w:tc>
        <w:tc>
          <w:tcPr>
            <w:tcW w:w="1300" w:type="dxa"/>
            <w:tcBorders>
              <w:top w:val="nil"/>
              <w:left w:val="nil"/>
              <w:bottom w:val="nil"/>
              <w:right w:val="nil"/>
            </w:tcBorders>
            <w:shd w:val="clear" w:color="000000" w:fill="E0E0E0"/>
            <w:noWrap/>
            <w:hideMark/>
          </w:tcPr>
          <w:p w14:paraId="4BC7916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4222379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5BBA2E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7A64515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69768C1" w14:textId="77777777" w:rsidTr="000C74EF">
        <w:trPr>
          <w:trHeight w:val="300"/>
        </w:trPr>
        <w:tc>
          <w:tcPr>
            <w:tcW w:w="736" w:type="dxa"/>
            <w:tcBorders>
              <w:top w:val="nil"/>
              <w:left w:val="nil"/>
              <w:bottom w:val="nil"/>
              <w:right w:val="nil"/>
            </w:tcBorders>
            <w:noWrap/>
            <w:hideMark/>
          </w:tcPr>
          <w:p w14:paraId="7540825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6D54E9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0351B5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10660D8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21CD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49DE776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61BC0F3" w14:textId="77777777" w:rsidTr="000C74EF">
        <w:trPr>
          <w:trHeight w:val="300"/>
        </w:trPr>
        <w:tc>
          <w:tcPr>
            <w:tcW w:w="736" w:type="dxa"/>
            <w:tcBorders>
              <w:top w:val="nil"/>
              <w:left w:val="nil"/>
              <w:bottom w:val="nil"/>
              <w:right w:val="nil"/>
            </w:tcBorders>
            <w:noWrap/>
            <w:hideMark/>
          </w:tcPr>
          <w:p w14:paraId="299AB91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2FBC50E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667846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F2F800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C5043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3E3FF16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A581162" w14:textId="77777777" w:rsidTr="000C74EF">
        <w:trPr>
          <w:trHeight w:val="300"/>
        </w:trPr>
        <w:tc>
          <w:tcPr>
            <w:tcW w:w="736" w:type="dxa"/>
            <w:tcBorders>
              <w:top w:val="nil"/>
              <w:left w:val="nil"/>
              <w:bottom w:val="nil"/>
              <w:right w:val="nil"/>
            </w:tcBorders>
            <w:noWrap/>
          </w:tcPr>
          <w:p w14:paraId="7B201D64" w14:textId="77777777" w:rsidR="000C74EF" w:rsidRPr="000C74EF" w:rsidRDefault="000C74EF" w:rsidP="000C74EF">
            <w:pPr>
              <w:spacing w:after="0" w:line="240" w:lineRule="auto"/>
              <w:rPr>
                <w:rFonts w:ascii="Arial" w:hAnsi="Arial" w:cs="Arial"/>
                <w:color w:val="000000"/>
                <w:sz w:val="16"/>
                <w:szCs w:val="16"/>
                <w:lang w:eastAsia="hr-HR"/>
              </w:rPr>
            </w:pPr>
          </w:p>
        </w:tc>
        <w:tc>
          <w:tcPr>
            <w:tcW w:w="8904" w:type="dxa"/>
            <w:tcBorders>
              <w:top w:val="nil"/>
              <w:left w:val="nil"/>
              <w:bottom w:val="nil"/>
              <w:right w:val="nil"/>
            </w:tcBorders>
          </w:tcPr>
          <w:p w14:paraId="1A147D71" w14:textId="77777777" w:rsidR="000C74EF" w:rsidRPr="000C74EF" w:rsidRDefault="000C74EF" w:rsidP="000C74EF">
            <w:pPr>
              <w:spacing w:after="0" w:line="240" w:lineRule="auto"/>
              <w:rPr>
                <w:rFonts w:ascii="Arial" w:hAnsi="Arial" w:cs="Arial"/>
                <w:color w:val="000000"/>
                <w:sz w:val="16"/>
                <w:szCs w:val="16"/>
                <w:lang w:eastAsia="hr-HR"/>
              </w:rPr>
            </w:pPr>
          </w:p>
        </w:tc>
        <w:tc>
          <w:tcPr>
            <w:tcW w:w="1300" w:type="dxa"/>
            <w:tcBorders>
              <w:top w:val="nil"/>
              <w:left w:val="nil"/>
              <w:bottom w:val="nil"/>
              <w:right w:val="nil"/>
            </w:tcBorders>
            <w:noWrap/>
          </w:tcPr>
          <w:p w14:paraId="1F1D121F"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394D0056"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5A12AB3F"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19407F15" w14:textId="77777777" w:rsidR="000C74EF" w:rsidRPr="000C74EF" w:rsidRDefault="000C74EF" w:rsidP="000C74EF">
            <w:pPr>
              <w:spacing w:after="0" w:line="240" w:lineRule="auto"/>
              <w:jc w:val="right"/>
              <w:rPr>
                <w:rFonts w:ascii="Arial" w:hAnsi="Arial" w:cs="Arial"/>
                <w:color w:val="000000"/>
                <w:sz w:val="16"/>
                <w:szCs w:val="16"/>
                <w:lang w:eastAsia="hr-HR"/>
              </w:rPr>
            </w:pPr>
          </w:p>
        </w:tc>
      </w:tr>
      <w:tr w:rsidR="000C74EF" w:rsidRPr="000C74EF" w14:paraId="668490BD" w14:textId="77777777" w:rsidTr="000C74EF">
        <w:trPr>
          <w:trHeight w:val="300"/>
        </w:trPr>
        <w:tc>
          <w:tcPr>
            <w:tcW w:w="736" w:type="dxa"/>
            <w:tcBorders>
              <w:top w:val="nil"/>
              <w:left w:val="nil"/>
              <w:bottom w:val="nil"/>
              <w:right w:val="nil"/>
            </w:tcBorders>
            <w:shd w:val="clear" w:color="000000" w:fill="A3A3A3"/>
            <w:noWrap/>
            <w:hideMark/>
          </w:tcPr>
          <w:p w14:paraId="61C5F24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1ECA35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K100008 GRAĐEVINSKI OBJEKT - KINODVORANA</w:t>
            </w:r>
          </w:p>
        </w:tc>
        <w:tc>
          <w:tcPr>
            <w:tcW w:w="1300" w:type="dxa"/>
            <w:tcBorders>
              <w:top w:val="nil"/>
              <w:left w:val="nil"/>
              <w:bottom w:val="nil"/>
              <w:right w:val="nil"/>
            </w:tcBorders>
            <w:shd w:val="clear" w:color="000000" w:fill="A3A3A3"/>
            <w:noWrap/>
            <w:hideMark/>
          </w:tcPr>
          <w:p w14:paraId="6E437C7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25.000,00</w:t>
            </w:r>
          </w:p>
        </w:tc>
        <w:tc>
          <w:tcPr>
            <w:tcW w:w="1300" w:type="dxa"/>
            <w:tcBorders>
              <w:top w:val="nil"/>
              <w:left w:val="nil"/>
              <w:bottom w:val="nil"/>
              <w:right w:val="nil"/>
            </w:tcBorders>
            <w:shd w:val="clear" w:color="000000" w:fill="A3A3A3"/>
            <w:noWrap/>
            <w:hideMark/>
          </w:tcPr>
          <w:p w14:paraId="2E0A2FE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7DD9A7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25.000,00</w:t>
            </w:r>
          </w:p>
        </w:tc>
        <w:tc>
          <w:tcPr>
            <w:tcW w:w="1300" w:type="dxa"/>
            <w:tcBorders>
              <w:top w:val="nil"/>
              <w:left w:val="nil"/>
              <w:bottom w:val="nil"/>
              <w:right w:val="nil"/>
            </w:tcBorders>
            <w:shd w:val="clear" w:color="000000" w:fill="A3A3A3"/>
            <w:noWrap/>
            <w:hideMark/>
          </w:tcPr>
          <w:p w14:paraId="6B7AF13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35D1945" w14:textId="77777777" w:rsidTr="000C74EF">
        <w:trPr>
          <w:trHeight w:val="300"/>
        </w:trPr>
        <w:tc>
          <w:tcPr>
            <w:tcW w:w="736" w:type="dxa"/>
            <w:tcBorders>
              <w:top w:val="nil"/>
              <w:left w:val="nil"/>
              <w:bottom w:val="nil"/>
              <w:right w:val="nil"/>
            </w:tcBorders>
            <w:shd w:val="clear" w:color="000000" w:fill="E0E0E0"/>
            <w:noWrap/>
            <w:hideMark/>
          </w:tcPr>
          <w:p w14:paraId="06B180B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E0E0E0"/>
            <w:hideMark/>
          </w:tcPr>
          <w:p w14:paraId="62A304E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300F7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25.000,00</w:t>
            </w:r>
          </w:p>
        </w:tc>
        <w:tc>
          <w:tcPr>
            <w:tcW w:w="1300" w:type="dxa"/>
            <w:tcBorders>
              <w:top w:val="nil"/>
              <w:left w:val="nil"/>
              <w:bottom w:val="nil"/>
              <w:right w:val="nil"/>
            </w:tcBorders>
            <w:shd w:val="clear" w:color="000000" w:fill="E0E0E0"/>
            <w:noWrap/>
            <w:hideMark/>
          </w:tcPr>
          <w:p w14:paraId="771A35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3818F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25.000,00</w:t>
            </w:r>
          </w:p>
        </w:tc>
        <w:tc>
          <w:tcPr>
            <w:tcW w:w="1300" w:type="dxa"/>
            <w:tcBorders>
              <w:top w:val="nil"/>
              <w:left w:val="nil"/>
              <w:bottom w:val="nil"/>
              <w:right w:val="nil"/>
            </w:tcBorders>
            <w:shd w:val="clear" w:color="000000" w:fill="E0E0E0"/>
            <w:noWrap/>
            <w:hideMark/>
          </w:tcPr>
          <w:p w14:paraId="5C78DA5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5DD649E" w14:textId="77777777" w:rsidTr="000C74EF">
        <w:trPr>
          <w:trHeight w:val="300"/>
        </w:trPr>
        <w:tc>
          <w:tcPr>
            <w:tcW w:w="736" w:type="dxa"/>
            <w:tcBorders>
              <w:top w:val="nil"/>
              <w:left w:val="nil"/>
              <w:bottom w:val="nil"/>
              <w:right w:val="nil"/>
            </w:tcBorders>
            <w:noWrap/>
            <w:hideMark/>
          </w:tcPr>
          <w:p w14:paraId="459F21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04D4A5C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6CE9B12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5C3E96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823DB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42B8C7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0CBBD08" w14:textId="77777777" w:rsidTr="000C74EF">
        <w:trPr>
          <w:trHeight w:val="300"/>
        </w:trPr>
        <w:tc>
          <w:tcPr>
            <w:tcW w:w="736" w:type="dxa"/>
            <w:tcBorders>
              <w:top w:val="nil"/>
              <w:left w:val="nil"/>
              <w:bottom w:val="nil"/>
              <w:right w:val="nil"/>
            </w:tcBorders>
            <w:noWrap/>
            <w:hideMark/>
          </w:tcPr>
          <w:p w14:paraId="5969D93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4CBEE85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52E38DB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7EC0B65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21F1F8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3F09AA0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6C1CEE1" w14:textId="77777777" w:rsidTr="000C74EF">
        <w:trPr>
          <w:trHeight w:val="300"/>
        </w:trPr>
        <w:tc>
          <w:tcPr>
            <w:tcW w:w="736" w:type="dxa"/>
            <w:tcBorders>
              <w:top w:val="nil"/>
              <w:left w:val="nil"/>
              <w:bottom w:val="nil"/>
              <w:right w:val="nil"/>
            </w:tcBorders>
            <w:shd w:val="clear" w:color="000000" w:fill="A3A3A3"/>
            <w:noWrap/>
            <w:hideMark/>
          </w:tcPr>
          <w:p w14:paraId="531FBF7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401E15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K100009 GRAĐEVINSKI OBJEKTI - NARODNA KNJIŽNICA</w:t>
            </w:r>
          </w:p>
        </w:tc>
        <w:tc>
          <w:tcPr>
            <w:tcW w:w="1300" w:type="dxa"/>
            <w:tcBorders>
              <w:top w:val="nil"/>
              <w:left w:val="nil"/>
              <w:bottom w:val="nil"/>
              <w:right w:val="nil"/>
            </w:tcBorders>
            <w:shd w:val="clear" w:color="000000" w:fill="A3A3A3"/>
            <w:noWrap/>
            <w:hideMark/>
          </w:tcPr>
          <w:p w14:paraId="572DE87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1.660.000,00</w:t>
            </w:r>
          </w:p>
        </w:tc>
        <w:tc>
          <w:tcPr>
            <w:tcW w:w="1300" w:type="dxa"/>
            <w:tcBorders>
              <w:top w:val="nil"/>
              <w:left w:val="nil"/>
              <w:bottom w:val="nil"/>
              <w:right w:val="nil"/>
            </w:tcBorders>
            <w:shd w:val="clear" w:color="000000" w:fill="A3A3A3"/>
            <w:noWrap/>
            <w:hideMark/>
          </w:tcPr>
          <w:p w14:paraId="173D249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52.832,44</w:t>
            </w:r>
          </w:p>
        </w:tc>
        <w:tc>
          <w:tcPr>
            <w:tcW w:w="1300" w:type="dxa"/>
            <w:tcBorders>
              <w:top w:val="nil"/>
              <w:left w:val="nil"/>
              <w:bottom w:val="nil"/>
              <w:right w:val="nil"/>
            </w:tcBorders>
            <w:shd w:val="clear" w:color="000000" w:fill="A3A3A3"/>
            <w:noWrap/>
            <w:hideMark/>
          </w:tcPr>
          <w:p w14:paraId="1FB136C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1.712.832,44</w:t>
            </w:r>
          </w:p>
        </w:tc>
        <w:tc>
          <w:tcPr>
            <w:tcW w:w="1300" w:type="dxa"/>
            <w:tcBorders>
              <w:top w:val="nil"/>
              <w:left w:val="nil"/>
              <w:bottom w:val="nil"/>
              <w:right w:val="nil"/>
            </w:tcBorders>
            <w:shd w:val="clear" w:color="000000" w:fill="A3A3A3"/>
            <w:noWrap/>
            <w:hideMark/>
          </w:tcPr>
          <w:p w14:paraId="6C904C0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103,18</w:t>
            </w:r>
          </w:p>
        </w:tc>
      </w:tr>
      <w:tr w:rsidR="000C74EF" w:rsidRPr="000C74EF" w14:paraId="5E956AFC" w14:textId="77777777" w:rsidTr="000C74EF">
        <w:trPr>
          <w:trHeight w:val="300"/>
        </w:trPr>
        <w:tc>
          <w:tcPr>
            <w:tcW w:w="736" w:type="dxa"/>
            <w:tcBorders>
              <w:top w:val="nil"/>
              <w:left w:val="nil"/>
              <w:bottom w:val="nil"/>
              <w:right w:val="nil"/>
            </w:tcBorders>
            <w:shd w:val="clear" w:color="000000" w:fill="E0E0E0"/>
            <w:noWrap/>
            <w:hideMark/>
          </w:tcPr>
          <w:p w14:paraId="042A973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0F8984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BF6166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111.920,56</w:t>
            </w:r>
          </w:p>
        </w:tc>
        <w:tc>
          <w:tcPr>
            <w:tcW w:w="1300" w:type="dxa"/>
            <w:tcBorders>
              <w:top w:val="nil"/>
              <w:left w:val="nil"/>
              <w:bottom w:val="nil"/>
              <w:right w:val="nil"/>
            </w:tcBorders>
            <w:shd w:val="clear" w:color="000000" w:fill="E0E0E0"/>
            <w:noWrap/>
            <w:hideMark/>
          </w:tcPr>
          <w:p w14:paraId="7AC68C7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-72.397,42</w:t>
            </w:r>
          </w:p>
        </w:tc>
        <w:tc>
          <w:tcPr>
            <w:tcW w:w="1300" w:type="dxa"/>
            <w:tcBorders>
              <w:top w:val="nil"/>
              <w:left w:val="nil"/>
              <w:bottom w:val="nil"/>
              <w:right w:val="nil"/>
            </w:tcBorders>
            <w:shd w:val="clear" w:color="000000" w:fill="E0E0E0"/>
            <w:noWrap/>
            <w:hideMark/>
          </w:tcPr>
          <w:p w14:paraId="2E08892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39.523,14</w:t>
            </w:r>
          </w:p>
        </w:tc>
        <w:tc>
          <w:tcPr>
            <w:tcW w:w="1300" w:type="dxa"/>
            <w:tcBorders>
              <w:top w:val="nil"/>
              <w:left w:val="nil"/>
              <w:bottom w:val="nil"/>
              <w:right w:val="nil"/>
            </w:tcBorders>
            <w:shd w:val="clear" w:color="000000" w:fill="E0E0E0"/>
            <w:noWrap/>
            <w:hideMark/>
          </w:tcPr>
          <w:p w14:paraId="18826CD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35,31</w:t>
            </w:r>
          </w:p>
        </w:tc>
      </w:tr>
      <w:tr w:rsidR="000C74EF" w:rsidRPr="000C74EF" w14:paraId="18D9382E" w14:textId="77777777" w:rsidTr="000C74EF">
        <w:trPr>
          <w:trHeight w:val="300"/>
        </w:trPr>
        <w:tc>
          <w:tcPr>
            <w:tcW w:w="736" w:type="dxa"/>
            <w:tcBorders>
              <w:top w:val="nil"/>
              <w:left w:val="nil"/>
              <w:bottom w:val="nil"/>
              <w:right w:val="nil"/>
            </w:tcBorders>
            <w:noWrap/>
            <w:hideMark/>
          </w:tcPr>
          <w:p w14:paraId="2536365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BCE831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C86DB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30.844,44</w:t>
            </w:r>
          </w:p>
        </w:tc>
        <w:tc>
          <w:tcPr>
            <w:tcW w:w="1300" w:type="dxa"/>
            <w:tcBorders>
              <w:top w:val="nil"/>
              <w:left w:val="nil"/>
              <w:bottom w:val="nil"/>
              <w:right w:val="nil"/>
            </w:tcBorders>
            <w:noWrap/>
            <w:hideMark/>
          </w:tcPr>
          <w:p w14:paraId="4C920E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A4632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30.844,44</w:t>
            </w:r>
          </w:p>
        </w:tc>
        <w:tc>
          <w:tcPr>
            <w:tcW w:w="1300" w:type="dxa"/>
            <w:tcBorders>
              <w:top w:val="nil"/>
              <w:left w:val="nil"/>
              <w:bottom w:val="nil"/>
              <w:right w:val="nil"/>
            </w:tcBorders>
            <w:noWrap/>
            <w:hideMark/>
          </w:tcPr>
          <w:p w14:paraId="1209B1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187DD87" w14:textId="77777777" w:rsidTr="000C74EF">
        <w:trPr>
          <w:trHeight w:val="300"/>
        </w:trPr>
        <w:tc>
          <w:tcPr>
            <w:tcW w:w="736" w:type="dxa"/>
            <w:tcBorders>
              <w:top w:val="nil"/>
              <w:left w:val="nil"/>
              <w:bottom w:val="nil"/>
              <w:right w:val="nil"/>
            </w:tcBorders>
            <w:noWrap/>
            <w:hideMark/>
          </w:tcPr>
          <w:p w14:paraId="604CFFF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505B7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769D9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30.844,44</w:t>
            </w:r>
          </w:p>
        </w:tc>
        <w:tc>
          <w:tcPr>
            <w:tcW w:w="1300" w:type="dxa"/>
            <w:tcBorders>
              <w:top w:val="nil"/>
              <w:left w:val="nil"/>
              <w:bottom w:val="nil"/>
              <w:right w:val="nil"/>
            </w:tcBorders>
            <w:noWrap/>
            <w:hideMark/>
          </w:tcPr>
          <w:p w14:paraId="42C987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85938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30.844,44</w:t>
            </w:r>
          </w:p>
        </w:tc>
        <w:tc>
          <w:tcPr>
            <w:tcW w:w="1300" w:type="dxa"/>
            <w:tcBorders>
              <w:top w:val="nil"/>
              <w:left w:val="nil"/>
              <w:bottom w:val="nil"/>
              <w:right w:val="nil"/>
            </w:tcBorders>
            <w:noWrap/>
            <w:hideMark/>
          </w:tcPr>
          <w:p w14:paraId="21E2B6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0ED859F" w14:textId="77777777" w:rsidTr="000C74EF">
        <w:trPr>
          <w:trHeight w:val="300"/>
        </w:trPr>
        <w:tc>
          <w:tcPr>
            <w:tcW w:w="736" w:type="dxa"/>
            <w:tcBorders>
              <w:top w:val="nil"/>
              <w:left w:val="nil"/>
              <w:bottom w:val="nil"/>
              <w:right w:val="nil"/>
            </w:tcBorders>
            <w:noWrap/>
            <w:hideMark/>
          </w:tcPr>
          <w:p w14:paraId="244A381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E57B9F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685A46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81.076,12</w:t>
            </w:r>
          </w:p>
        </w:tc>
        <w:tc>
          <w:tcPr>
            <w:tcW w:w="1300" w:type="dxa"/>
            <w:tcBorders>
              <w:top w:val="nil"/>
              <w:left w:val="nil"/>
              <w:bottom w:val="nil"/>
              <w:right w:val="nil"/>
            </w:tcBorders>
            <w:noWrap/>
            <w:hideMark/>
          </w:tcPr>
          <w:p w14:paraId="2001BAD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-72.397,42</w:t>
            </w:r>
          </w:p>
        </w:tc>
        <w:tc>
          <w:tcPr>
            <w:tcW w:w="1300" w:type="dxa"/>
            <w:tcBorders>
              <w:top w:val="nil"/>
              <w:left w:val="nil"/>
              <w:bottom w:val="nil"/>
              <w:right w:val="nil"/>
            </w:tcBorders>
            <w:noWrap/>
            <w:hideMark/>
          </w:tcPr>
          <w:p w14:paraId="7D68E03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8.678,70</w:t>
            </w:r>
          </w:p>
        </w:tc>
        <w:tc>
          <w:tcPr>
            <w:tcW w:w="1300" w:type="dxa"/>
            <w:tcBorders>
              <w:top w:val="nil"/>
              <w:left w:val="nil"/>
              <w:bottom w:val="nil"/>
              <w:right w:val="nil"/>
            </w:tcBorders>
            <w:noWrap/>
            <w:hideMark/>
          </w:tcPr>
          <w:p w14:paraId="3B6F1E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10,70</w:t>
            </w:r>
          </w:p>
        </w:tc>
      </w:tr>
      <w:tr w:rsidR="000C74EF" w:rsidRPr="000C74EF" w14:paraId="3E6E38EB" w14:textId="77777777" w:rsidTr="000C74EF">
        <w:trPr>
          <w:trHeight w:val="300"/>
        </w:trPr>
        <w:tc>
          <w:tcPr>
            <w:tcW w:w="736" w:type="dxa"/>
            <w:tcBorders>
              <w:top w:val="nil"/>
              <w:left w:val="nil"/>
              <w:bottom w:val="nil"/>
              <w:right w:val="nil"/>
            </w:tcBorders>
            <w:noWrap/>
            <w:hideMark/>
          </w:tcPr>
          <w:p w14:paraId="232BED7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6740E93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40406CD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81.076,12</w:t>
            </w:r>
          </w:p>
        </w:tc>
        <w:tc>
          <w:tcPr>
            <w:tcW w:w="1300" w:type="dxa"/>
            <w:tcBorders>
              <w:top w:val="nil"/>
              <w:left w:val="nil"/>
              <w:bottom w:val="nil"/>
              <w:right w:val="nil"/>
            </w:tcBorders>
            <w:noWrap/>
            <w:hideMark/>
          </w:tcPr>
          <w:p w14:paraId="029BC62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-72.397,42</w:t>
            </w:r>
          </w:p>
        </w:tc>
        <w:tc>
          <w:tcPr>
            <w:tcW w:w="1300" w:type="dxa"/>
            <w:tcBorders>
              <w:top w:val="nil"/>
              <w:left w:val="nil"/>
              <w:bottom w:val="nil"/>
              <w:right w:val="nil"/>
            </w:tcBorders>
            <w:noWrap/>
            <w:hideMark/>
          </w:tcPr>
          <w:p w14:paraId="2D0E78E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8.678,70</w:t>
            </w:r>
          </w:p>
        </w:tc>
        <w:tc>
          <w:tcPr>
            <w:tcW w:w="1300" w:type="dxa"/>
            <w:tcBorders>
              <w:top w:val="nil"/>
              <w:left w:val="nil"/>
              <w:bottom w:val="nil"/>
              <w:right w:val="nil"/>
            </w:tcBorders>
            <w:noWrap/>
            <w:hideMark/>
          </w:tcPr>
          <w:p w14:paraId="1F41E80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10,70</w:t>
            </w:r>
          </w:p>
        </w:tc>
      </w:tr>
      <w:tr w:rsidR="000C74EF" w:rsidRPr="000C74EF" w14:paraId="1EC6595C" w14:textId="77777777" w:rsidTr="000C74EF">
        <w:trPr>
          <w:trHeight w:val="300"/>
        </w:trPr>
        <w:tc>
          <w:tcPr>
            <w:tcW w:w="736" w:type="dxa"/>
            <w:tcBorders>
              <w:top w:val="nil"/>
              <w:left w:val="nil"/>
              <w:bottom w:val="nil"/>
              <w:right w:val="nil"/>
            </w:tcBorders>
            <w:shd w:val="clear" w:color="000000" w:fill="E0E0E0"/>
            <w:noWrap/>
            <w:hideMark/>
          </w:tcPr>
          <w:p w14:paraId="258A5EF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869400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08C95B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FBE8DE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125.229,86</w:t>
            </w:r>
          </w:p>
        </w:tc>
        <w:tc>
          <w:tcPr>
            <w:tcW w:w="1300" w:type="dxa"/>
            <w:tcBorders>
              <w:top w:val="nil"/>
              <w:left w:val="nil"/>
              <w:bottom w:val="nil"/>
              <w:right w:val="nil"/>
            </w:tcBorders>
            <w:shd w:val="clear" w:color="000000" w:fill="E0E0E0"/>
            <w:noWrap/>
            <w:hideMark/>
          </w:tcPr>
          <w:p w14:paraId="3C55AC3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125.229,86</w:t>
            </w:r>
          </w:p>
        </w:tc>
        <w:tc>
          <w:tcPr>
            <w:tcW w:w="1300" w:type="dxa"/>
            <w:tcBorders>
              <w:top w:val="nil"/>
              <w:left w:val="nil"/>
              <w:bottom w:val="nil"/>
              <w:right w:val="nil"/>
            </w:tcBorders>
            <w:shd w:val="clear" w:color="000000" w:fill="E0E0E0"/>
            <w:noWrap/>
            <w:hideMark/>
          </w:tcPr>
          <w:p w14:paraId="3DBD35D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0EBA266" w14:textId="77777777" w:rsidTr="000C74EF">
        <w:trPr>
          <w:trHeight w:val="300"/>
        </w:trPr>
        <w:tc>
          <w:tcPr>
            <w:tcW w:w="736" w:type="dxa"/>
            <w:tcBorders>
              <w:top w:val="nil"/>
              <w:left w:val="nil"/>
              <w:bottom w:val="nil"/>
              <w:right w:val="nil"/>
            </w:tcBorders>
            <w:noWrap/>
            <w:hideMark/>
          </w:tcPr>
          <w:p w14:paraId="3A5EEE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66EB851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745D56E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BDC122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125.229,86</w:t>
            </w:r>
          </w:p>
        </w:tc>
        <w:tc>
          <w:tcPr>
            <w:tcW w:w="1300" w:type="dxa"/>
            <w:tcBorders>
              <w:top w:val="nil"/>
              <w:left w:val="nil"/>
              <w:bottom w:val="nil"/>
              <w:right w:val="nil"/>
            </w:tcBorders>
            <w:noWrap/>
            <w:hideMark/>
          </w:tcPr>
          <w:p w14:paraId="04B0E5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125.229,86</w:t>
            </w:r>
          </w:p>
        </w:tc>
        <w:tc>
          <w:tcPr>
            <w:tcW w:w="1300" w:type="dxa"/>
            <w:tcBorders>
              <w:top w:val="nil"/>
              <w:left w:val="nil"/>
              <w:bottom w:val="nil"/>
              <w:right w:val="nil"/>
            </w:tcBorders>
            <w:noWrap/>
            <w:hideMark/>
          </w:tcPr>
          <w:p w14:paraId="11687F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EC7AE0E" w14:textId="77777777" w:rsidTr="000C74EF">
        <w:trPr>
          <w:trHeight w:val="300"/>
        </w:trPr>
        <w:tc>
          <w:tcPr>
            <w:tcW w:w="736" w:type="dxa"/>
            <w:tcBorders>
              <w:top w:val="nil"/>
              <w:left w:val="nil"/>
              <w:bottom w:val="nil"/>
              <w:right w:val="nil"/>
            </w:tcBorders>
            <w:noWrap/>
            <w:hideMark/>
          </w:tcPr>
          <w:p w14:paraId="1AC20E0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21A1F14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5CB0E6A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98CD2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125.229,86</w:t>
            </w:r>
          </w:p>
        </w:tc>
        <w:tc>
          <w:tcPr>
            <w:tcW w:w="1300" w:type="dxa"/>
            <w:tcBorders>
              <w:top w:val="nil"/>
              <w:left w:val="nil"/>
              <w:bottom w:val="nil"/>
              <w:right w:val="nil"/>
            </w:tcBorders>
            <w:noWrap/>
            <w:hideMark/>
          </w:tcPr>
          <w:p w14:paraId="7A74902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125.229,86</w:t>
            </w:r>
          </w:p>
        </w:tc>
        <w:tc>
          <w:tcPr>
            <w:tcW w:w="1300" w:type="dxa"/>
            <w:tcBorders>
              <w:top w:val="nil"/>
              <w:left w:val="nil"/>
              <w:bottom w:val="nil"/>
              <w:right w:val="nil"/>
            </w:tcBorders>
            <w:noWrap/>
            <w:hideMark/>
          </w:tcPr>
          <w:p w14:paraId="64CB1A9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E36920A" w14:textId="77777777" w:rsidTr="000C74EF">
        <w:trPr>
          <w:trHeight w:val="300"/>
        </w:trPr>
        <w:tc>
          <w:tcPr>
            <w:tcW w:w="736" w:type="dxa"/>
            <w:tcBorders>
              <w:top w:val="nil"/>
              <w:left w:val="nil"/>
              <w:bottom w:val="nil"/>
              <w:right w:val="nil"/>
            </w:tcBorders>
            <w:shd w:val="clear" w:color="000000" w:fill="E0E0E0"/>
            <w:noWrap/>
            <w:hideMark/>
          </w:tcPr>
          <w:p w14:paraId="2D6D267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F69020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50 POMOĆI IZ DRŽAVNOG PRORAČUNA KROZ NACIONALNO SUFINANCIRANJE EU PROJEKATA</w:t>
            </w:r>
          </w:p>
        </w:tc>
        <w:tc>
          <w:tcPr>
            <w:tcW w:w="1300" w:type="dxa"/>
            <w:tcBorders>
              <w:top w:val="nil"/>
              <w:left w:val="nil"/>
              <w:bottom w:val="nil"/>
              <w:right w:val="nil"/>
            </w:tcBorders>
            <w:shd w:val="clear" w:color="000000" w:fill="E0E0E0"/>
            <w:noWrap/>
            <w:hideMark/>
          </w:tcPr>
          <w:p w14:paraId="0A80019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130.214,21</w:t>
            </w:r>
          </w:p>
        </w:tc>
        <w:tc>
          <w:tcPr>
            <w:tcW w:w="1300" w:type="dxa"/>
            <w:tcBorders>
              <w:top w:val="nil"/>
              <w:left w:val="nil"/>
              <w:bottom w:val="nil"/>
              <w:right w:val="nil"/>
            </w:tcBorders>
            <w:shd w:val="clear" w:color="000000" w:fill="E0E0E0"/>
            <w:noWrap/>
            <w:hideMark/>
          </w:tcPr>
          <w:p w14:paraId="6BC8D98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34E500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130.214,21</w:t>
            </w:r>
          </w:p>
        </w:tc>
        <w:tc>
          <w:tcPr>
            <w:tcW w:w="1300" w:type="dxa"/>
            <w:tcBorders>
              <w:top w:val="nil"/>
              <w:left w:val="nil"/>
              <w:bottom w:val="nil"/>
              <w:right w:val="nil"/>
            </w:tcBorders>
            <w:shd w:val="clear" w:color="000000" w:fill="E0E0E0"/>
            <w:noWrap/>
            <w:hideMark/>
          </w:tcPr>
          <w:p w14:paraId="3E6044A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2392F9C" w14:textId="77777777" w:rsidTr="000C74EF">
        <w:trPr>
          <w:trHeight w:val="300"/>
        </w:trPr>
        <w:tc>
          <w:tcPr>
            <w:tcW w:w="736" w:type="dxa"/>
            <w:tcBorders>
              <w:top w:val="nil"/>
              <w:left w:val="nil"/>
              <w:bottom w:val="nil"/>
              <w:right w:val="nil"/>
            </w:tcBorders>
            <w:noWrap/>
            <w:hideMark/>
          </w:tcPr>
          <w:p w14:paraId="5E8D352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A3D7A8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3935B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16.871,72</w:t>
            </w:r>
          </w:p>
        </w:tc>
        <w:tc>
          <w:tcPr>
            <w:tcW w:w="1300" w:type="dxa"/>
            <w:tcBorders>
              <w:top w:val="nil"/>
              <w:left w:val="nil"/>
              <w:bottom w:val="nil"/>
              <w:right w:val="nil"/>
            </w:tcBorders>
            <w:noWrap/>
            <w:hideMark/>
          </w:tcPr>
          <w:p w14:paraId="572817A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82049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16.871,72</w:t>
            </w:r>
          </w:p>
        </w:tc>
        <w:tc>
          <w:tcPr>
            <w:tcW w:w="1300" w:type="dxa"/>
            <w:tcBorders>
              <w:top w:val="nil"/>
              <w:left w:val="nil"/>
              <w:bottom w:val="nil"/>
              <w:right w:val="nil"/>
            </w:tcBorders>
            <w:noWrap/>
            <w:hideMark/>
          </w:tcPr>
          <w:p w14:paraId="49AE63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8F92394" w14:textId="77777777" w:rsidTr="000C74EF">
        <w:trPr>
          <w:trHeight w:val="300"/>
        </w:trPr>
        <w:tc>
          <w:tcPr>
            <w:tcW w:w="736" w:type="dxa"/>
            <w:tcBorders>
              <w:top w:val="nil"/>
              <w:left w:val="nil"/>
              <w:bottom w:val="nil"/>
              <w:right w:val="nil"/>
            </w:tcBorders>
            <w:noWrap/>
            <w:hideMark/>
          </w:tcPr>
          <w:p w14:paraId="26E43AD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CB2AC7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D8F20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10.427,39</w:t>
            </w:r>
          </w:p>
        </w:tc>
        <w:tc>
          <w:tcPr>
            <w:tcW w:w="1300" w:type="dxa"/>
            <w:tcBorders>
              <w:top w:val="nil"/>
              <w:left w:val="nil"/>
              <w:bottom w:val="nil"/>
              <w:right w:val="nil"/>
            </w:tcBorders>
            <w:noWrap/>
            <w:hideMark/>
          </w:tcPr>
          <w:p w14:paraId="46F014A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355D0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10.427,39</w:t>
            </w:r>
          </w:p>
        </w:tc>
        <w:tc>
          <w:tcPr>
            <w:tcW w:w="1300" w:type="dxa"/>
            <w:tcBorders>
              <w:top w:val="nil"/>
              <w:left w:val="nil"/>
              <w:bottom w:val="nil"/>
              <w:right w:val="nil"/>
            </w:tcBorders>
            <w:noWrap/>
            <w:hideMark/>
          </w:tcPr>
          <w:p w14:paraId="0E36D79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859A11F" w14:textId="77777777" w:rsidTr="000C74EF">
        <w:trPr>
          <w:trHeight w:val="300"/>
        </w:trPr>
        <w:tc>
          <w:tcPr>
            <w:tcW w:w="736" w:type="dxa"/>
            <w:tcBorders>
              <w:top w:val="nil"/>
              <w:left w:val="nil"/>
              <w:bottom w:val="nil"/>
              <w:right w:val="nil"/>
            </w:tcBorders>
            <w:noWrap/>
            <w:hideMark/>
          </w:tcPr>
          <w:p w14:paraId="38D6C44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2235882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7AB5134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6.444,33</w:t>
            </w:r>
          </w:p>
        </w:tc>
        <w:tc>
          <w:tcPr>
            <w:tcW w:w="1300" w:type="dxa"/>
            <w:tcBorders>
              <w:top w:val="nil"/>
              <w:left w:val="nil"/>
              <w:bottom w:val="nil"/>
              <w:right w:val="nil"/>
            </w:tcBorders>
            <w:noWrap/>
            <w:hideMark/>
          </w:tcPr>
          <w:p w14:paraId="0FB0DC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EF6384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6.444,33</w:t>
            </w:r>
          </w:p>
        </w:tc>
        <w:tc>
          <w:tcPr>
            <w:tcW w:w="1300" w:type="dxa"/>
            <w:tcBorders>
              <w:top w:val="nil"/>
              <w:left w:val="nil"/>
              <w:bottom w:val="nil"/>
              <w:right w:val="nil"/>
            </w:tcBorders>
            <w:noWrap/>
            <w:hideMark/>
          </w:tcPr>
          <w:p w14:paraId="16DA1B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6748517" w14:textId="77777777" w:rsidTr="000C74EF">
        <w:trPr>
          <w:trHeight w:val="300"/>
        </w:trPr>
        <w:tc>
          <w:tcPr>
            <w:tcW w:w="736" w:type="dxa"/>
            <w:tcBorders>
              <w:top w:val="nil"/>
              <w:left w:val="nil"/>
              <w:bottom w:val="nil"/>
              <w:right w:val="nil"/>
            </w:tcBorders>
            <w:noWrap/>
            <w:hideMark/>
          </w:tcPr>
          <w:p w14:paraId="3186FB4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2262A48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3D4F22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113.342,49</w:t>
            </w:r>
          </w:p>
        </w:tc>
        <w:tc>
          <w:tcPr>
            <w:tcW w:w="1300" w:type="dxa"/>
            <w:tcBorders>
              <w:top w:val="nil"/>
              <w:left w:val="nil"/>
              <w:bottom w:val="nil"/>
              <w:right w:val="nil"/>
            </w:tcBorders>
            <w:noWrap/>
            <w:hideMark/>
          </w:tcPr>
          <w:p w14:paraId="1FEB05E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64D54D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113.342,49</w:t>
            </w:r>
          </w:p>
        </w:tc>
        <w:tc>
          <w:tcPr>
            <w:tcW w:w="1300" w:type="dxa"/>
            <w:tcBorders>
              <w:top w:val="nil"/>
              <w:left w:val="nil"/>
              <w:bottom w:val="nil"/>
              <w:right w:val="nil"/>
            </w:tcBorders>
            <w:noWrap/>
            <w:hideMark/>
          </w:tcPr>
          <w:p w14:paraId="2FBD911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1AC2BF2" w14:textId="77777777" w:rsidTr="000C74EF">
        <w:trPr>
          <w:trHeight w:val="300"/>
        </w:trPr>
        <w:tc>
          <w:tcPr>
            <w:tcW w:w="736" w:type="dxa"/>
            <w:tcBorders>
              <w:top w:val="nil"/>
              <w:left w:val="nil"/>
              <w:bottom w:val="nil"/>
              <w:right w:val="nil"/>
            </w:tcBorders>
            <w:noWrap/>
            <w:hideMark/>
          </w:tcPr>
          <w:p w14:paraId="0F22736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37B1610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2AE3142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33.075,13</w:t>
            </w:r>
          </w:p>
        </w:tc>
        <w:tc>
          <w:tcPr>
            <w:tcW w:w="1300" w:type="dxa"/>
            <w:tcBorders>
              <w:top w:val="nil"/>
              <w:left w:val="nil"/>
              <w:bottom w:val="nil"/>
              <w:right w:val="nil"/>
            </w:tcBorders>
            <w:noWrap/>
            <w:hideMark/>
          </w:tcPr>
          <w:p w14:paraId="64888C6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580529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33.075,13</w:t>
            </w:r>
          </w:p>
        </w:tc>
        <w:tc>
          <w:tcPr>
            <w:tcW w:w="1300" w:type="dxa"/>
            <w:tcBorders>
              <w:top w:val="nil"/>
              <w:left w:val="nil"/>
              <w:bottom w:val="nil"/>
              <w:right w:val="nil"/>
            </w:tcBorders>
            <w:noWrap/>
            <w:hideMark/>
          </w:tcPr>
          <w:p w14:paraId="06EE5E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AC97C49" w14:textId="77777777" w:rsidTr="000C74EF">
        <w:trPr>
          <w:trHeight w:val="300"/>
        </w:trPr>
        <w:tc>
          <w:tcPr>
            <w:tcW w:w="736" w:type="dxa"/>
            <w:tcBorders>
              <w:top w:val="nil"/>
              <w:left w:val="nil"/>
              <w:bottom w:val="nil"/>
              <w:right w:val="nil"/>
            </w:tcBorders>
            <w:noWrap/>
            <w:hideMark/>
          </w:tcPr>
          <w:p w14:paraId="451E956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4156EDA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3EE92BD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80.267,36</w:t>
            </w:r>
          </w:p>
        </w:tc>
        <w:tc>
          <w:tcPr>
            <w:tcW w:w="1300" w:type="dxa"/>
            <w:tcBorders>
              <w:top w:val="nil"/>
              <w:left w:val="nil"/>
              <w:bottom w:val="nil"/>
              <w:right w:val="nil"/>
            </w:tcBorders>
            <w:noWrap/>
            <w:hideMark/>
          </w:tcPr>
          <w:p w14:paraId="1242B1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3955EF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80.267,36</w:t>
            </w:r>
          </w:p>
        </w:tc>
        <w:tc>
          <w:tcPr>
            <w:tcW w:w="1300" w:type="dxa"/>
            <w:tcBorders>
              <w:top w:val="nil"/>
              <w:left w:val="nil"/>
              <w:bottom w:val="nil"/>
              <w:right w:val="nil"/>
            </w:tcBorders>
            <w:noWrap/>
            <w:hideMark/>
          </w:tcPr>
          <w:p w14:paraId="3469680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97AF223" w14:textId="77777777" w:rsidTr="000C74EF">
        <w:trPr>
          <w:trHeight w:val="300"/>
        </w:trPr>
        <w:tc>
          <w:tcPr>
            <w:tcW w:w="736" w:type="dxa"/>
            <w:tcBorders>
              <w:top w:val="nil"/>
              <w:left w:val="nil"/>
              <w:bottom w:val="nil"/>
              <w:right w:val="nil"/>
            </w:tcBorders>
            <w:shd w:val="clear" w:color="000000" w:fill="E0E0E0"/>
            <w:noWrap/>
            <w:hideMark/>
          </w:tcPr>
          <w:p w14:paraId="2EB1D3E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71A7D5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 xml:space="preserve">Izvor financiranja: 56 Kohezijski fond – </w:t>
            </w:r>
            <w:proofErr w:type="spellStart"/>
            <w:r w:rsidRPr="000C74EF">
              <w:rPr>
                <w:rFonts w:ascii="Arial" w:hAnsi="Arial" w:cs="Arial"/>
                <w:i/>
                <w:iCs/>
                <w:color w:val="000000"/>
                <w:sz w:val="16"/>
                <w:szCs w:val="16"/>
                <w:lang w:eastAsia="hr-HR"/>
              </w:rPr>
              <w:t>predfinanciranje</w:t>
            </w:r>
            <w:proofErr w:type="spellEnd"/>
            <w:r w:rsidRPr="000C74EF">
              <w:rPr>
                <w:rFonts w:ascii="Arial" w:hAnsi="Arial" w:cs="Arial"/>
                <w:i/>
                <w:iCs/>
                <w:color w:val="000000"/>
                <w:sz w:val="16"/>
                <w:szCs w:val="16"/>
                <w:lang w:eastAsia="hr-HR"/>
              </w:rPr>
              <w:t xml:space="preserve"> iz izvora 11 Opći prihodi i primici</w:t>
            </w:r>
          </w:p>
        </w:tc>
        <w:tc>
          <w:tcPr>
            <w:tcW w:w="1300" w:type="dxa"/>
            <w:tcBorders>
              <w:top w:val="nil"/>
              <w:left w:val="nil"/>
              <w:bottom w:val="nil"/>
              <w:right w:val="nil"/>
            </w:tcBorders>
            <w:shd w:val="clear" w:color="000000" w:fill="E0E0E0"/>
            <w:noWrap/>
            <w:hideMark/>
          </w:tcPr>
          <w:p w14:paraId="4E4820B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1.417.865,23</w:t>
            </w:r>
          </w:p>
        </w:tc>
        <w:tc>
          <w:tcPr>
            <w:tcW w:w="1300" w:type="dxa"/>
            <w:tcBorders>
              <w:top w:val="nil"/>
              <w:left w:val="nil"/>
              <w:bottom w:val="nil"/>
              <w:right w:val="nil"/>
            </w:tcBorders>
            <w:shd w:val="clear" w:color="000000" w:fill="E0E0E0"/>
            <w:noWrap/>
            <w:hideMark/>
          </w:tcPr>
          <w:p w14:paraId="401BF4B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B8790A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1.417.865,23</w:t>
            </w:r>
          </w:p>
        </w:tc>
        <w:tc>
          <w:tcPr>
            <w:tcW w:w="1300" w:type="dxa"/>
            <w:tcBorders>
              <w:top w:val="nil"/>
              <w:left w:val="nil"/>
              <w:bottom w:val="nil"/>
              <w:right w:val="nil"/>
            </w:tcBorders>
            <w:shd w:val="clear" w:color="000000" w:fill="E0E0E0"/>
            <w:noWrap/>
            <w:hideMark/>
          </w:tcPr>
          <w:p w14:paraId="6AC4584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8E759A5" w14:textId="77777777" w:rsidTr="000C74EF">
        <w:trPr>
          <w:trHeight w:val="300"/>
        </w:trPr>
        <w:tc>
          <w:tcPr>
            <w:tcW w:w="736" w:type="dxa"/>
            <w:tcBorders>
              <w:top w:val="nil"/>
              <w:left w:val="nil"/>
              <w:bottom w:val="nil"/>
              <w:right w:val="nil"/>
            </w:tcBorders>
            <w:noWrap/>
            <w:hideMark/>
          </w:tcPr>
          <w:p w14:paraId="4CA7DC7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EC294F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9D943E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89.400,00</w:t>
            </w:r>
          </w:p>
        </w:tc>
        <w:tc>
          <w:tcPr>
            <w:tcW w:w="1300" w:type="dxa"/>
            <w:tcBorders>
              <w:top w:val="nil"/>
              <w:left w:val="nil"/>
              <w:bottom w:val="nil"/>
              <w:right w:val="nil"/>
            </w:tcBorders>
            <w:noWrap/>
            <w:hideMark/>
          </w:tcPr>
          <w:p w14:paraId="4F0F115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01A272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89.400,00</w:t>
            </w:r>
          </w:p>
        </w:tc>
        <w:tc>
          <w:tcPr>
            <w:tcW w:w="1300" w:type="dxa"/>
            <w:tcBorders>
              <w:top w:val="nil"/>
              <w:left w:val="nil"/>
              <w:bottom w:val="nil"/>
              <w:right w:val="nil"/>
            </w:tcBorders>
            <w:noWrap/>
            <w:hideMark/>
          </w:tcPr>
          <w:p w14:paraId="565DD5F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A7854DD" w14:textId="77777777" w:rsidTr="000C74EF">
        <w:trPr>
          <w:trHeight w:val="300"/>
        </w:trPr>
        <w:tc>
          <w:tcPr>
            <w:tcW w:w="736" w:type="dxa"/>
            <w:tcBorders>
              <w:top w:val="nil"/>
              <w:left w:val="nil"/>
              <w:bottom w:val="nil"/>
              <w:right w:val="nil"/>
            </w:tcBorders>
            <w:noWrap/>
            <w:hideMark/>
          </w:tcPr>
          <w:p w14:paraId="0E67101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22E22E6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5A1C22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39.854,19</w:t>
            </w:r>
          </w:p>
        </w:tc>
        <w:tc>
          <w:tcPr>
            <w:tcW w:w="1300" w:type="dxa"/>
            <w:tcBorders>
              <w:top w:val="nil"/>
              <w:left w:val="nil"/>
              <w:bottom w:val="nil"/>
              <w:right w:val="nil"/>
            </w:tcBorders>
            <w:noWrap/>
            <w:hideMark/>
          </w:tcPr>
          <w:p w14:paraId="046481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EDA7E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39.854,19</w:t>
            </w:r>
          </w:p>
        </w:tc>
        <w:tc>
          <w:tcPr>
            <w:tcW w:w="1300" w:type="dxa"/>
            <w:tcBorders>
              <w:top w:val="nil"/>
              <w:left w:val="nil"/>
              <w:bottom w:val="nil"/>
              <w:right w:val="nil"/>
            </w:tcBorders>
            <w:noWrap/>
            <w:hideMark/>
          </w:tcPr>
          <w:p w14:paraId="3F3B8C0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807A835" w14:textId="77777777" w:rsidTr="000C74EF">
        <w:trPr>
          <w:trHeight w:val="300"/>
        </w:trPr>
        <w:tc>
          <w:tcPr>
            <w:tcW w:w="736" w:type="dxa"/>
            <w:tcBorders>
              <w:top w:val="nil"/>
              <w:left w:val="nil"/>
              <w:bottom w:val="nil"/>
              <w:right w:val="nil"/>
            </w:tcBorders>
            <w:noWrap/>
            <w:hideMark/>
          </w:tcPr>
          <w:p w14:paraId="255C9E7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6D372E1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78EF13E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49.545,81</w:t>
            </w:r>
          </w:p>
        </w:tc>
        <w:tc>
          <w:tcPr>
            <w:tcW w:w="1300" w:type="dxa"/>
            <w:tcBorders>
              <w:top w:val="nil"/>
              <w:left w:val="nil"/>
              <w:bottom w:val="nil"/>
              <w:right w:val="nil"/>
            </w:tcBorders>
            <w:noWrap/>
            <w:hideMark/>
          </w:tcPr>
          <w:p w14:paraId="06DC252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68AB3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49.545,81</w:t>
            </w:r>
          </w:p>
        </w:tc>
        <w:tc>
          <w:tcPr>
            <w:tcW w:w="1300" w:type="dxa"/>
            <w:tcBorders>
              <w:top w:val="nil"/>
              <w:left w:val="nil"/>
              <w:bottom w:val="nil"/>
              <w:right w:val="nil"/>
            </w:tcBorders>
            <w:noWrap/>
            <w:hideMark/>
          </w:tcPr>
          <w:p w14:paraId="521F5B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E5F7A75" w14:textId="77777777" w:rsidTr="000C74EF">
        <w:trPr>
          <w:trHeight w:val="300"/>
        </w:trPr>
        <w:tc>
          <w:tcPr>
            <w:tcW w:w="736" w:type="dxa"/>
            <w:tcBorders>
              <w:top w:val="nil"/>
              <w:left w:val="nil"/>
              <w:bottom w:val="nil"/>
              <w:right w:val="nil"/>
            </w:tcBorders>
            <w:noWrap/>
            <w:hideMark/>
          </w:tcPr>
          <w:p w14:paraId="78CCC26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624A0E3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E10C52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1.328.465,23</w:t>
            </w:r>
          </w:p>
        </w:tc>
        <w:tc>
          <w:tcPr>
            <w:tcW w:w="1300" w:type="dxa"/>
            <w:tcBorders>
              <w:top w:val="nil"/>
              <w:left w:val="nil"/>
              <w:bottom w:val="nil"/>
              <w:right w:val="nil"/>
            </w:tcBorders>
            <w:noWrap/>
            <w:hideMark/>
          </w:tcPr>
          <w:p w14:paraId="74691DB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FA61BE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1.328.465,23</w:t>
            </w:r>
          </w:p>
        </w:tc>
        <w:tc>
          <w:tcPr>
            <w:tcW w:w="1300" w:type="dxa"/>
            <w:tcBorders>
              <w:top w:val="nil"/>
              <w:left w:val="nil"/>
              <w:bottom w:val="nil"/>
              <w:right w:val="nil"/>
            </w:tcBorders>
            <w:noWrap/>
            <w:hideMark/>
          </w:tcPr>
          <w:p w14:paraId="22890A5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81A204F" w14:textId="77777777" w:rsidTr="000C74EF">
        <w:trPr>
          <w:trHeight w:val="300"/>
        </w:trPr>
        <w:tc>
          <w:tcPr>
            <w:tcW w:w="736" w:type="dxa"/>
            <w:tcBorders>
              <w:top w:val="nil"/>
              <w:left w:val="nil"/>
              <w:bottom w:val="nil"/>
              <w:right w:val="nil"/>
            </w:tcBorders>
            <w:noWrap/>
            <w:hideMark/>
          </w:tcPr>
          <w:p w14:paraId="2FE9D13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380B13D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1C055DE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631.210,54</w:t>
            </w:r>
          </w:p>
        </w:tc>
        <w:tc>
          <w:tcPr>
            <w:tcW w:w="1300" w:type="dxa"/>
            <w:tcBorders>
              <w:top w:val="nil"/>
              <w:left w:val="nil"/>
              <w:bottom w:val="nil"/>
              <w:right w:val="nil"/>
            </w:tcBorders>
            <w:noWrap/>
            <w:hideMark/>
          </w:tcPr>
          <w:p w14:paraId="14EF1F6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493D79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631.210,54</w:t>
            </w:r>
          </w:p>
        </w:tc>
        <w:tc>
          <w:tcPr>
            <w:tcW w:w="1300" w:type="dxa"/>
            <w:tcBorders>
              <w:top w:val="nil"/>
              <w:left w:val="nil"/>
              <w:bottom w:val="nil"/>
              <w:right w:val="nil"/>
            </w:tcBorders>
            <w:noWrap/>
            <w:hideMark/>
          </w:tcPr>
          <w:p w14:paraId="26C329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13542B0" w14:textId="77777777" w:rsidTr="000C74EF">
        <w:trPr>
          <w:trHeight w:val="300"/>
        </w:trPr>
        <w:tc>
          <w:tcPr>
            <w:tcW w:w="736" w:type="dxa"/>
            <w:tcBorders>
              <w:top w:val="nil"/>
              <w:left w:val="nil"/>
              <w:bottom w:val="nil"/>
              <w:right w:val="nil"/>
            </w:tcBorders>
            <w:noWrap/>
            <w:hideMark/>
          </w:tcPr>
          <w:p w14:paraId="0D56300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3E7D07E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5DA626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697.254,69</w:t>
            </w:r>
          </w:p>
        </w:tc>
        <w:tc>
          <w:tcPr>
            <w:tcW w:w="1300" w:type="dxa"/>
            <w:tcBorders>
              <w:top w:val="nil"/>
              <w:left w:val="nil"/>
              <w:bottom w:val="nil"/>
              <w:right w:val="nil"/>
            </w:tcBorders>
            <w:noWrap/>
            <w:hideMark/>
          </w:tcPr>
          <w:p w14:paraId="4A26A64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7C677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697.254,69</w:t>
            </w:r>
          </w:p>
        </w:tc>
        <w:tc>
          <w:tcPr>
            <w:tcW w:w="1300" w:type="dxa"/>
            <w:tcBorders>
              <w:top w:val="nil"/>
              <w:left w:val="nil"/>
              <w:bottom w:val="nil"/>
              <w:right w:val="nil"/>
            </w:tcBorders>
            <w:noWrap/>
            <w:hideMark/>
          </w:tcPr>
          <w:p w14:paraId="23D86F5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A3C0B8A" w14:textId="77777777" w:rsidTr="000C74EF">
        <w:trPr>
          <w:trHeight w:val="300"/>
        </w:trPr>
        <w:tc>
          <w:tcPr>
            <w:tcW w:w="736" w:type="dxa"/>
            <w:tcBorders>
              <w:top w:val="nil"/>
              <w:left w:val="nil"/>
              <w:bottom w:val="nil"/>
              <w:right w:val="nil"/>
            </w:tcBorders>
            <w:shd w:val="clear" w:color="000000" w:fill="A3A3A3"/>
            <w:noWrap/>
            <w:hideMark/>
          </w:tcPr>
          <w:p w14:paraId="334C361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DC446F6"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K100010 PROMETNO RJEŠENJE CENTRA HUMA</w:t>
            </w:r>
          </w:p>
        </w:tc>
        <w:tc>
          <w:tcPr>
            <w:tcW w:w="1300" w:type="dxa"/>
            <w:tcBorders>
              <w:top w:val="nil"/>
              <w:left w:val="nil"/>
              <w:bottom w:val="nil"/>
              <w:right w:val="nil"/>
            </w:tcBorders>
            <w:shd w:val="clear" w:color="000000" w:fill="A3A3A3"/>
            <w:noWrap/>
            <w:hideMark/>
          </w:tcPr>
          <w:p w14:paraId="3DE2F1B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6606CC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7C39B99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4D92225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5FCBA0B" w14:textId="77777777" w:rsidTr="000C74EF">
        <w:trPr>
          <w:trHeight w:val="300"/>
        </w:trPr>
        <w:tc>
          <w:tcPr>
            <w:tcW w:w="736" w:type="dxa"/>
            <w:tcBorders>
              <w:top w:val="nil"/>
              <w:left w:val="nil"/>
              <w:bottom w:val="nil"/>
              <w:right w:val="nil"/>
            </w:tcBorders>
            <w:shd w:val="clear" w:color="000000" w:fill="E0E0E0"/>
            <w:noWrap/>
            <w:hideMark/>
          </w:tcPr>
          <w:p w14:paraId="6C93A63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75C7A3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1C8D7D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10DEAF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0DFBC9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0F727B9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52A58B1" w14:textId="77777777" w:rsidTr="000C74EF">
        <w:trPr>
          <w:trHeight w:val="300"/>
        </w:trPr>
        <w:tc>
          <w:tcPr>
            <w:tcW w:w="736" w:type="dxa"/>
            <w:tcBorders>
              <w:top w:val="nil"/>
              <w:left w:val="nil"/>
              <w:bottom w:val="nil"/>
              <w:right w:val="nil"/>
            </w:tcBorders>
            <w:noWrap/>
            <w:hideMark/>
          </w:tcPr>
          <w:p w14:paraId="3B7A1A3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564B920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2C2E1AA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FC0E85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269DEE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13C62FF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E277E59" w14:textId="77777777" w:rsidTr="000C74EF">
        <w:trPr>
          <w:trHeight w:val="300"/>
        </w:trPr>
        <w:tc>
          <w:tcPr>
            <w:tcW w:w="736" w:type="dxa"/>
            <w:tcBorders>
              <w:top w:val="nil"/>
              <w:left w:val="nil"/>
              <w:bottom w:val="nil"/>
              <w:right w:val="nil"/>
            </w:tcBorders>
            <w:noWrap/>
            <w:hideMark/>
          </w:tcPr>
          <w:p w14:paraId="349948D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78CC92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6F0CF37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EE42B0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725300C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7550F72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C2FA45B" w14:textId="77777777" w:rsidTr="000C74EF">
        <w:trPr>
          <w:trHeight w:val="300"/>
        </w:trPr>
        <w:tc>
          <w:tcPr>
            <w:tcW w:w="736" w:type="dxa"/>
            <w:tcBorders>
              <w:top w:val="nil"/>
              <w:left w:val="nil"/>
              <w:bottom w:val="nil"/>
              <w:right w:val="nil"/>
            </w:tcBorders>
            <w:shd w:val="clear" w:color="000000" w:fill="A3A3A3"/>
            <w:noWrap/>
            <w:hideMark/>
          </w:tcPr>
          <w:p w14:paraId="0C26DFB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A3A3A3"/>
            <w:hideMark/>
          </w:tcPr>
          <w:p w14:paraId="4A606E7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K100011 BICIKLISTIČKO - PJEŠAČKA STAZA UZ SUTLU</w:t>
            </w:r>
          </w:p>
        </w:tc>
        <w:tc>
          <w:tcPr>
            <w:tcW w:w="1300" w:type="dxa"/>
            <w:tcBorders>
              <w:top w:val="nil"/>
              <w:left w:val="nil"/>
              <w:bottom w:val="nil"/>
              <w:right w:val="nil"/>
            </w:tcBorders>
            <w:shd w:val="clear" w:color="000000" w:fill="A3A3A3"/>
            <w:noWrap/>
            <w:hideMark/>
          </w:tcPr>
          <w:p w14:paraId="707A3A3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1C186DA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03299E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6047C3C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F93C85F" w14:textId="77777777" w:rsidTr="000C74EF">
        <w:trPr>
          <w:trHeight w:val="300"/>
        </w:trPr>
        <w:tc>
          <w:tcPr>
            <w:tcW w:w="736" w:type="dxa"/>
            <w:tcBorders>
              <w:top w:val="nil"/>
              <w:left w:val="nil"/>
              <w:bottom w:val="nil"/>
              <w:right w:val="nil"/>
            </w:tcBorders>
            <w:shd w:val="clear" w:color="000000" w:fill="E0E0E0"/>
            <w:noWrap/>
            <w:hideMark/>
          </w:tcPr>
          <w:p w14:paraId="0AC10DD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B3C3E88"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137A9F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0F7F67C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5BD265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6474CAC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7B541FC" w14:textId="77777777" w:rsidTr="000C74EF">
        <w:trPr>
          <w:trHeight w:val="300"/>
        </w:trPr>
        <w:tc>
          <w:tcPr>
            <w:tcW w:w="736" w:type="dxa"/>
            <w:tcBorders>
              <w:top w:val="nil"/>
              <w:left w:val="nil"/>
              <w:bottom w:val="nil"/>
              <w:right w:val="nil"/>
            </w:tcBorders>
            <w:noWrap/>
            <w:hideMark/>
          </w:tcPr>
          <w:p w14:paraId="137AD86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6ACDA76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6E9D455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27AB3F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856C0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1327C4C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48A1322" w14:textId="77777777" w:rsidTr="000C74EF">
        <w:trPr>
          <w:trHeight w:val="300"/>
        </w:trPr>
        <w:tc>
          <w:tcPr>
            <w:tcW w:w="736" w:type="dxa"/>
            <w:tcBorders>
              <w:top w:val="nil"/>
              <w:left w:val="nil"/>
              <w:bottom w:val="nil"/>
              <w:right w:val="nil"/>
            </w:tcBorders>
            <w:noWrap/>
            <w:hideMark/>
          </w:tcPr>
          <w:p w14:paraId="7FB1611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41</w:t>
            </w:r>
          </w:p>
        </w:tc>
        <w:tc>
          <w:tcPr>
            <w:tcW w:w="8904" w:type="dxa"/>
            <w:tcBorders>
              <w:top w:val="nil"/>
              <w:left w:val="nil"/>
              <w:bottom w:val="nil"/>
              <w:right w:val="nil"/>
            </w:tcBorders>
            <w:hideMark/>
          </w:tcPr>
          <w:p w14:paraId="52E7D6C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 xml:space="preserve">Rashodi za nabavu </w:t>
            </w:r>
            <w:proofErr w:type="spellStart"/>
            <w:r w:rsidRPr="000C74EF">
              <w:rPr>
                <w:rFonts w:ascii="Arial" w:hAnsi="Arial" w:cs="Arial"/>
                <w:color w:val="000000"/>
                <w:sz w:val="16"/>
                <w:szCs w:val="16"/>
                <w:lang w:eastAsia="hr-HR"/>
              </w:rPr>
              <w:t>neproizvedene</w:t>
            </w:r>
            <w:proofErr w:type="spellEnd"/>
            <w:r w:rsidRPr="000C74EF">
              <w:rPr>
                <w:rFonts w:ascii="Arial" w:hAnsi="Arial" w:cs="Arial"/>
                <w:color w:val="000000"/>
                <w:sz w:val="16"/>
                <w:szCs w:val="16"/>
                <w:lang w:eastAsia="hr-HR"/>
              </w:rPr>
              <w:t xml:space="preserve"> dugotrajne imovine</w:t>
            </w:r>
          </w:p>
        </w:tc>
        <w:tc>
          <w:tcPr>
            <w:tcW w:w="1300" w:type="dxa"/>
            <w:tcBorders>
              <w:top w:val="nil"/>
              <w:left w:val="nil"/>
              <w:bottom w:val="nil"/>
              <w:right w:val="nil"/>
            </w:tcBorders>
            <w:noWrap/>
            <w:hideMark/>
          </w:tcPr>
          <w:p w14:paraId="2327552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36FA90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57C2A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476B257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725FC9C" w14:textId="77777777" w:rsidTr="000C74EF">
        <w:trPr>
          <w:trHeight w:val="300"/>
        </w:trPr>
        <w:tc>
          <w:tcPr>
            <w:tcW w:w="736" w:type="dxa"/>
            <w:tcBorders>
              <w:top w:val="nil"/>
              <w:left w:val="nil"/>
              <w:bottom w:val="nil"/>
              <w:right w:val="nil"/>
            </w:tcBorders>
            <w:shd w:val="clear" w:color="000000" w:fill="A3A3A3"/>
            <w:noWrap/>
            <w:hideMark/>
          </w:tcPr>
          <w:p w14:paraId="700D00A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DDFDA7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K100012 ULAGANJE U RAZVOJ INFRASTRUKTURE</w:t>
            </w:r>
          </w:p>
        </w:tc>
        <w:tc>
          <w:tcPr>
            <w:tcW w:w="1300" w:type="dxa"/>
            <w:tcBorders>
              <w:top w:val="nil"/>
              <w:left w:val="nil"/>
              <w:bottom w:val="nil"/>
              <w:right w:val="nil"/>
            </w:tcBorders>
            <w:shd w:val="clear" w:color="000000" w:fill="A3A3A3"/>
            <w:noWrap/>
            <w:hideMark/>
          </w:tcPr>
          <w:p w14:paraId="4FCCFD8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140.000,00</w:t>
            </w:r>
          </w:p>
        </w:tc>
        <w:tc>
          <w:tcPr>
            <w:tcW w:w="1300" w:type="dxa"/>
            <w:tcBorders>
              <w:top w:val="nil"/>
              <w:left w:val="nil"/>
              <w:bottom w:val="nil"/>
              <w:right w:val="nil"/>
            </w:tcBorders>
            <w:shd w:val="clear" w:color="000000" w:fill="A3A3A3"/>
            <w:noWrap/>
            <w:hideMark/>
          </w:tcPr>
          <w:p w14:paraId="0627901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-11.955,74</w:t>
            </w:r>
          </w:p>
        </w:tc>
        <w:tc>
          <w:tcPr>
            <w:tcW w:w="1300" w:type="dxa"/>
            <w:tcBorders>
              <w:top w:val="nil"/>
              <w:left w:val="nil"/>
              <w:bottom w:val="nil"/>
              <w:right w:val="nil"/>
            </w:tcBorders>
            <w:shd w:val="clear" w:color="000000" w:fill="A3A3A3"/>
            <w:noWrap/>
            <w:hideMark/>
          </w:tcPr>
          <w:p w14:paraId="36CEBC7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128.044,26</w:t>
            </w:r>
          </w:p>
        </w:tc>
        <w:tc>
          <w:tcPr>
            <w:tcW w:w="1300" w:type="dxa"/>
            <w:tcBorders>
              <w:top w:val="nil"/>
              <w:left w:val="nil"/>
              <w:bottom w:val="nil"/>
              <w:right w:val="nil"/>
            </w:tcBorders>
            <w:shd w:val="clear" w:color="000000" w:fill="A3A3A3"/>
            <w:noWrap/>
            <w:hideMark/>
          </w:tcPr>
          <w:p w14:paraId="3420BE0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91,46</w:t>
            </w:r>
          </w:p>
        </w:tc>
      </w:tr>
      <w:tr w:rsidR="000C74EF" w:rsidRPr="000C74EF" w14:paraId="6068AF68" w14:textId="77777777" w:rsidTr="000C74EF">
        <w:trPr>
          <w:trHeight w:val="300"/>
        </w:trPr>
        <w:tc>
          <w:tcPr>
            <w:tcW w:w="736" w:type="dxa"/>
            <w:tcBorders>
              <w:top w:val="nil"/>
              <w:left w:val="nil"/>
              <w:bottom w:val="nil"/>
              <w:right w:val="nil"/>
            </w:tcBorders>
            <w:shd w:val="clear" w:color="000000" w:fill="E0E0E0"/>
            <w:noWrap/>
            <w:hideMark/>
          </w:tcPr>
          <w:p w14:paraId="3758DB1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6DADDB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577E0A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33.955,74</w:t>
            </w:r>
          </w:p>
        </w:tc>
        <w:tc>
          <w:tcPr>
            <w:tcW w:w="1300" w:type="dxa"/>
            <w:tcBorders>
              <w:top w:val="nil"/>
              <w:left w:val="nil"/>
              <w:bottom w:val="nil"/>
              <w:right w:val="nil"/>
            </w:tcBorders>
            <w:shd w:val="clear" w:color="000000" w:fill="E0E0E0"/>
            <w:noWrap/>
            <w:hideMark/>
          </w:tcPr>
          <w:p w14:paraId="12F29BE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-11.955,74</w:t>
            </w:r>
          </w:p>
        </w:tc>
        <w:tc>
          <w:tcPr>
            <w:tcW w:w="1300" w:type="dxa"/>
            <w:tcBorders>
              <w:top w:val="nil"/>
              <w:left w:val="nil"/>
              <w:bottom w:val="nil"/>
              <w:right w:val="nil"/>
            </w:tcBorders>
            <w:shd w:val="clear" w:color="000000" w:fill="E0E0E0"/>
            <w:noWrap/>
            <w:hideMark/>
          </w:tcPr>
          <w:p w14:paraId="00546F3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22.000,00</w:t>
            </w:r>
          </w:p>
        </w:tc>
        <w:tc>
          <w:tcPr>
            <w:tcW w:w="1300" w:type="dxa"/>
            <w:tcBorders>
              <w:top w:val="nil"/>
              <w:left w:val="nil"/>
              <w:bottom w:val="nil"/>
              <w:right w:val="nil"/>
            </w:tcBorders>
            <w:shd w:val="clear" w:color="000000" w:fill="E0E0E0"/>
            <w:noWrap/>
            <w:hideMark/>
          </w:tcPr>
          <w:p w14:paraId="423AAF6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64,79</w:t>
            </w:r>
          </w:p>
        </w:tc>
      </w:tr>
      <w:tr w:rsidR="000C74EF" w:rsidRPr="000C74EF" w14:paraId="164307FF" w14:textId="77777777" w:rsidTr="000C74EF">
        <w:trPr>
          <w:trHeight w:val="300"/>
        </w:trPr>
        <w:tc>
          <w:tcPr>
            <w:tcW w:w="736" w:type="dxa"/>
            <w:tcBorders>
              <w:top w:val="nil"/>
              <w:left w:val="nil"/>
              <w:bottom w:val="nil"/>
              <w:right w:val="nil"/>
            </w:tcBorders>
            <w:noWrap/>
            <w:hideMark/>
          </w:tcPr>
          <w:p w14:paraId="2B1E039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397CBDC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1885F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33.955,74</w:t>
            </w:r>
          </w:p>
        </w:tc>
        <w:tc>
          <w:tcPr>
            <w:tcW w:w="1300" w:type="dxa"/>
            <w:tcBorders>
              <w:top w:val="nil"/>
              <w:left w:val="nil"/>
              <w:bottom w:val="nil"/>
              <w:right w:val="nil"/>
            </w:tcBorders>
            <w:noWrap/>
            <w:hideMark/>
          </w:tcPr>
          <w:p w14:paraId="67BC93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-11.955,74</w:t>
            </w:r>
          </w:p>
        </w:tc>
        <w:tc>
          <w:tcPr>
            <w:tcW w:w="1300" w:type="dxa"/>
            <w:tcBorders>
              <w:top w:val="nil"/>
              <w:left w:val="nil"/>
              <w:bottom w:val="nil"/>
              <w:right w:val="nil"/>
            </w:tcBorders>
            <w:noWrap/>
            <w:hideMark/>
          </w:tcPr>
          <w:p w14:paraId="486D5B4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22.000,00</w:t>
            </w:r>
          </w:p>
        </w:tc>
        <w:tc>
          <w:tcPr>
            <w:tcW w:w="1300" w:type="dxa"/>
            <w:tcBorders>
              <w:top w:val="nil"/>
              <w:left w:val="nil"/>
              <w:bottom w:val="nil"/>
              <w:right w:val="nil"/>
            </w:tcBorders>
            <w:noWrap/>
            <w:hideMark/>
          </w:tcPr>
          <w:p w14:paraId="265497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64,79</w:t>
            </w:r>
          </w:p>
        </w:tc>
      </w:tr>
      <w:tr w:rsidR="000C74EF" w:rsidRPr="000C74EF" w14:paraId="6DC9835E" w14:textId="77777777" w:rsidTr="000C74EF">
        <w:trPr>
          <w:trHeight w:val="300"/>
        </w:trPr>
        <w:tc>
          <w:tcPr>
            <w:tcW w:w="736" w:type="dxa"/>
            <w:tcBorders>
              <w:top w:val="nil"/>
              <w:left w:val="nil"/>
              <w:bottom w:val="nil"/>
              <w:right w:val="nil"/>
            </w:tcBorders>
            <w:noWrap/>
            <w:hideMark/>
          </w:tcPr>
          <w:p w14:paraId="249686B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3DBB2CD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50B31DF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33.955,74</w:t>
            </w:r>
          </w:p>
        </w:tc>
        <w:tc>
          <w:tcPr>
            <w:tcW w:w="1300" w:type="dxa"/>
            <w:tcBorders>
              <w:top w:val="nil"/>
              <w:left w:val="nil"/>
              <w:bottom w:val="nil"/>
              <w:right w:val="nil"/>
            </w:tcBorders>
            <w:noWrap/>
            <w:hideMark/>
          </w:tcPr>
          <w:p w14:paraId="0290CCD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-11.955,74</w:t>
            </w:r>
          </w:p>
        </w:tc>
        <w:tc>
          <w:tcPr>
            <w:tcW w:w="1300" w:type="dxa"/>
            <w:tcBorders>
              <w:top w:val="nil"/>
              <w:left w:val="nil"/>
              <w:bottom w:val="nil"/>
              <w:right w:val="nil"/>
            </w:tcBorders>
            <w:noWrap/>
            <w:hideMark/>
          </w:tcPr>
          <w:p w14:paraId="080E4A1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22.000,00</w:t>
            </w:r>
          </w:p>
        </w:tc>
        <w:tc>
          <w:tcPr>
            <w:tcW w:w="1300" w:type="dxa"/>
            <w:tcBorders>
              <w:top w:val="nil"/>
              <w:left w:val="nil"/>
              <w:bottom w:val="nil"/>
              <w:right w:val="nil"/>
            </w:tcBorders>
            <w:noWrap/>
            <w:hideMark/>
          </w:tcPr>
          <w:p w14:paraId="273D17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64,79</w:t>
            </w:r>
          </w:p>
        </w:tc>
      </w:tr>
      <w:tr w:rsidR="000C74EF" w:rsidRPr="000C74EF" w14:paraId="4229A804" w14:textId="77777777" w:rsidTr="000C74EF">
        <w:trPr>
          <w:trHeight w:val="300"/>
        </w:trPr>
        <w:tc>
          <w:tcPr>
            <w:tcW w:w="736" w:type="dxa"/>
            <w:tcBorders>
              <w:top w:val="nil"/>
              <w:left w:val="nil"/>
              <w:bottom w:val="nil"/>
              <w:right w:val="nil"/>
            </w:tcBorders>
            <w:shd w:val="clear" w:color="000000" w:fill="E0E0E0"/>
            <w:noWrap/>
            <w:hideMark/>
          </w:tcPr>
          <w:p w14:paraId="66C1950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B7F617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56 EUROPSKI POLJOPRIVREDNI FOND ZA RURALNI RAZVOJ</w:t>
            </w:r>
          </w:p>
        </w:tc>
        <w:tc>
          <w:tcPr>
            <w:tcW w:w="1300" w:type="dxa"/>
            <w:tcBorders>
              <w:top w:val="nil"/>
              <w:left w:val="nil"/>
              <w:bottom w:val="nil"/>
              <w:right w:val="nil"/>
            </w:tcBorders>
            <w:shd w:val="clear" w:color="000000" w:fill="E0E0E0"/>
            <w:noWrap/>
            <w:hideMark/>
          </w:tcPr>
          <w:p w14:paraId="50CA30D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106.044,26</w:t>
            </w:r>
          </w:p>
        </w:tc>
        <w:tc>
          <w:tcPr>
            <w:tcW w:w="1300" w:type="dxa"/>
            <w:tcBorders>
              <w:top w:val="nil"/>
              <w:left w:val="nil"/>
              <w:bottom w:val="nil"/>
              <w:right w:val="nil"/>
            </w:tcBorders>
            <w:shd w:val="clear" w:color="000000" w:fill="E0E0E0"/>
            <w:noWrap/>
            <w:hideMark/>
          </w:tcPr>
          <w:p w14:paraId="77BFE36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783843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106.044,26</w:t>
            </w:r>
          </w:p>
        </w:tc>
        <w:tc>
          <w:tcPr>
            <w:tcW w:w="1300" w:type="dxa"/>
            <w:tcBorders>
              <w:top w:val="nil"/>
              <w:left w:val="nil"/>
              <w:bottom w:val="nil"/>
              <w:right w:val="nil"/>
            </w:tcBorders>
            <w:shd w:val="clear" w:color="000000" w:fill="E0E0E0"/>
            <w:noWrap/>
            <w:hideMark/>
          </w:tcPr>
          <w:p w14:paraId="2B74FD6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B4177A4" w14:textId="77777777" w:rsidTr="000C74EF">
        <w:trPr>
          <w:trHeight w:val="300"/>
        </w:trPr>
        <w:tc>
          <w:tcPr>
            <w:tcW w:w="736" w:type="dxa"/>
            <w:tcBorders>
              <w:top w:val="nil"/>
              <w:left w:val="nil"/>
              <w:bottom w:val="nil"/>
              <w:right w:val="nil"/>
            </w:tcBorders>
            <w:noWrap/>
            <w:hideMark/>
          </w:tcPr>
          <w:p w14:paraId="531F6E4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77D5946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57ABC0C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106.044,26</w:t>
            </w:r>
          </w:p>
        </w:tc>
        <w:tc>
          <w:tcPr>
            <w:tcW w:w="1300" w:type="dxa"/>
            <w:tcBorders>
              <w:top w:val="nil"/>
              <w:left w:val="nil"/>
              <w:bottom w:val="nil"/>
              <w:right w:val="nil"/>
            </w:tcBorders>
            <w:noWrap/>
            <w:hideMark/>
          </w:tcPr>
          <w:p w14:paraId="730FB8D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D33A1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106.044,26</w:t>
            </w:r>
          </w:p>
        </w:tc>
        <w:tc>
          <w:tcPr>
            <w:tcW w:w="1300" w:type="dxa"/>
            <w:tcBorders>
              <w:top w:val="nil"/>
              <w:left w:val="nil"/>
              <w:bottom w:val="nil"/>
              <w:right w:val="nil"/>
            </w:tcBorders>
            <w:noWrap/>
            <w:hideMark/>
          </w:tcPr>
          <w:p w14:paraId="00CB1DC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E87CF58" w14:textId="77777777" w:rsidTr="000C74EF">
        <w:trPr>
          <w:trHeight w:val="300"/>
        </w:trPr>
        <w:tc>
          <w:tcPr>
            <w:tcW w:w="736" w:type="dxa"/>
            <w:tcBorders>
              <w:top w:val="nil"/>
              <w:left w:val="nil"/>
              <w:bottom w:val="nil"/>
              <w:right w:val="nil"/>
            </w:tcBorders>
            <w:noWrap/>
            <w:hideMark/>
          </w:tcPr>
          <w:p w14:paraId="6997921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6CC549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17D5C09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106.044,26</w:t>
            </w:r>
          </w:p>
        </w:tc>
        <w:tc>
          <w:tcPr>
            <w:tcW w:w="1300" w:type="dxa"/>
            <w:tcBorders>
              <w:top w:val="nil"/>
              <w:left w:val="nil"/>
              <w:bottom w:val="nil"/>
              <w:right w:val="nil"/>
            </w:tcBorders>
            <w:noWrap/>
            <w:hideMark/>
          </w:tcPr>
          <w:p w14:paraId="7E49CF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0B1C90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106.044,26</w:t>
            </w:r>
          </w:p>
        </w:tc>
        <w:tc>
          <w:tcPr>
            <w:tcW w:w="1300" w:type="dxa"/>
            <w:tcBorders>
              <w:top w:val="nil"/>
              <w:left w:val="nil"/>
              <w:bottom w:val="nil"/>
              <w:right w:val="nil"/>
            </w:tcBorders>
            <w:noWrap/>
            <w:hideMark/>
          </w:tcPr>
          <w:p w14:paraId="6F7960E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63A5FF4" w14:textId="77777777" w:rsidTr="000C74EF">
        <w:trPr>
          <w:trHeight w:val="300"/>
        </w:trPr>
        <w:tc>
          <w:tcPr>
            <w:tcW w:w="736" w:type="dxa"/>
            <w:tcBorders>
              <w:top w:val="nil"/>
              <w:left w:val="nil"/>
              <w:bottom w:val="nil"/>
              <w:right w:val="nil"/>
            </w:tcBorders>
            <w:shd w:val="clear" w:color="000000" w:fill="A3A3A3"/>
            <w:noWrap/>
            <w:hideMark/>
          </w:tcPr>
          <w:p w14:paraId="5B2A30D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C9FB78F"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K100013 PROMETNO RJEŠENJE - CESTOVNE INFRASTRUKTURE</w:t>
            </w:r>
          </w:p>
        </w:tc>
        <w:tc>
          <w:tcPr>
            <w:tcW w:w="1300" w:type="dxa"/>
            <w:tcBorders>
              <w:top w:val="nil"/>
              <w:left w:val="nil"/>
              <w:bottom w:val="nil"/>
              <w:right w:val="nil"/>
            </w:tcBorders>
            <w:shd w:val="clear" w:color="000000" w:fill="A3A3A3"/>
            <w:noWrap/>
            <w:hideMark/>
          </w:tcPr>
          <w:p w14:paraId="1651EFE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606D034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5123818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5A2CDD8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w:t>
            </w:r>
          </w:p>
        </w:tc>
      </w:tr>
      <w:tr w:rsidR="000C74EF" w:rsidRPr="000C74EF" w14:paraId="23436A8D" w14:textId="77777777" w:rsidTr="000C74EF">
        <w:trPr>
          <w:trHeight w:val="300"/>
        </w:trPr>
        <w:tc>
          <w:tcPr>
            <w:tcW w:w="736" w:type="dxa"/>
            <w:tcBorders>
              <w:top w:val="nil"/>
              <w:left w:val="nil"/>
              <w:bottom w:val="nil"/>
              <w:right w:val="nil"/>
            </w:tcBorders>
            <w:shd w:val="clear" w:color="000000" w:fill="E0E0E0"/>
            <w:noWrap/>
            <w:hideMark/>
          </w:tcPr>
          <w:p w14:paraId="087FCF1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A374DD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6B2E1D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378EC4A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7B1C1D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009D07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w:t>
            </w:r>
          </w:p>
        </w:tc>
      </w:tr>
      <w:tr w:rsidR="000C74EF" w:rsidRPr="000C74EF" w14:paraId="0B1DA199" w14:textId="77777777" w:rsidTr="000C74EF">
        <w:trPr>
          <w:trHeight w:val="300"/>
        </w:trPr>
        <w:tc>
          <w:tcPr>
            <w:tcW w:w="736" w:type="dxa"/>
            <w:tcBorders>
              <w:top w:val="nil"/>
              <w:left w:val="nil"/>
              <w:bottom w:val="nil"/>
              <w:right w:val="nil"/>
            </w:tcBorders>
            <w:noWrap/>
            <w:hideMark/>
          </w:tcPr>
          <w:p w14:paraId="6C5B5EB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084D805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204244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95D18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738DD64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23623F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r>
      <w:tr w:rsidR="000C74EF" w:rsidRPr="000C74EF" w14:paraId="79A27FA6" w14:textId="77777777" w:rsidTr="000C74EF">
        <w:trPr>
          <w:trHeight w:val="300"/>
        </w:trPr>
        <w:tc>
          <w:tcPr>
            <w:tcW w:w="736" w:type="dxa"/>
            <w:tcBorders>
              <w:top w:val="nil"/>
              <w:left w:val="nil"/>
              <w:bottom w:val="nil"/>
              <w:right w:val="nil"/>
            </w:tcBorders>
            <w:noWrap/>
            <w:hideMark/>
          </w:tcPr>
          <w:p w14:paraId="0ACD29A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41</w:t>
            </w:r>
          </w:p>
        </w:tc>
        <w:tc>
          <w:tcPr>
            <w:tcW w:w="8904" w:type="dxa"/>
            <w:tcBorders>
              <w:top w:val="nil"/>
              <w:left w:val="nil"/>
              <w:bottom w:val="nil"/>
              <w:right w:val="nil"/>
            </w:tcBorders>
            <w:hideMark/>
          </w:tcPr>
          <w:p w14:paraId="7BC4831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 xml:space="preserve">Rashodi za nabavu </w:t>
            </w:r>
            <w:proofErr w:type="spellStart"/>
            <w:r w:rsidRPr="000C74EF">
              <w:rPr>
                <w:rFonts w:ascii="Arial" w:hAnsi="Arial" w:cs="Arial"/>
                <w:color w:val="000000"/>
                <w:sz w:val="16"/>
                <w:szCs w:val="16"/>
                <w:lang w:eastAsia="hr-HR"/>
              </w:rPr>
              <w:t>neproizvedene</w:t>
            </w:r>
            <w:proofErr w:type="spellEnd"/>
            <w:r w:rsidRPr="000C74EF">
              <w:rPr>
                <w:rFonts w:ascii="Arial" w:hAnsi="Arial" w:cs="Arial"/>
                <w:color w:val="000000"/>
                <w:sz w:val="16"/>
                <w:szCs w:val="16"/>
                <w:lang w:eastAsia="hr-HR"/>
              </w:rPr>
              <w:t xml:space="preserve"> dugotrajne imovine</w:t>
            </w:r>
          </w:p>
        </w:tc>
        <w:tc>
          <w:tcPr>
            <w:tcW w:w="1300" w:type="dxa"/>
            <w:tcBorders>
              <w:top w:val="nil"/>
              <w:left w:val="nil"/>
              <w:bottom w:val="nil"/>
              <w:right w:val="nil"/>
            </w:tcBorders>
            <w:noWrap/>
            <w:hideMark/>
          </w:tcPr>
          <w:p w14:paraId="3CE556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453C19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2DA448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12704F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r>
      <w:tr w:rsidR="000C74EF" w:rsidRPr="000C74EF" w14:paraId="00B92C9C" w14:textId="77777777" w:rsidTr="000C74EF">
        <w:trPr>
          <w:trHeight w:val="300"/>
        </w:trPr>
        <w:tc>
          <w:tcPr>
            <w:tcW w:w="736" w:type="dxa"/>
            <w:tcBorders>
              <w:top w:val="nil"/>
              <w:left w:val="nil"/>
              <w:bottom w:val="nil"/>
              <w:right w:val="nil"/>
            </w:tcBorders>
            <w:shd w:val="clear" w:color="000000" w:fill="8F8F8F"/>
            <w:noWrap/>
            <w:hideMark/>
          </w:tcPr>
          <w:p w14:paraId="6A07F8B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4EDD7698"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1005 SUFINANCIRANJE PREDŠKOLSKOG ODGOJA I OSNOVNO ŠKOLSTVO</w:t>
            </w:r>
          </w:p>
        </w:tc>
        <w:tc>
          <w:tcPr>
            <w:tcW w:w="1300" w:type="dxa"/>
            <w:tcBorders>
              <w:top w:val="nil"/>
              <w:left w:val="nil"/>
              <w:bottom w:val="nil"/>
              <w:right w:val="nil"/>
            </w:tcBorders>
            <w:shd w:val="clear" w:color="000000" w:fill="8F8F8F"/>
            <w:noWrap/>
            <w:hideMark/>
          </w:tcPr>
          <w:p w14:paraId="211B9790"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1.098.877,90</w:t>
            </w:r>
          </w:p>
        </w:tc>
        <w:tc>
          <w:tcPr>
            <w:tcW w:w="1300" w:type="dxa"/>
            <w:tcBorders>
              <w:top w:val="nil"/>
              <w:left w:val="nil"/>
              <w:bottom w:val="nil"/>
              <w:right w:val="nil"/>
            </w:tcBorders>
            <w:shd w:val="clear" w:color="000000" w:fill="8F8F8F"/>
            <w:noWrap/>
            <w:hideMark/>
          </w:tcPr>
          <w:p w14:paraId="3A9229D5"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-208.677,90</w:t>
            </w:r>
          </w:p>
        </w:tc>
        <w:tc>
          <w:tcPr>
            <w:tcW w:w="1300" w:type="dxa"/>
            <w:tcBorders>
              <w:top w:val="nil"/>
              <w:left w:val="nil"/>
              <w:bottom w:val="nil"/>
              <w:right w:val="nil"/>
            </w:tcBorders>
            <w:shd w:val="clear" w:color="000000" w:fill="8F8F8F"/>
            <w:noWrap/>
            <w:hideMark/>
          </w:tcPr>
          <w:p w14:paraId="145BA4E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890.200,00</w:t>
            </w:r>
          </w:p>
        </w:tc>
        <w:tc>
          <w:tcPr>
            <w:tcW w:w="1300" w:type="dxa"/>
            <w:tcBorders>
              <w:top w:val="nil"/>
              <w:left w:val="nil"/>
              <w:bottom w:val="nil"/>
              <w:right w:val="nil"/>
            </w:tcBorders>
            <w:shd w:val="clear" w:color="000000" w:fill="8F8F8F"/>
            <w:noWrap/>
            <w:hideMark/>
          </w:tcPr>
          <w:p w14:paraId="1AD1E133"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81,01</w:t>
            </w:r>
          </w:p>
        </w:tc>
      </w:tr>
      <w:tr w:rsidR="000C74EF" w:rsidRPr="000C74EF" w14:paraId="0284B3CD" w14:textId="77777777" w:rsidTr="000C74EF">
        <w:trPr>
          <w:trHeight w:val="300"/>
        </w:trPr>
        <w:tc>
          <w:tcPr>
            <w:tcW w:w="736" w:type="dxa"/>
            <w:tcBorders>
              <w:top w:val="nil"/>
              <w:left w:val="nil"/>
              <w:bottom w:val="nil"/>
              <w:right w:val="nil"/>
            </w:tcBorders>
            <w:shd w:val="clear" w:color="000000" w:fill="A3A3A3"/>
            <w:noWrap/>
            <w:hideMark/>
          </w:tcPr>
          <w:p w14:paraId="5AF1104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D0B133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OSNOVNO ŠKOLSTVO IZNAD STANDARDA</w:t>
            </w:r>
          </w:p>
        </w:tc>
        <w:tc>
          <w:tcPr>
            <w:tcW w:w="1300" w:type="dxa"/>
            <w:tcBorders>
              <w:top w:val="nil"/>
              <w:left w:val="nil"/>
              <w:bottom w:val="nil"/>
              <w:right w:val="nil"/>
            </w:tcBorders>
            <w:shd w:val="clear" w:color="000000" w:fill="A3A3A3"/>
            <w:noWrap/>
            <w:hideMark/>
          </w:tcPr>
          <w:p w14:paraId="5CED27F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76.000,00</w:t>
            </w:r>
          </w:p>
        </w:tc>
        <w:tc>
          <w:tcPr>
            <w:tcW w:w="1300" w:type="dxa"/>
            <w:tcBorders>
              <w:top w:val="nil"/>
              <w:left w:val="nil"/>
              <w:bottom w:val="nil"/>
              <w:right w:val="nil"/>
            </w:tcBorders>
            <w:shd w:val="clear" w:color="000000" w:fill="A3A3A3"/>
            <w:noWrap/>
            <w:hideMark/>
          </w:tcPr>
          <w:p w14:paraId="1122A8F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9B8BFB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76.000,00</w:t>
            </w:r>
          </w:p>
        </w:tc>
        <w:tc>
          <w:tcPr>
            <w:tcW w:w="1300" w:type="dxa"/>
            <w:tcBorders>
              <w:top w:val="nil"/>
              <w:left w:val="nil"/>
              <w:bottom w:val="nil"/>
              <w:right w:val="nil"/>
            </w:tcBorders>
            <w:shd w:val="clear" w:color="000000" w:fill="A3A3A3"/>
            <w:noWrap/>
            <w:hideMark/>
          </w:tcPr>
          <w:p w14:paraId="3FA0450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7230449" w14:textId="77777777" w:rsidTr="000C74EF">
        <w:trPr>
          <w:trHeight w:val="300"/>
        </w:trPr>
        <w:tc>
          <w:tcPr>
            <w:tcW w:w="736" w:type="dxa"/>
            <w:tcBorders>
              <w:top w:val="nil"/>
              <w:left w:val="nil"/>
              <w:bottom w:val="nil"/>
              <w:right w:val="nil"/>
            </w:tcBorders>
            <w:shd w:val="clear" w:color="000000" w:fill="E0E0E0"/>
            <w:noWrap/>
            <w:hideMark/>
          </w:tcPr>
          <w:p w14:paraId="37F270E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AE3097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2EE20A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76.000,00</w:t>
            </w:r>
          </w:p>
        </w:tc>
        <w:tc>
          <w:tcPr>
            <w:tcW w:w="1300" w:type="dxa"/>
            <w:tcBorders>
              <w:top w:val="nil"/>
              <w:left w:val="nil"/>
              <w:bottom w:val="nil"/>
              <w:right w:val="nil"/>
            </w:tcBorders>
            <w:shd w:val="clear" w:color="000000" w:fill="E0E0E0"/>
            <w:noWrap/>
            <w:hideMark/>
          </w:tcPr>
          <w:p w14:paraId="2466553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4E111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76.000,00</w:t>
            </w:r>
          </w:p>
        </w:tc>
        <w:tc>
          <w:tcPr>
            <w:tcW w:w="1300" w:type="dxa"/>
            <w:tcBorders>
              <w:top w:val="nil"/>
              <w:left w:val="nil"/>
              <w:bottom w:val="nil"/>
              <w:right w:val="nil"/>
            </w:tcBorders>
            <w:shd w:val="clear" w:color="000000" w:fill="E0E0E0"/>
            <w:noWrap/>
            <w:hideMark/>
          </w:tcPr>
          <w:p w14:paraId="49665DA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4D47092" w14:textId="77777777" w:rsidTr="000C74EF">
        <w:trPr>
          <w:trHeight w:val="300"/>
        </w:trPr>
        <w:tc>
          <w:tcPr>
            <w:tcW w:w="736" w:type="dxa"/>
            <w:tcBorders>
              <w:top w:val="nil"/>
              <w:left w:val="nil"/>
              <w:bottom w:val="nil"/>
              <w:right w:val="nil"/>
            </w:tcBorders>
            <w:noWrap/>
            <w:hideMark/>
          </w:tcPr>
          <w:p w14:paraId="15686F1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2798D1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C272BE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76.000,00</w:t>
            </w:r>
          </w:p>
        </w:tc>
        <w:tc>
          <w:tcPr>
            <w:tcW w:w="1300" w:type="dxa"/>
            <w:tcBorders>
              <w:top w:val="nil"/>
              <w:left w:val="nil"/>
              <w:bottom w:val="nil"/>
              <w:right w:val="nil"/>
            </w:tcBorders>
            <w:noWrap/>
            <w:hideMark/>
          </w:tcPr>
          <w:p w14:paraId="35CC61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CB561E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76.000,00</w:t>
            </w:r>
          </w:p>
        </w:tc>
        <w:tc>
          <w:tcPr>
            <w:tcW w:w="1300" w:type="dxa"/>
            <w:tcBorders>
              <w:top w:val="nil"/>
              <w:left w:val="nil"/>
              <w:bottom w:val="nil"/>
              <w:right w:val="nil"/>
            </w:tcBorders>
            <w:noWrap/>
            <w:hideMark/>
          </w:tcPr>
          <w:p w14:paraId="557AD8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916D2D1" w14:textId="77777777" w:rsidTr="000C74EF">
        <w:trPr>
          <w:trHeight w:val="300"/>
        </w:trPr>
        <w:tc>
          <w:tcPr>
            <w:tcW w:w="736" w:type="dxa"/>
            <w:tcBorders>
              <w:top w:val="nil"/>
              <w:left w:val="nil"/>
              <w:bottom w:val="nil"/>
              <w:right w:val="nil"/>
            </w:tcBorders>
            <w:noWrap/>
            <w:hideMark/>
          </w:tcPr>
          <w:p w14:paraId="44EF8F1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35506CF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69705DB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76.000,00</w:t>
            </w:r>
          </w:p>
        </w:tc>
        <w:tc>
          <w:tcPr>
            <w:tcW w:w="1300" w:type="dxa"/>
            <w:tcBorders>
              <w:top w:val="nil"/>
              <w:left w:val="nil"/>
              <w:bottom w:val="nil"/>
              <w:right w:val="nil"/>
            </w:tcBorders>
            <w:noWrap/>
            <w:hideMark/>
          </w:tcPr>
          <w:p w14:paraId="16C86BE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1E16E9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76.000,00</w:t>
            </w:r>
          </w:p>
        </w:tc>
        <w:tc>
          <w:tcPr>
            <w:tcW w:w="1300" w:type="dxa"/>
            <w:tcBorders>
              <w:top w:val="nil"/>
              <w:left w:val="nil"/>
              <w:bottom w:val="nil"/>
              <w:right w:val="nil"/>
            </w:tcBorders>
            <w:noWrap/>
            <w:hideMark/>
          </w:tcPr>
          <w:p w14:paraId="605D5F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16A131E" w14:textId="77777777" w:rsidTr="000C74EF">
        <w:trPr>
          <w:trHeight w:val="300"/>
        </w:trPr>
        <w:tc>
          <w:tcPr>
            <w:tcW w:w="736" w:type="dxa"/>
            <w:tcBorders>
              <w:top w:val="nil"/>
              <w:left w:val="nil"/>
              <w:bottom w:val="nil"/>
              <w:right w:val="nil"/>
            </w:tcBorders>
            <w:shd w:val="clear" w:color="000000" w:fill="A3A3A3"/>
            <w:noWrap/>
            <w:hideMark/>
          </w:tcPr>
          <w:p w14:paraId="7BA2A2B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949645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SUFINANCIRANJE BORAVKA DJECE U DRUGIM VRTIĆIMA</w:t>
            </w:r>
          </w:p>
        </w:tc>
        <w:tc>
          <w:tcPr>
            <w:tcW w:w="1300" w:type="dxa"/>
            <w:tcBorders>
              <w:top w:val="nil"/>
              <w:left w:val="nil"/>
              <w:bottom w:val="nil"/>
              <w:right w:val="nil"/>
            </w:tcBorders>
            <w:shd w:val="clear" w:color="000000" w:fill="A3A3A3"/>
            <w:noWrap/>
            <w:hideMark/>
          </w:tcPr>
          <w:p w14:paraId="7F9BC61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16.000,00</w:t>
            </w:r>
          </w:p>
        </w:tc>
        <w:tc>
          <w:tcPr>
            <w:tcW w:w="1300" w:type="dxa"/>
            <w:tcBorders>
              <w:top w:val="nil"/>
              <w:left w:val="nil"/>
              <w:bottom w:val="nil"/>
              <w:right w:val="nil"/>
            </w:tcBorders>
            <w:shd w:val="clear" w:color="000000" w:fill="A3A3A3"/>
            <w:noWrap/>
            <w:hideMark/>
          </w:tcPr>
          <w:p w14:paraId="160BEBD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263CF5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16.000,00</w:t>
            </w:r>
          </w:p>
        </w:tc>
        <w:tc>
          <w:tcPr>
            <w:tcW w:w="1300" w:type="dxa"/>
            <w:tcBorders>
              <w:top w:val="nil"/>
              <w:left w:val="nil"/>
              <w:bottom w:val="nil"/>
              <w:right w:val="nil"/>
            </w:tcBorders>
            <w:shd w:val="clear" w:color="000000" w:fill="A3A3A3"/>
            <w:noWrap/>
            <w:hideMark/>
          </w:tcPr>
          <w:p w14:paraId="2A16A2A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37491DC" w14:textId="77777777" w:rsidTr="000C74EF">
        <w:trPr>
          <w:trHeight w:val="300"/>
        </w:trPr>
        <w:tc>
          <w:tcPr>
            <w:tcW w:w="736" w:type="dxa"/>
            <w:tcBorders>
              <w:top w:val="nil"/>
              <w:left w:val="nil"/>
              <w:bottom w:val="nil"/>
              <w:right w:val="nil"/>
            </w:tcBorders>
            <w:shd w:val="clear" w:color="000000" w:fill="E0E0E0"/>
            <w:noWrap/>
            <w:hideMark/>
          </w:tcPr>
          <w:p w14:paraId="1D6C3FD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CD8E73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82A8B2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16.000,00</w:t>
            </w:r>
          </w:p>
        </w:tc>
        <w:tc>
          <w:tcPr>
            <w:tcW w:w="1300" w:type="dxa"/>
            <w:tcBorders>
              <w:top w:val="nil"/>
              <w:left w:val="nil"/>
              <w:bottom w:val="nil"/>
              <w:right w:val="nil"/>
            </w:tcBorders>
            <w:shd w:val="clear" w:color="000000" w:fill="E0E0E0"/>
            <w:noWrap/>
            <w:hideMark/>
          </w:tcPr>
          <w:p w14:paraId="6329727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81A3A5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16.000,00</w:t>
            </w:r>
          </w:p>
        </w:tc>
        <w:tc>
          <w:tcPr>
            <w:tcW w:w="1300" w:type="dxa"/>
            <w:tcBorders>
              <w:top w:val="nil"/>
              <w:left w:val="nil"/>
              <w:bottom w:val="nil"/>
              <w:right w:val="nil"/>
            </w:tcBorders>
            <w:shd w:val="clear" w:color="000000" w:fill="E0E0E0"/>
            <w:noWrap/>
            <w:hideMark/>
          </w:tcPr>
          <w:p w14:paraId="313E05E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E8B2A06" w14:textId="77777777" w:rsidTr="000C74EF">
        <w:trPr>
          <w:trHeight w:val="300"/>
        </w:trPr>
        <w:tc>
          <w:tcPr>
            <w:tcW w:w="736" w:type="dxa"/>
            <w:tcBorders>
              <w:top w:val="nil"/>
              <w:left w:val="nil"/>
              <w:bottom w:val="nil"/>
              <w:right w:val="nil"/>
            </w:tcBorders>
            <w:noWrap/>
            <w:hideMark/>
          </w:tcPr>
          <w:p w14:paraId="1A0C67D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8F8381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58C78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48F52F5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126D1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49528A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E715E3C" w14:textId="77777777" w:rsidTr="000C74EF">
        <w:trPr>
          <w:trHeight w:val="300"/>
        </w:trPr>
        <w:tc>
          <w:tcPr>
            <w:tcW w:w="736" w:type="dxa"/>
            <w:tcBorders>
              <w:top w:val="nil"/>
              <w:left w:val="nil"/>
              <w:bottom w:val="nil"/>
              <w:right w:val="nil"/>
            </w:tcBorders>
            <w:noWrap/>
            <w:hideMark/>
          </w:tcPr>
          <w:p w14:paraId="3BD8196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6C53233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4C7AC18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1C60570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F682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2A06B59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0E06690" w14:textId="77777777" w:rsidTr="000C74EF">
        <w:trPr>
          <w:trHeight w:val="300"/>
        </w:trPr>
        <w:tc>
          <w:tcPr>
            <w:tcW w:w="736" w:type="dxa"/>
            <w:tcBorders>
              <w:top w:val="nil"/>
              <w:left w:val="nil"/>
              <w:bottom w:val="nil"/>
              <w:right w:val="nil"/>
            </w:tcBorders>
            <w:shd w:val="clear" w:color="000000" w:fill="A3A3A3"/>
            <w:noWrap/>
            <w:hideMark/>
          </w:tcPr>
          <w:p w14:paraId="3E3911B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E69853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PROVEDBA EDUKATIVNIH, KULTURNIH I SPORTSKIH AKTIVNOSTI</w:t>
            </w:r>
          </w:p>
        </w:tc>
        <w:tc>
          <w:tcPr>
            <w:tcW w:w="1300" w:type="dxa"/>
            <w:tcBorders>
              <w:top w:val="nil"/>
              <w:left w:val="nil"/>
              <w:bottom w:val="nil"/>
              <w:right w:val="nil"/>
            </w:tcBorders>
            <w:shd w:val="clear" w:color="000000" w:fill="A3A3A3"/>
            <w:noWrap/>
            <w:hideMark/>
          </w:tcPr>
          <w:p w14:paraId="2128E38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45.377,90</w:t>
            </w:r>
          </w:p>
        </w:tc>
        <w:tc>
          <w:tcPr>
            <w:tcW w:w="1300" w:type="dxa"/>
            <w:tcBorders>
              <w:top w:val="nil"/>
              <w:left w:val="nil"/>
              <w:bottom w:val="nil"/>
              <w:right w:val="nil"/>
            </w:tcBorders>
            <w:shd w:val="clear" w:color="000000" w:fill="A3A3A3"/>
            <w:noWrap/>
            <w:hideMark/>
          </w:tcPr>
          <w:p w14:paraId="38AE7E2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-15.377,90</w:t>
            </w:r>
          </w:p>
        </w:tc>
        <w:tc>
          <w:tcPr>
            <w:tcW w:w="1300" w:type="dxa"/>
            <w:tcBorders>
              <w:top w:val="nil"/>
              <w:left w:val="nil"/>
              <w:bottom w:val="nil"/>
              <w:right w:val="nil"/>
            </w:tcBorders>
            <w:shd w:val="clear" w:color="000000" w:fill="A3A3A3"/>
            <w:noWrap/>
            <w:hideMark/>
          </w:tcPr>
          <w:p w14:paraId="19296CA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30.000,00</w:t>
            </w:r>
          </w:p>
        </w:tc>
        <w:tc>
          <w:tcPr>
            <w:tcW w:w="1300" w:type="dxa"/>
            <w:tcBorders>
              <w:top w:val="nil"/>
              <w:left w:val="nil"/>
              <w:bottom w:val="nil"/>
              <w:right w:val="nil"/>
            </w:tcBorders>
            <w:shd w:val="clear" w:color="000000" w:fill="A3A3A3"/>
            <w:noWrap/>
            <w:hideMark/>
          </w:tcPr>
          <w:p w14:paraId="653A83D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66,11</w:t>
            </w:r>
          </w:p>
        </w:tc>
      </w:tr>
      <w:tr w:rsidR="000C74EF" w:rsidRPr="000C74EF" w14:paraId="03403D64" w14:textId="77777777" w:rsidTr="000C74EF">
        <w:trPr>
          <w:trHeight w:val="300"/>
        </w:trPr>
        <w:tc>
          <w:tcPr>
            <w:tcW w:w="736" w:type="dxa"/>
            <w:tcBorders>
              <w:top w:val="nil"/>
              <w:left w:val="nil"/>
              <w:bottom w:val="nil"/>
              <w:right w:val="nil"/>
            </w:tcBorders>
            <w:shd w:val="clear" w:color="000000" w:fill="E0E0E0"/>
            <w:noWrap/>
            <w:hideMark/>
          </w:tcPr>
          <w:p w14:paraId="0BCB502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1CF61C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BE604A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18.151,16</w:t>
            </w:r>
          </w:p>
        </w:tc>
        <w:tc>
          <w:tcPr>
            <w:tcW w:w="1300" w:type="dxa"/>
            <w:tcBorders>
              <w:top w:val="nil"/>
              <w:left w:val="nil"/>
              <w:bottom w:val="nil"/>
              <w:right w:val="nil"/>
            </w:tcBorders>
            <w:shd w:val="clear" w:color="000000" w:fill="E0E0E0"/>
            <w:noWrap/>
            <w:hideMark/>
          </w:tcPr>
          <w:p w14:paraId="224E395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11.848,84</w:t>
            </w:r>
          </w:p>
        </w:tc>
        <w:tc>
          <w:tcPr>
            <w:tcW w:w="1300" w:type="dxa"/>
            <w:tcBorders>
              <w:top w:val="nil"/>
              <w:left w:val="nil"/>
              <w:bottom w:val="nil"/>
              <w:right w:val="nil"/>
            </w:tcBorders>
            <w:shd w:val="clear" w:color="000000" w:fill="E0E0E0"/>
            <w:noWrap/>
            <w:hideMark/>
          </w:tcPr>
          <w:p w14:paraId="2DFA85F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30.000,00</w:t>
            </w:r>
          </w:p>
        </w:tc>
        <w:tc>
          <w:tcPr>
            <w:tcW w:w="1300" w:type="dxa"/>
            <w:tcBorders>
              <w:top w:val="nil"/>
              <w:left w:val="nil"/>
              <w:bottom w:val="nil"/>
              <w:right w:val="nil"/>
            </w:tcBorders>
            <w:shd w:val="clear" w:color="000000" w:fill="E0E0E0"/>
            <w:noWrap/>
            <w:hideMark/>
          </w:tcPr>
          <w:p w14:paraId="7EF11F0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165,28</w:t>
            </w:r>
          </w:p>
        </w:tc>
      </w:tr>
      <w:tr w:rsidR="000C74EF" w:rsidRPr="000C74EF" w14:paraId="005DF182" w14:textId="77777777" w:rsidTr="000C74EF">
        <w:trPr>
          <w:trHeight w:val="300"/>
        </w:trPr>
        <w:tc>
          <w:tcPr>
            <w:tcW w:w="736" w:type="dxa"/>
            <w:tcBorders>
              <w:top w:val="nil"/>
              <w:left w:val="nil"/>
              <w:bottom w:val="nil"/>
              <w:right w:val="nil"/>
            </w:tcBorders>
            <w:noWrap/>
            <w:hideMark/>
          </w:tcPr>
          <w:p w14:paraId="527FE3E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F56956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7AD2B7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18.151,16</w:t>
            </w:r>
          </w:p>
        </w:tc>
        <w:tc>
          <w:tcPr>
            <w:tcW w:w="1300" w:type="dxa"/>
            <w:tcBorders>
              <w:top w:val="nil"/>
              <w:left w:val="nil"/>
              <w:bottom w:val="nil"/>
              <w:right w:val="nil"/>
            </w:tcBorders>
            <w:noWrap/>
            <w:hideMark/>
          </w:tcPr>
          <w:p w14:paraId="19683DE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11.848,84</w:t>
            </w:r>
          </w:p>
        </w:tc>
        <w:tc>
          <w:tcPr>
            <w:tcW w:w="1300" w:type="dxa"/>
            <w:tcBorders>
              <w:top w:val="nil"/>
              <w:left w:val="nil"/>
              <w:bottom w:val="nil"/>
              <w:right w:val="nil"/>
            </w:tcBorders>
            <w:noWrap/>
            <w:hideMark/>
          </w:tcPr>
          <w:p w14:paraId="4F1CAF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1A95D01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165,28</w:t>
            </w:r>
          </w:p>
        </w:tc>
      </w:tr>
      <w:tr w:rsidR="000C74EF" w:rsidRPr="000C74EF" w14:paraId="46C506A1" w14:textId="77777777" w:rsidTr="000C74EF">
        <w:trPr>
          <w:trHeight w:val="300"/>
        </w:trPr>
        <w:tc>
          <w:tcPr>
            <w:tcW w:w="736" w:type="dxa"/>
            <w:tcBorders>
              <w:top w:val="nil"/>
              <w:left w:val="nil"/>
              <w:bottom w:val="nil"/>
              <w:right w:val="nil"/>
            </w:tcBorders>
            <w:noWrap/>
            <w:hideMark/>
          </w:tcPr>
          <w:p w14:paraId="2F06BD3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095377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677E256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18.151,16</w:t>
            </w:r>
          </w:p>
        </w:tc>
        <w:tc>
          <w:tcPr>
            <w:tcW w:w="1300" w:type="dxa"/>
            <w:tcBorders>
              <w:top w:val="nil"/>
              <w:left w:val="nil"/>
              <w:bottom w:val="nil"/>
              <w:right w:val="nil"/>
            </w:tcBorders>
            <w:noWrap/>
            <w:hideMark/>
          </w:tcPr>
          <w:p w14:paraId="6D6DB1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11.848,84</w:t>
            </w:r>
          </w:p>
        </w:tc>
        <w:tc>
          <w:tcPr>
            <w:tcW w:w="1300" w:type="dxa"/>
            <w:tcBorders>
              <w:top w:val="nil"/>
              <w:left w:val="nil"/>
              <w:bottom w:val="nil"/>
              <w:right w:val="nil"/>
            </w:tcBorders>
            <w:noWrap/>
            <w:hideMark/>
          </w:tcPr>
          <w:p w14:paraId="243937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42014BC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165,28</w:t>
            </w:r>
          </w:p>
        </w:tc>
      </w:tr>
      <w:tr w:rsidR="000C74EF" w:rsidRPr="000C74EF" w14:paraId="0E6C2C2E" w14:textId="77777777" w:rsidTr="000C74EF">
        <w:trPr>
          <w:trHeight w:val="300"/>
        </w:trPr>
        <w:tc>
          <w:tcPr>
            <w:tcW w:w="736" w:type="dxa"/>
            <w:tcBorders>
              <w:top w:val="nil"/>
              <w:left w:val="nil"/>
              <w:bottom w:val="nil"/>
              <w:right w:val="nil"/>
            </w:tcBorders>
            <w:shd w:val="clear" w:color="000000" w:fill="E0E0E0"/>
            <w:noWrap/>
            <w:hideMark/>
          </w:tcPr>
          <w:p w14:paraId="0F9C399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759127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50 POMOĆI IZ  DRŽAVNOG PRORAČUNA KROZ OPĆE PRIHODE I PRIMITKE</w:t>
            </w:r>
          </w:p>
        </w:tc>
        <w:tc>
          <w:tcPr>
            <w:tcW w:w="1300" w:type="dxa"/>
            <w:tcBorders>
              <w:top w:val="nil"/>
              <w:left w:val="nil"/>
              <w:bottom w:val="nil"/>
              <w:right w:val="nil"/>
            </w:tcBorders>
            <w:shd w:val="clear" w:color="000000" w:fill="E0E0E0"/>
            <w:noWrap/>
            <w:hideMark/>
          </w:tcPr>
          <w:p w14:paraId="2F255DA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27.226,74</w:t>
            </w:r>
          </w:p>
        </w:tc>
        <w:tc>
          <w:tcPr>
            <w:tcW w:w="1300" w:type="dxa"/>
            <w:tcBorders>
              <w:top w:val="nil"/>
              <w:left w:val="nil"/>
              <w:bottom w:val="nil"/>
              <w:right w:val="nil"/>
            </w:tcBorders>
            <w:shd w:val="clear" w:color="000000" w:fill="E0E0E0"/>
            <w:noWrap/>
            <w:hideMark/>
          </w:tcPr>
          <w:p w14:paraId="4787B3F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-27.226,74</w:t>
            </w:r>
          </w:p>
        </w:tc>
        <w:tc>
          <w:tcPr>
            <w:tcW w:w="1300" w:type="dxa"/>
            <w:tcBorders>
              <w:top w:val="nil"/>
              <w:left w:val="nil"/>
              <w:bottom w:val="nil"/>
              <w:right w:val="nil"/>
            </w:tcBorders>
            <w:shd w:val="clear" w:color="000000" w:fill="E0E0E0"/>
            <w:noWrap/>
            <w:hideMark/>
          </w:tcPr>
          <w:p w14:paraId="3C0F660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5C9812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r>
      <w:tr w:rsidR="000C74EF" w:rsidRPr="000C74EF" w14:paraId="1E3870DF" w14:textId="77777777" w:rsidTr="000C74EF">
        <w:trPr>
          <w:trHeight w:val="300"/>
        </w:trPr>
        <w:tc>
          <w:tcPr>
            <w:tcW w:w="736" w:type="dxa"/>
            <w:tcBorders>
              <w:top w:val="nil"/>
              <w:left w:val="nil"/>
              <w:bottom w:val="nil"/>
              <w:right w:val="nil"/>
            </w:tcBorders>
            <w:noWrap/>
            <w:hideMark/>
          </w:tcPr>
          <w:p w14:paraId="66E79BF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E57B9A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67A5B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27.226,74</w:t>
            </w:r>
          </w:p>
        </w:tc>
        <w:tc>
          <w:tcPr>
            <w:tcW w:w="1300" w:type="dxa"/>
            <w:tcBorders>
              <w:top w:val="nil"/>
              <w:left w:val="nil"/>
              <w:bottom w:val="nil"/>
              <w:right w:val="nil"/>
            </w:tcBorders>
            <w:noWrap/>
            <w:hideMark/>
          </w:tcPr>
          <w:p w14:paraId="7F0935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-27.226,74</w:t>
            </w:r>
          </w:p>
        </w:tc>
        <w:tc>
          <w:tcPr>
            <w:tcW w:w="1300" w:type="dxa"/>
            <w:tcBorders>
              <w:top w:val="nil"/>
              <w:left w:val="nil"/>
              <w:bottom w:val="nil"/>
              <w:right w:val="nil"/>
            </w:tcBorders>
            <w:noWrap/>
            <w:hideMark/>
          </w:tcPr>
          <w:p w14:paraId="1F5B184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4BE93C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730B43FF" w14:textId="77777777" w:rsidTr="000C74EF">
        <w:trPr>
          <w:trHeight w:val="300"/>
        </w:trPr>
        <w:tc>
          <w:tcPr>
            <w:tcW w:w="736" w:type="dxa"/>
            <w:tcBorders>
              <w:top w:val="nil"/>
              <w:left w:val="nil"/>
              <w:bottom w:val="nil"/>
              <w:right w:val="nil"/>
            </w:tcBorders>
            <w:noWrap/>
            <w:hideMark/>
          </w:tcPr>
          <w:p w14:paraId="764ECF3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32</w:t>
            </w:r>
          </w:p>
        </w:tc>
        <w:tc>
          <w:tcPr>
            <w:tcW w:w="8904" w:type="dxa"/>
            <w:tcBorders>
              <w:top w:val="nil"/>
              <w:left w:val="nil"/>
              <w:bottom w:val="nil"/>
              <w:right w:val="nil"/>
            </w:tcBorders>
            <w:hideMark/>
          </w:tcPr>
          <w:p w14:paraId="487121C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372A18E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27.226,74</w:t>
            </w:r>
          </w:p>
        </w:tc>
        <w:tc>
          <w:tcPr>
            <w:tcW w:w="1300" w:type="dxa"/>
            <w:tcBorders>
              <w:top w:val="nil"/>
              <w:left w:val="nil"/>
              <w:bottom w:val="nil"/>
              <w:right w:val="nil"/>
            </w:tcBorders>
            <w:noWrap/>
            <w:hideMark/>
          </w:tcPr>
          <w:p w14:paraId="650B0E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-27.226,74</w:t>
            </w:r>
          </w:p>
        </w:tc>
        <w:tc>
          <w:tcPr>
            <w:tcW w:w="1300" w:type="dxa"/>
            <w:tcBorders>
              <w:top w:val="nil"/>
              <w:left w:val="nil"/>
              <w:bottom w:val="nil"/>
              <w:right w:val="nil"/>
            </w:tcBorders>
            <w:noWrap/>
            <w:hideMark/>
          </w:tcPr>
          <w:p w14:paraId="742797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DE987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673F1E71" w14:textId="77777777" w:rsidTr="000C74EF">
        <w:trPr>
          <w:trHeight w:val="300"/>
        </w:trPr>
        <w:tc>
          <w:tcPr>
            <w:tcW w:w="736" w:type="dxa"/>
            <w:tcBorders>
              <w:top w:val="nil"/>
              <w:left w:val="nil"/>
              <w:bottom w:val="nil"/>
              <w:right w:val="nil"/>
            </w:tcBorders>
            <w:shd w:val="clear" w:color="000000" w:fill="A3A3A3"/>
            <w:noWrap/>
            <w:hideMark/>
          </w:tcPr>
          <w:p w14:paraId="123C71E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3EA132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IZDVOJENA  VRTIČKA SKUPINA</w:t>
            </w:r>
          </w:p>
        </w:tc>
        <w:tc>
          <w:tcPr>
            <w:tcW w:w="1300" w:type="dxa"/>
            <w:tcBorders>
              <w:top w:val="nil"/>
              <w:left w:val="nil"/>
              <w:bottom w:val="nil"/>
              <w:right w:val="nil"/>
            </w:tcBorders>
            <w:shd w:val="clear" w:color="000000" w:fill="A3A3A3"/>
            <w:noWrap/>
            <w:hideMark/>
          </w:tcPr>
          <w:p w14:paraId="35EE1C3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w:t>
            </w:r>
          </w:p>
        </w:tc>
        <w:tc>
          <w:tcPr>
            <w:tcW w:w="1300" w:type="dxa"/>
            <w:tcBorders>
              <w:top w:val="nil"/>
              <w:left w:val="nil"/>
              <w:bottom w:val="nil"/>
              <w:right w:val="nil"/>
            </w:tcBorders>
            <w:shd w:val="clear" w:color="000000" w:fill="A3A3A3"/>
            <w:noWrap/>
            <w:hideMark/>
          </w:tcPr>
          <w:p w14:paraId="0ABCF0F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0D74700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w:t>
            </w:r>
          </w:p>
        </w:tc>
        <w:tc>
          <w:tcPr>
            <w:tcW w:w="1300" w:type="dxa"/>
            <w:tcBorders>
              <w:top w:val="nil"/>
              <w:left w:val="nil"/>
              <w:bottom w:val="nil"/>
              <w:right w:val="nil"/>
            </w:tcBorders>
            <w:shd w:val="clear" w:color="000000" w:fill="A3A3A3"/>
            <w:noWrap/>
            <w:hideMark/>
          </w:tcPr>
          <w:p w14:paraId="46F95BA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5CA3960" w14:textId="77777777" w:rsidTr="000C74EF">
        <w:trPr>
          <w:trHeight w:val="300"/>
        </w:trPr>
        <w:tc>
          <w:tcPr>
            <w:tcW w:w="736" w:type="dxa"/>
            <w:tcBorders>
              <w:top w:val="nil"/>
              <w:left w:val="nil"/>
              <w:bottom w:val="nil"/>
              <w:right w:val="nil"/>
            </w:tcBorders>
            <w:shd w:val="clear" w:color="000000" w:fill="E0E0E0"/>
            <w:noWrap/>
            <w:hideMark/>
          </w:tcPr>
          <w:p w14:paraId="7B7FB50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D50E7E5"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3DD1CE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w:t>
            </w:r>
          </w:p>
        </w:tc>
        <w:tc>
          <w:tcPr>
            <w:tcW w:w="1300" w:type="dxa"/>
            <w:tcBorders>
              <w:top w:val="nil"/>
              <w:left w:val="nil"/>
              <w:bottom w:val="nil"/>
              <w:right w:val="nil"/>
            </w:tcBorders>
            <w:shd w:val="clear" w:color="000000" w:fill="E0E0E0"/>
            <w:noWrap/>
            <w:hideMark/>
          </w:tcPr>
          <w:p w14:paraId="64AB76C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0F7AEF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w:t>
            </w:r>
          </w:p>
        </w:tc>
        <w:tc>
          <w:tcPr>
            <w:tcW w:w="1300" w:type="dxa"/>
            <w:tcBorders>
              <w:top w:val="nil"/>
              <w:left w:val="nil"/>
              <w:bottom w:val="nil"/>
              <w:right w:val="nil"/>
            </w:tcBorders>
            <w:shd w:val="clear" w:color="000000" w:fill="E0E0E0"/>
            <w:noWrap/>
            <w:hideMark/>
          </w:tcPr>
          <w:p w14:paraId="590026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67AEF9D" w14:textId="77777777" w:rsidTr="000C74EF">
        <w:trPr>
          <w:trHeight w:val="300"/>
        </w:trPr>
        <w:tc>
          <w:tcPr>
            <w:tcW w:w="736" w:type="dxa"/>
            <w:tcBorders>
              <w:top w:val="nil"/>
              <w:left w:val="nil"/>
              <w:bottom w:val="nil"/>
              <w:right w:val="nil"/>
            </w:tcBorders>
            <w:noWrap/>
            <w:hideMark/>
          </w:tcPr>
          <w:p w14:paraId="6A081D2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454003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599390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522D0BA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525885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2BEB8C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E209D43" w14:textId="77777777" w:rsidTr="000C74EF">
        <w:trPr>
          <w:trHeight w:val="300"/>
        </w:trPr>
        <w:tc>
          <w:tcPr>
            <w:tcW w:w="736" w:type="dxa"/>
            <w:tcBorders>
              <w:top w:val="nil"/>
              <w:left w:val="nil"/>
              <w:bottom w:val="nil"/>
              <w:right w:val="nil"/>
            </w:tcBorders>
            <w:noWrap/>
            <w:hideMark/>
          </w:tcPr>
          <w:p w14:paraId="354701F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023802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6CF92C9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2E2F97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2E48B3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w:t>
            </w:r>
          </w:p>
        </w:tc>
        <w:tc>
          <w:tcPr>
            <w:tcW w:w="1300" w:type="dxa"/>
            <w:tcBorders>
              <w:top w:val="nil"/>
              <w:left w:val="nil"/>
              <w:bottom w:val="nil"/>
              <w:right w:val="nil"/>
            </w:tcBorders>
            <w:noWrap/>
            <w:hideMark/>
          </w:tcPr>
          <w:p w14:paraId="44BD52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AAE0DC2" w14:textId="77777777" w:rsidTr="000C74EF">
        <w:trPr>
          <w:trHeight w:val="300"/>
        </w:trPr>
        <w:tc>
          <w:tcPr>
            <w:tcW w:w="736" w:type="dxa"/>
            <w:tcBorders>
              <w:top w:val="nil"/>
              <w:left w:val="nil"/>
              <w:bottom w:val="nil"/>
              <w:right w:val="nil"/>
            </w:tcBorders>
            <w:shd w:val="clear" w:color="000000" w:fill="A3A3A3"/>
            <w:noWrap/>
            <w:hideMark/>
          </w:tcPr>
          <w:p w14:paraId="343DD6E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36B15C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PRILAZ OŠ VIKTORA KOVAČIĆA</w:t>
            </w:r>
          </w:p>
        </w:tc>
        <w:tc>
          <w:tcPr>
            <w:tcW w:w="1300" w:type="dxa"/>
            <w:tcBorders>
              <w:top w:val="nil"/>
              <w:left w:val="nil"/>
              <w:bottom w:val="nil"/>
              <w:right w:val="nil"/>
            </w:tcBorders>
            <w:shd w:val="clear" w:color="000000" w:fill="A3A3A3"/>
            <w:noWrap/>
            <w:hideMark/>
          </w:tcPr>
          <w:p w14:paraId="7E2FE27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0E0FC14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w:t>
            </w:r>
          </w:p>
        </w:tc>
        <w:tc>
          <w:tcPr>
            <w:tcW w:w="1300" w:type="dxa"/>
            <w:tcBorders>
              <w:top w:val="nil"/>
              <w:left w:val="nil"/>
              <w:bottom w:val="nil"/>
              <w:right w:val="nil"/>
            </w:tcBorders>
            <w:shd w:val="clear" w:color="000000" w:fill="A3A3A3"/>
            <w:noWrap/>
            <w:hideMark/>
          </w:tcPr>
          <w:p w14:paraId="0D7696B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16.000,00</w:t>
            </w:r>
          </w:p>
        </w:tc>
        <w:tc>
          <w:tcPr>
            <w:tcW w:w="1300" w:type="dxa"/>
            <w:tcBorders>
              <w:top w:val="nil"/>
              <w:left w:val="nil"/>
              <w:bottom w:val="nil"/>
              <w:right w:val="nil"/>
            </w:tcBorders>
            <w:shd w:val="clear" w:color="000000" w:fill="A3A3A3"/>
            <w:noWrap/>
            <w:hideMark/>
          </w:tcPr>
          <w:p w14:paraId="1981914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160,00</w:t>
            </w:r>
          </w:p>
        </w:tc>
      </w:tr>
      <w:tr w:rsidR="000C74EF" w:rsidRPr="000C74EF" w14:paraId="02EEE6F3" w14:textId="77777777" w:rsidTr="000C74EF">
        <w:trPr>
          <w:trHeight w:val="300"/>
        </w:trPr>
        <w:tc>
          <w:tcPr>
            <w:tcW w:w="736" w:type="dxa"/>
            <w:tcBorders>
              <w:top w:val="nil"/>
              <w:left w:val="nil"/>
              <w:bottom w:val="nil"/>
              <w:right w:val="nil"/>
            </w:tcBorders>
            <w:shd w:val="clear" w:color="000000" w:fill="E0E0E0"/>
            <w:noWrap/>
            <w:hideMark/>
          </w:tcPr>
          <w:p w14:paraId="2252863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2F3FBC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50E7DD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47FEBA0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1233BAC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16.000,00</w:t>
            </w:r>
          </w:p>
        </w:tc>
        <w:tc>
          <w:tcPr>
            <w:tcW w:w="1300" w:type="dxa"/>
            <w:tcBorders>
              <w:top w:val="nil"/>
              <w:left w:val="nil"/>
              <w:bottom w:val="nil"/>
              <w:right w:val="nil"/>
            </w:tcBorders>
            <w:shd w:val="clear" w:color="000000" w:fill="E0E0E0"/>
            <w:noWrap/>
            <w:hideMark/>
          </w:tcPr>
          <w:p w14:paraId="6590E6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160,00</w:t>
            </w:r>
          </w:p>
        </w:tc>
      </w:tr>
      <w:tr w:rsidR="000C74EF" w:rsidRPr="000C74EF" w14:paraId="76084005" w14:textId="77777777" w:rsidTr="000C74EF">
        <w:trPr>
          <w:trHeight w:val="300"/>
        </w:trPr>
        <w:tc>
          <w:tcPr>
            <w:tcW w:w="736" w:type="dxa"/>
            <w:tcBorders>
              <w:top w:val="nil"/>
              <w:left w:val="nil"/>
              <w:bottom w:val="nil"/>
              <w:right w:val="nil"/>
            </w:tcBorders>
            <w:noWrap/>
            <w:hideMark/>
          </w:tcPr>
          <w:p w14:paraId="221EB92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FB265A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9F205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64D6EA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2400C1C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4C15A9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w:t>
            </w:r>
          </w:p>
        </w:tc>
      </w:tr>
      <w:tr w:rsidR="000C74EF" w:rsidRPr="000C74EF" w14:paraId="69BD6FF8" w14:textId="77777777" w:rsidTr="000C74EF">
        <w:trPr>
          <w:trHeight w:val="300"/>
        </w:trPr>
        <w:tc>
          <w:tcPr>
            <w:tcW w:w="736" w:type="dxa"/>
            <w:tcBorders>
              <w:top w:val="nil"/>
              <w:left w:val="nil"/>
              <w:bottom w:val="nil"/>
              <w:right w:val="nil"/>
            </w:tcBorders>
            <w:noWrap/>
            <w:hideMark/>
          </w:tcPr>
          <w:p w14:paraId="358CF8C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36</w:t>
            </w:r>
          </w:p>
        </w:tc>
        <w:tc>
          <w:tcPr>
            <w:tcW w:w="8904" w:type="dxa"/>
            <w:tcBorders>
              <w:top w:val="nil"/>
              <w:left w:val="nil"/>
              <w:bottom w:val="nil"/>
              <w:right w:val="nil"/>
            </w:tcBorders>
            <w:hideMark/>
          </w:tcPr>
          <w:p w14:paraId="7C2FBE2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4E9FE22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66B393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12401B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16.000,00</w:t>
            </w:r>
          </w:p>
        </w:tc>
        <w:tc>
          <w:tcPr>
            <w:tcW w:w="1300" w:type="dxa"/>
            <w:tcBorders>
              <w:top w:val="nil"/>
              <w:left w:val="nil"/>
              <w:bottom w:val="nil"/>
              <w:right w:val="nil"/>
            </w:tcBorders>
            <w:noWrap/>
            <w:hideMark/>
          </w:tcPr>
          <w:p w14:paraId="405DCE3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160,00</w:t>
            </w:r>
          </w:p>
        </w:tc>
      </w:tr>
      <w:tr w:rsidR="000C74EF" w:rsidRPr="000C74EF" w14:paraId="2C2FCD10" w14:textId="77777777" w:rsidTr="000C74EF">
        <w:trPr>
          <w:trHeight w:val="300"/>
        </w:trPr>
        <w:tc>
          <w:tcPr>
            <w:tcW w:w="736" w:type="dxa"/>
            <w:tcBorders>
              <w:top w:val="nil"/>
              <w:left w:val="nil"/>
              <w:bottom w:val="nil"/>
              <w:right w:val="nil"/>
            </w:tcBorders>
            <w:shd w:val="clear" w:color="000000" w:fill="A3A3A3"/>
            <w:noWrap/>
            <w:hideMark/>
          </w:tcPr>
          <w:p w14:paraId="237D625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C31CCD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K100002 DOGRADNJA I OPREMANJE DJEČJEG VRTIĆA BALONČICA</w:t>
            </w:r>
          </w:p>
        </w:tc>
        <w:tc>
          <w:tcPr>
            <w:tcW w:w="1300" w:type="dxa"/>
            <w:tcBorders>
              <w:top w:val="nil"/>
              <w:left w:val="nil"/>
              <w:bottom w:val="nil"/>
              <w:right w:val="nil"/>
            </w:tcBorders>
            <w:shd w:val="clear" w:color="000000" w:fill="A3A3A3"/>
            <w:noWrap/>
            <w:hideMark/>
          </w:tcPr>
          <w:p w14:paraId="3D8C20E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950.000,00</w:t>
            </w:r>
          </w:p>
        </w:tc>
        <w:tc>
          <w:tcPr>
            <w:tcW w:w="1300" w:type="dxa"/>
            <w:tcBorders>
              <w:top w:val="nil"/>
              <w:left w:val="nil"/>
              <w:bottom w:val="nil"/>
              <w:right w:val="nil"/>
            </w:tcBorders>
            <w:shd w:val="clear" w:color="000000" w:fill="A3A3A3"/>
            <w:noWrap/>
            <w:hideMark/>
          </w:tcPr>
          <w:p w14:paraId="43D7451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-199.300,00</w:t>
            </w:r>
          </w:p>
        </w:tc>
        <w:tc>
          <w:tcPr>
            <w:tcW w:w="1300" w:type="dxa"/>
            <w:tcBorders>
              <w:top w:val="nil"/>
              <w:left w:val="nil"/>
              <w:bottom w:val="nil"/>
              <w:right w:val="nil"/>
            </w:tcBorders>
            <w:shd w:val="clear" w:color="000000" w:fill="A3A3A3"/>
            <w:noWrap/>
            <w:hideMark/>
          </w:tcPr>
          <w:p w14:paraId="348250E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750.700,00</w:t>
            </w:r>
          </w:p>
        </w:tc>
        <w:tc>
          <w:tcPr>
            <w:tcW w:w="1300" w:type="dxa"/>
            <w:tcBorders>
              <w:top w:val="nil"/>
              <w:left w:val="nil"/>
              <w:bottom w:val="nil"/>
              <w:right w:val="nil"/>
            </w:tcBorders>
            <w:shd w:val="clear" w:color="000000" w:fill="A3A3A3"/>
            <w:noWrap/>
            <w:hideMark/>
          </w:tcPr>
          <w:p w14:paraId="0666AE0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79,02</w:t>
            </w:r>
          </w:p>
        </w:tc>
      </w:tr>
      <w:tr w:rsidR="000C74EF" w:rsidRPr="000C74EF" w14:paraId="48F2881F" w14:textId="77777777" w:rsidTr="000C74EF">
        <w:trPr>
          <w:trHeight w:val="300"/>
        </w:trPr>
        <w:tc>
          <w:tcPr>
            <w:tcW w:w="736" w:type="dxa"/>
            <w:tcBorders>
              <w:top w:val="nil"/>
              <w:left w:val="nil"/>
              <w:bottom w:val="nil"/>
              <w:right w:val="nil"/>
            </w:tcBorders>
            <w:shd w:val="clear" w:color="000000" w:fill="E0E0E0"/>
            <w:noWrap/>
            <w:hideMark/>
          </w:tcPr>
          <w:p w14:paraId="40DABC5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2778A0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5EF617A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950.000,00</w:t>
            </w:r>
          </w:p>
        </w:tc>
        <w:tc>
          <w:tcPr>
            <w:tcW w:w="1300" w:type="dxa"/>
            <w:tcBorders>
              <w:top w:val="nil"/>
              <w:left w:val="nil"/>
              <w:bottom w:val="nil"/>
              <w:right w:val="nil"/>
            </w:tcBorders>
            <w:shd w:val="clear" w:color="000000" w:fill="E0E0E0"/>
            <w:noWrap/>
            <w:hideMark/>
          </w:tcPr>
          <w:p w14:paraId="21F5A8C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-199.300,00</w:t>
            </w:r>
          </w:p>
        </w:tc>
        <w:tc>
          <w:tcPr>
            <w:tcW w:w="1300" w:type="dxa"/>
            <w:tcBorders>
              <w:top w:val="nil"/>
              <w:left w:val="nil"/>
              <w:bottom w:val="nil"/>
              <w:right w:val="nil"/>
            </w:tcBorders>
            <w:shd w:val="clear" w:color="000000" w:fill="E0E0E0"/>
            <w:noWrap/>
            <w:hideMark/>
          </w:tcPr>
          <w:p w14:paraId="6859791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750.700,00</w:t>
            </w:r>
          </w:p>
        </w:tc>
        <w:tc>
          <w:tcPr>
            <w:tcW w:w="1300" w:type="dxa"/>
            <w:tcBorders>
              <w:top w:val="nil"/>
              <w:left w:val="nil"/>
              <w:bottom w:val="nil"/>
              <w:right w:val="nil"/>
            </w:tcBorders>
            <w:shd w:val="clear" w:color="000000" w:fill="E0E0E0"/>
            <w:noWrap/>
            <w:hideMark/>
          </w:tcPr>
          <w:p w14:paraId="4B885A0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79,02</w:t>
            </w:r>
          </w:p>
        </w:tc>
      </w:tr>
      <w:tr w:rsidR="000C74EF" w:rsidRPr="000C74EF" w14:paraId="75935721" w14:textId="77777777" w:rsidTr="000C74EF">
        <w:trPr>
          <w:trHeight w:val="300"/>
        </w:trPr>
        <w:tc>
          <w:tcPr>
            <w:tcW w:w="736" w:type="dxa"/>
            <w:tcBorders>
              <w:top w:val="nil"/>
              <w:left w:val="nil"/>
              <w:bottom w:val="nil"/>
              <w:right w:val="nil"/>
            </w:tcBorders>
            <w:noWrap/>
            <w:hideMark/>
          </w:tcPr>
          <w:p w14:paraId="1B5CF5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83CC98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F0CC9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89B95A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16.700,00</w:t>
            </w:r>
          </w:p>
        </w:tc>
        <w:tc>
          <w:tcPr>
            <w:tcW w:w="1300" w:type="dxa"/>
            <w:tcBorders>
              <w:top w:val="nil"/>
              <w:left w:val="nil"/>
              <w:bottom w:val="nil"/>
              <w:right w:val="nil"/>
            </w:tcBorders>
            <w:noWrap/>
            <w:hideMark/>
          </w:tcPr>
          <w:p w14:paraId="23C8490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16.700,00</w:t>
            </w:r>
          </w:p>
        </w:tc>
        <w:tc>
          <w:tcPr>
            <w:tcW w:w="1300" w:type="dxa"/>
            <w:tcBorders>
              <w:top w:val="nil"/>
              <w:left w:val="nil"/>
              <w:bottom w:val="nil"/>
              <w:right w:val="nil"/>
            </w:tcBorders>
            <w:noWrap/>
            <w:hideMark/>
          </w:tcPr>
          <w:p w14:paraId="55A6A8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9334C81" w14:textId="77777777" w:rsidTr="000C74EF">
        <w:trPr>
          <w:trHeight w:val="300"/>
        </w:trPr>
        <w:tc>
          <w:tcPr>
            <w:tcW w:w="736" w:type="dxa"/>
            <w:tcBorders>
              <w:top w:val="nil"/>
              <w:left w:val="nil"/>
              <w:bottom w:val="nil"/>
              <w:right w:val="nil"/>
            </w:tcBorders>
            <w:noWrap/>
            <w:hideMark/>
          </w:tcPr>
          <w:p w14:paraId="30827FE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972998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C781E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734A5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16.700,00</w:t>
            </w:r>
          </w:p>
        </w:tc>
        <w:tc>
          <w:tcPr>
            <w:tcW w:w="1300" w:type="dxa"/>
            <w:tcBorders>
              <w:top w:val="nil"/>
              <w:left w:val="nil"/>
              <w:bottom w:val="nil"/>
              <w:right w:val="nil"/>
            </w:tcBorders>
            <w:noWrap/>
            <w:hideMark/>
          </w:tcPr>
          <w:p w14:paraId="09BC02C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16.700,00</w:t>
            </w:r>
          </w:p>
        </w:tc>
        <w:tc>
          <w:tcPr>
            <w:tcW w:w="1300" w:type="dxa"/>
            <w:tcBorders>
              <w:top w:val="nil"/>
              <w:left w:val="nil"/>
              <w:bottom w:val="nil"/>
              <w:right w:val="nil"/>
            </w:tcBorders>
            <w:noWrap/>
            <w:hideMark/>
          </w:tcPr>
          <w:p w14:paraId="0CC413A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B5BA394" w14:textId="77777777" w:rsidTr="000C74EF">
        <w:trPr>
          <w:trHeight w:val="300"/>
        </w:trPr>
        <w:tc>
          <w:tcPr>
            <w:tcW w:w="736" w:type="dxa"/>
            <w:tcBorders>
              <w:top w:val="nil"/>
              <w:left w:val="nil"/>
              <w:bottom w:val="nil"/>
              <w:right w:val="nil"/>
            </w:tcBorders>
            <w:noWrap/>
            <w:hideMark/>
          </w:tcPr>
          <w:p w14:paraId="200AD25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5A345FD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264EC90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950.000,00</w:t>
            </w:r>
          </w:p>
        </w:tc>
        <w:tc>
          <w:tcPr>
            <w:tcW w:w="1300" w:type="dxa"/>
            <w:tcBorders>
              <w:top w:val="nil"/>
              <w:left w:val="nil"/>
              <w:bottom w:val="nil"/>
              <w:right w:val="nil"/>
            </w:tcBorders>
            <w:noWrap/>
            <w:hideMark/>
          </w:tcPr>
          <w:p w14:paraId="3783C5C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-216.000,00</w:t>
            </w:r>
          </w:p>
        </w:tc>
        <w:tc>
          <w:tcPr>
            <w:tcW w:w="1300" w:type="dxa"/>
            <w:tcBorders>
              <w:top w:val="nil"/>
              <w:left w:val="nil"/>
              <w:bottom w:val="nil"/>
              <w:right w:val="nil"/>
            </w:tcBorders>
            <w:noWrap/>
            <w:hideMark/>
          </w:tcPr>
          <w:p w14:paraId="5548074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734.000,00</w:t>
            </w:r>
          </w:p>
        </w:tc>
        <w:tc>
          <w:tcPr>
            <w:tcW w:w="1300" w:type="dxa"/>
            <w:tcBorders>
              <w:top w:val="nil"/>
              <w:left w:val="nil"/>
              <w:bottom w:val="nil"/>
              <w:right w:val="nil"/>
            </w:tcBorders>
            <w:noWrap/>
            <w:hideMark/>
          </w:tcPr>
          <w:p w14:paraId="474C761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77,26</w:t>
            </w:r>
          </w:p>
        </w:tc>
      </w:tr>
      <w:tr w:rsidR="000C74EF" w:rsidRPr="000C74EF" w14:paraId="14A25903" w14:textId="77777777" w:rsidTr="000C74EF">
        <w:trPr>
          <w:trHeight w:val="300"/>
        </w:trPr>
        <w:tc>
          <w:tcPr>
            <w:tcW w:w="736" w:type="dxa"/>
            <w:tcBorders>
              <w:top w:val="nil"/>
              <w:left w:val="nil"/>
              <w:bottom w:val="nil"/>
              <w:right w:val="nil"/>
            </w:tcBorders>
            <w:noWrap/>
            <w:hideMark/>
          </w:tcPr>
          <w:p w14:paraId="659F405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2973AF0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560DA7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4CEC14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184.000,00</w:t>
            </w:r>
          </w:p>
        </w:tc>
        <w:tc>
          <w:tcPr>
            <w:tcW w:w="1300" w:type="dxa"/>
            <w:tcBorders>
              <w:top w:val="nil"/>
              <w:left w:val="nil"/>
              <w:bottom w:val="nil"/>
              <w:right w:val="nil"/>
            </w:tcBorders>
            <w:noWrap/>
            <w:hideMark/>
          </w:tcPr>
          <w:p w14:paraId="6ADA21B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184.000,00</w:t>
            </w:r>
          </w:p>
        </w:tc>
        <w:tc>
          <w:tcPr>
            <w:tcW w:w="1300" w:type="dxa"/>
            <w:tcBorders>
              <w:top w:val="nil"/>
              <w:left w:val="nil"/>
              <w:bottom w:val="nil"/>
              <w:right w:val="nil"/>
            </w:tcBorders>
            <w:noWrap/>
            <w:hideMark/>
          </w:tcPr>
          <w:p w14:paraId="4D4CC15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6BDCFF1" w14:textId="77777777" w:rsidTr="000C74EF">
        <w:trPr>
          <w:trHeight w:val="300"/>
        </w:trPr>
        <w:tc>
          <w:tcPr>
            <w:tcW w:w="736" w:type="dxa"/>
            <w:tcBorders>
              <w:top w:val="nil"/>
              <w:left w:val="nil"/>
              <w:bottom w:val="nil"/>
              <w:right w:val="nil"/>
            </w:tcBorders>
            <w:noWrap/>
            <w:hideMark/>
          </w:tcPr>
          <w:p w14:paraId="333D8E3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5B85FB2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3E009D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950.000,00</w:t>
            </w:r>
          </w:p>
        </w:tc>
        <w:tc>
          <w:tcPr>
            <w:tcW w:w="1300" w:type="dxa"/>
            <w:tcBorders>
              <w:top w:val="nil"/>
              <w:left w:val="nil"/>
              <w:bottom w:val="nil"/>
              <w:right w:val="nil"/>
            </w:tcBorders>
            <w:noWrap/>
            <w:hideMark/>
          </w:tcPr>
          <w:p w14:paraId="38A6EF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-400.000,00</w:t>
            </w:r>
          </w:p>
        </w:tc>
        <w:tc>
          <w:tcPr>
            <w:tcW w:w="1300" w:type="dxa"/>
            <w:tcBorders>
              <w:top w:val="nil"/>
              <w:left w:val="nil"/>
              <w:bottom w:val="nil"/>
              <w:right w:val="nil"/>
            </w:tcBorders>
            <w:noWrap/>
            <w:hideMark/>
          </w:tcPr>
          <w:p w14:paraId="774F01F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550.000,00</w:t>
            </w:r>
          </w:p>
        </w:tc>
        <w:tc>
          <w:tcPr>
            <w:tcW w:w="1300" w:type="dxa"/>
            <w:tcBorders>
              <w:top w:val="nil"/>
              <w:left w:val="nil"/>
              <w:bottom w:val="nil"/>
              <w:right w:val="nil"/>
            </w:tcBorders>
            <w:noWrap/>
            <w:hideMark/>
          </w:tcPr>
          <w:p w14:paraId="2D0AE9F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57,89</w:t>
            </w:r>
          </w:p>
        </w:tc>
      </w:tr>
      <w:tr w:rsidR="000C74EF" w:rsidRPr="000C74EF" w14:paraId="2AE198C8" w14:textId="77777777" w:rsidTr="000C74EF">
        <w:trPr>
          <w:trHeight w:val="300"/>
        </w:trPr>
        <w:tc>
          <w:tcPr>
            <w:tcW w:w="736" w:type="dxa"/>
            <w:tcBorders>
              <w:top w:val="nil"/>
              <w:left w:val="nil"/>
              <w:bottom w:val="nil"/>
              <w:right w:val="nil"/>
            </w:tcBorders>
            <w:shd w:val="clear" w:color="000000" w:fill="8F8F8F"/>
            <w:noWrap/>
            <w:hideMark/>
          </w:tcPr>
          <w:p w14:paraId="0ADF210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2D02C02B"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1006 DONACIJE KULTURNE DJELATNOSTI</w:t>
            </w:r>
          </w:p>
        </w:tc>
        <w:tc>
          <w:tcPr>
            <w:tcW w:w="1300" w:type="dxa"/>
            <w:tcBorders>
              <w:top w:val="nil"/>
              <w:left w:val="nil"/>
              <w:bottom w:val="nil"/>
              <w:right w:val="nil"/>
            </w:tcBorders>
            <w:shd w:val="clear" w:color="000000" w:fill="8F8F8F"/>
            <w:noWrap/>
            <w:hideMark/>
          </w:tcPr>
          <w:p w14:paraId="5D92F50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50.000,00</w:t>
            </w:r>
          </w:p>
        </w:tc>
        <w:tc>
          <w:tcPr>
            <w:tcW w:w="1300" w:type="dxa"/>
            <w:tcBorders>
              <w:top w:val="nil"/>
              <w:left w:val="nil"/>
              <w:bottom w:val="nil"/>
              <w:right w:val="nil"/>
            </w:tcBorders>
            <w:shd w:val="clear" w:color="000000" w:fill="8F8F8F"/>
            <w:noWrap/>
            <w:hideMark/>
          </w:tcPr>
          <w:p w14:paraId="69D00635"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2.000,00</w:t>
            </w:r>
          </w:p>
        </w:tc>
        <w:tc>
          <w:tcPr>
            <w:tcW w:w="1300" w:type="dxa"/>
            <w:tcBorders>
              <w:top w:val="nil"/>
              <w:left w:val="nil"/>
              <w:bottom w:val="nil"/>
              <w:right w:val="nil"/>
            </w:tcBorders>
            <w:shd w:val="clear" w:color="000000" w:fill="8F8F8F"/>
            <w:noWrap/>
            <w:hideMark/>
          </w:tcPr>
          <w:p w14:paraId="6C8AFD36"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52.000,00</w:t>
            </w:r>
          </w:p>
        </w:tc>
        <w:tc>
          <w:tcPr>
            <w:tcW w:w="1300" w:type="dxa"/>
            <w:tcBorders>
              <w:top w:val="nil"/>
              <w:left w:val="nil"/>
              <w:bottom w:val="nil"/>
              <w:right w:val="nil"/>
            </w:tcBorders>
            <w:shd w:val="clear" w:color="000000" w:fill="8F8F8F"/>
            <w:noWrap/>
            <w:hideMark/>
          </w:tcPr>
          <w:p w14:paraId="2B20F84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104,00</w:t>
            </w:r>
          </w:p>
        </w:tc>
      </w:tr>
      <w:tr w:rsidR="000C74EF" w:rsidRPr="000C74EF" w14:paraId="15C970F3" w14:textId="77777777" w:rsidTr="000C74EF">
        <w:trPr>
          <w:trHeight w:val="300"/>
        </w:trPr>
        <w:tc>
          <w:tcPr>
            <w:tcW w:w="736" w:type="dxa"/>
            <w:tcBorders>
              <w:top w:val="nil"/>
              <w:left w:val="nil"/>
              <w:bottom w:val="nil"/>
              <w:right w:val="nil"/>
            </w:tcBorders>
            <w:shd w:val="clear" w:color="000000" w:fill="A3A3A3"/>
            <w:noWrap/>
            <w:hideMark/>
          </w:tcPr>
          <w:p w14:paraId="2BAEF41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1D70279"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UDRUGE  KULTURNIH DJELANOSTI</w:t>
            </w:r>
          </w:p>
        </w:tc>
        <w:tc>
          <w:tcPr>
            <w:tcW w:w="1300" w:type="dxa"/>
            <w:tcBorders>
              <w:top w:val="nil"/>
              <w:left w:val="nil"/>
              <w:bottom w:val="nil"/>
              <w:right w:val="nil"/>
            </w:tcBorders>
            <w:shd w:val="clear" w:color="000000" w:fill="A3A3A3"/>
            <w:noWrap/>
            <w:hideMark/>
          </w:tcPr>
          <w:p w14:paraId="6086E04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20.000,00</w:t>
            </w:r>
          </w:p>
        </w:tc>
        <w:tc>
          <w:tcPr>
            <w:tcW w:w="1300" w:type="dxa"/>
            <w:tcBorders>
              <w:top w:val="nil"/>
              <w:left w:val="nil"/>
              <w:bottom w:val="nil"/>
              <w:right w:val="nil"/>
            </w:tcBorders>
            <w:shd w:val="clear" w:color="000000" w:fill="A3A3A3"/>
            <w:noWrap/>
            <w:hideMark/>
          </w:tcPr>
          <w:p w14:paraId="3156FB9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w:t>
            </w:r>
          </w:p>
        </w:tc>
        <w:tc>
          <w:tcPr>
            <w:tcW w:w="1300" w:type="dxa"/>
            <w:tcBorders>
              <w:top w:val="nil"/>
              <w:left w:val="nil"/>
              <w:bottom w:val="nil"/>
              <w:right w:val="nil"/>
            </w:tcBorders>
            <w:shd w:val="clear" w:color="000000" w:fill="A3A3A3"/>
            <w:noWrap/>
            <w:hideMark/>
          </w:tcPr>
          <w:p w14:paraId="70FF2DC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19.000,00</w:t>
            </w:r>
          </w:p>
        </w:tc>
        <w:tc>
          <w:tcPr>
            <w:tcW w:w="1300" w:type="dxa"/>
            <w:tcBorders>
              <w:top w:val="nil"/>
              <w:left w:val="nil"/>
              <w:bottom w:val="nil"/>
              <w:right w:val="nil"/>
            </w:tcBorders>
            <w:shd w:val="clear" w:color="000000" w:fill="A3A3A3"/>
            <w:noWrap/>
            <w:hideMark/>
          </w:tcPr>
          <w:p w14:paraId="088C9F5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95,00</w:t>
            </w:r>
          </w:p>
        </w:tc>
      </w:tr>
      <w:tr w:rsidR="000C74EF" w:rsidRPr="000C74EF" w14:paraId="05C08F09" w14:textId="77777777" w:rsidTr="000C74EF">
        <w:trPr>
          <w:trHeight w:val="300"/>
        </w:trPr>
        <w:tc>
          <w:tcPr>
            <w:tcW w:w="736" w:type="dxa"/>
            <w:tcBorders>
              <w:top w:val="nil"/>
              <w:left w:val="nil"/>
              <w:bottom w:val="nil"/>
              <w:right w:val="nil"/>
            </w:tcBorders>
            <w:shd w:val="clear" w:color="000000" w:fill="E0E0E0"/>
            <w:noWrap/>
            <w:hideMark/>
          </w:tcPr>
          <w:p w14:paraId="6BFED16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9B5107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244DB2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20.000,00</w:t>
            </w:r>
          </w:p>
        </w:tc>
        <w:tc>
          <w:tcPr>
            <w:tcW w:w="1300" w:type="dxa"/>
            <w:tcBorders>
              <w:top w:val="nil"/>
              <w:left w:val="nil"/>
              <w:bottom w:val="nil"/>
              <w:right w:val="nil"/>
            </w:tcBorders>
            <w:shd w:val="clear" w:color="000000" w:fill="E0E0E0"/>
            <w:noWrap/>
            <w:hideMark/>
          </w:tcPr>
          <w:p w14:paraId="4697422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w:t>
            </w:r>
          </w:p>
        </w:tc>
        <w:tc>
          <w:tcPr>
            <w:tcW w:w="1300" w:type="dxa"/>
            <w:tcBorders>
              <w:top w:val="nil"/>
              <w:left w:val="nil"/>
              <w:bottom w:val="nil"/>
              <w:right w:val="nil"/>
            </w:tcBorders>
            <w:shd w:val="clear" w:color="000000" w:fill="E0E0E0"/>
            <w:noWrap/>
            <w:hideMark/>
          </w:tcPr>
          <w:p w14:paraId="33D2933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19.000,00</w:t>
            </w:r>
          </w:p>
        </w:tc>
        <w:tc>
          <w:tcPr>
            <w:tcW w:w="1300" w:type="dxa"/>
            <w:tcBorders>
              <w:top w:val="nil"/>
              <w:left w:val="nil"/>
              <w:bottom w:val="nil"/>
              <w:right w:val="nil"/>
            </w:tcBorders>
            <w:shd w:val="clear" w:color="000000" w:fill="E0E0E0"/>
            <w:noWrap/>
            <w:hideMark/>
          </w:tcPr>
          <w:p w14:paraId="30674B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95,00</w:t>
            </w:r>
          </w:p>
        </w:tc>
      </w:tr>
      <w:tr w:rsidR="000C74EF" w:rsidRPr="000C74EF" w14:paraId="0317CED0" w14:textId="77777777" w:rsidTr="000C74EF">
        <w:trPr>
          <w:trHeight w:val="300"/>
        </w:trPr>
        <w:tc>
          <w:tcPr>
            <w:tcW w:w="736" w:type="dxa"/>
            <w:tcBorders>
              <w:top w:val="nil"/>
              <w:left w:val="nil"/>
              <w:bottom w:val="nil"/>
              <w:right w:val="nil"/>
            </w:tcBorders>
            <w:noWrap/>
            <w:hideMark/>
          </w:tcPr>
          <w:p w14:paraId="473BF96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2DABF0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CE0342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403CD11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782E70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2898A5A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w:t>
            </w:r>
          </w:p>
        </w:tc>
      </w:tr>
      <w:tr w:rsidR="000C74EF" w:rsidRPr="000C74EF" w14:paraId="6C3C4FFD" w14:textId="77777777" w:rsidTr="000C74EF">
        <w:trPr>
          <w:trHeight w:val="300"/>
        </w:trPr>
        <w:tc>
          <w:tcPr>
            <w:tcW w:w="736" w:type="dxa"/>
            <w:tcBorders>
              <w:top w:val="nil"/>
              <w:left w:val="nil"/>
              <w:bottom w:val="nil"/>
              <w:right w:val="nil"/>
            </w:tcBorders>
            <w:noWrap/>
            <w:hideMark/>
          </w:tcPr>
          <w:p w14:paraId="4365BE8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314C21E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50BCB2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20.000,00</w:t>
            </w:r>
          </w:p>
        </w:tc>
        <w:tc>
          <w:tcPr>
            <w:tcW w:w="1300" w:type="dxa"/>
            <w:tcBorders>
              <w:top w:val="nil"/>
              <w:left w:val="nil"/>
              <w:bottom w:val="nil"/>
              <w:right w:val="nil"/>
            </w:tcBorders>
            <w:noWrap/>
            <w:hideMark/>
          </w:tcPr>
          <w:p w14:paraId="7225D6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30AFF6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698346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w:t>
            </w:r>
          </w:p>
        </w:tc>
      </w:tr>
      <w:tr w:rsidR="000C74EF" w:rsidRPr="000C74EF" w14:paraId="7591B168" w14:textId="77777777" w:rsidTr="000C74EF">
        <w:trPr>
          <w:trHeight w:val="300"/>
        </w:trPr>
        <w:tc>
          <w:tcPr>
            <w:tcW w:w="736" w:type="dxa"/>
            <w:tcBorders>
              <w:top w:val="nil"/>
              <w:left w:val="nil"/>
              <w:bottom w:val="nil"/>
              <w:right w:val="nil"/>
            </w:tcBorders>
            <w:shd w:val="clear" w:color="000000" w:fill="A3A3A3"/>
            <w:noWrap/>
            <w:hideMark/>
          </w:tcPr>
          <w:p w14:paraId="60D58CA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B80CFB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POTPORA PROGRAMIMA KULTURNIH DOGAĐANJA</w:t>
            </w:r>
          </w:p>
        </w:tc>
        <w:tc>
          <w:tcPr>
            <w:tcW w:w="1300" w:type="dxa"/>
            <w:tcBorders>
              <w:top w:val="nil"/>
              <w:left w:val="nil"/>
              <w:bottom w:val="nil"/>
              <w:right w:val="nil"/>
            </w:tcBorders>
            <w:shd w:val="clear" w:color="000000" w:fill="A3A3A3"/>
            <w:noWrap/>
            <w:hideMark/>
          </w:tcPr>
          <w:p w14:paraId="17AE319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30.000,00</w:t>
            </w:r>
          </w:p>
        </w:tc>
        <w:tc>
          <w:tcPr>
            <w:tcW w:w="1300" w:type="dxa"/>
            <w:tcBorders>
              <w:top w:val="nil"/>
              <w:left w:val="nil"/>
              <w:bottom w:val="nil"/>
              <w:right w:val="nil"/>
            </w:tcBorders>
            <w:shd w:val="clear" w:color="000000" w:fill="A3A3A3"/>
            <w:noWrap/>
            <w:hideMark/>
          </w:tcPr>
          <w:p w14:paraId="10B0729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w:t>
            </w:r>
          </w:p>
        </w:tc>
        <w:tc>
          <w:tcPr>
            <w:tcW w:w="1300" w:type="dxa"/>
            <w:tcBorders>
              <w:top w:val="nil"/>
              <w:left w:val="nil"/>
              <w:bottom w:val="nil"/>
              <w:right w:val="nil"/>
            </w:tcBorders>
            <w:shd w:val="clear" w:color="000000" w:fill="A3A3A3"/>
            <w:noWrap/>
            <w:hideMark/>
          </w:tcPr>
          <w:p w14:paraId="5C29392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33.000,00</w:t>
            </w:r>
          </w:p>
        </w:tc>
        <w:tc>
          <w:tcPr>
            <w:tcW w:w="1300" w:type="dxa"/>
            <w:tcBorders>
              <w:top w:val="nil"/>
              <w:left w:val="nil"/>
              <w:bottom w:val="nil"/>
              <w:right w:val="nil"/>
            </w:tcBorders>
            <w:shd w:val="clear" w:color="000000" w:fill="A3A3A3"/>
            <w:noWrap/>
            <w:hideMark/>
          </w:tcPr>
          <w:p w14:paraId="3481E09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110,00</w:t>
            </w:r>
          </w:p>
        </w:tc>
      </w:tr>
      <w:tr w:rsidR="000C74EF" w:rsidRPr="000C74EF" w14:paraId="1CADF5A8" w14:textId="77777777" w:rsidTr="000C74EF">
        <w:trPr>
          <w:trHeight w:val="300"/>
        </w:trPr>
        <w:tc>
          <w:tcPr>
            <w:tcW w:w="736" w:type="dxa"/>
            <w:tcBorders>
              <w:top w:val="nil"/>
              <w:left w:val="nil"/>
              <w:bottom w:val="nil"/>
              <w:right w:val="nil"/>
            </w:tcBorders>
            <w:shd w:val="clear" w:color="000000" w:fill="E0E0E0"/>
            <w:noWrap/>
            <w:hideMark/>
          </w:tcPr>
          <w:p w14:paraId="714FD79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F0EC2F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459D1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30.000,00</w:t>
            </w:r>
          </w:p>
        </w:tc>
        <w:tc>
          <w:tcPr>
            <w:tcW w:w="1300" w:type="dxa"/>
            <w:tcBorders>
              <w:top w:val="nil"/>
              <w:left w:val="nil"/>
              <w:bottom w:val="nil"/>
              <w:right w:val="nil"/>
            </w:tcBorders>
            <w:shd w:val="clear" w:color="000000" w:fill="E0E0E0"/>
            <w:noWrap/>
            <w:hideMark/>
          </w:tcPr>
          <w:p w14:paraId="54BF357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w:t>
            </w:r>
          </w:p>
        </w:tc>
        <w:tc>
          <w:tcPr>
            <w:tcW w:w="1300" w:type="dxa"/>
            <w:tcBorders>
              <w:top w:val="nil"/>
              <w:left w:val="nil"/>
              <w:bottom w:val="nil"/>
              <w:right w:val="nil"/>
            </w:tcBorders>
            <w:shd w:val="clear" w:color="000000" w:fill="E0E0E0"/>
            <w:noWrap/>
            <w:hideMark/>
          </w:tcPr>
          <w:p w14:paraId="4672DC7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33.000,00</w:t>
            </w:r>
          </w:p>
        </w:tc>
        <w:tc>
          <w:tcPr>
            <w:tcW w:w="1300" w:type="dxa"/>
            <w:tcBorders>
              <w:top w:val="nil"/>
              <w:left w:val="nil"/>
              <w:bottom w:val="nil"/>
              <w:right w:val="nil"/>
            </w:tcBorders>
            <w:shd w:val="clear" w:color="000000" w:fill="E0E0E0"/>
            <w:noWrap/>
            <w:hideMark/>
          </w:tcPr>
          <w:p w14:paraId="3F7F961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110,00</w:t>
            </w:r>
          </w:p>
        </w:tc>
      </w:tr>
      <w:tr w:rsidR="000C74EF" w:rsidRPr="000C74EF" w14:paraId="001AF8E9" w14:textId="77777777" w:rsidTr="000C74EF">
        <w:trPr>
          <w:trHeight w:val="300"/>
        </w:trPr>
        <w:tc>
          <w:tcPr>
            <w:tcW w:w="736" w:type="dxa"/>
            <w:tcBorders>
              <w:top w:val="nil"/>
              <w:left w:val="nil"/>
              <w:bottom w:val="nil"/>
              <w:right w:val="nil"/>
            </w:tcBorders>
            <w:noWrap/>
            <w:hideMark/>
          </w:tcPr>
          <w:p w14:paraId="58B5E6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56520B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3A4F4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0A3871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326873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33.000,00</w:t>
            </w:r>
          </w:p>
        </w:tc>
        <w:tc>
          <w:tcPr>
            <w:tcW w:w="1300" w:type="dxa"/>
            <w:tcBorders>
              <w:top w:val="nil"/>
              <w:left w:val="nil"/>
              <w:bottom w:val="nil"/>
              <w:right w:val="nil"/>
            </w:tcBorders>
            <w:noWrap/>
            <w:hideMark/>
          </w:tcPr>
          <w:p w14:paraId="6C11C0B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110,00</w:t>
            </w:r>
          </w:p>
        </w:tc>
      </w:tr>
      <w:tr w:rsidR="000C74EF" w:rsidRPr="000C74EF" w14:paraId="7AC69DBE" w14:textId="77777777" w:rsidTr="000C74EF">
        <w:trPr>
          <w:trHeight w:val="300"/>
        </w:trPr>
        <w:tc>
          <w:tcPr>
            <w:tcW w:w="736" w:type="dxa"/>
            <w:tcBorders>
              <w:top w:val="nil"/>
              <w:left w:val="nil"/>
              <w:bottom w:val="nil"/>
              <w:right w:val="nil"/>
            </w:tcBorders>
            <w:noWrap/>
            <w:hideMark/>
          </w:tcPr>
          <w:p w14:paraId="25CBC09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14A902D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32DE654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w:t>
            </w:r>
          </w:p>
        </w:tc>
        <w:tc>
          <w:tcPr>
            <w:tcW w:w="1300" w:type="dxa"/>
            <w:tcBorders>
              <w:top w:val="nil"/>
              <w:left w:val="nil"/>
              <w:bottom w:val="nil"/>
              <w:right w:val="nil"/>
            </w:tcBorders>
            <w:noWrap/>
            <w:hideMark/>
          </w:tcPr>
          <w:p w14:paraId="18E0C5C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w:t>
            </w:r>
          </w:p>
        </w:tc>
        <w:tc>
          <w:tcPr>
            <w:tcW w:w="1300" w:type="dxa"/>
            <w:tcBorders>
              <w:top w:val="nil"/>
              <w:left w:val="nil"/>
              <w:bottom w:val="nil"/>
              <w:right w:val="nil"/>
            </w:tcBorders>
            <w:noWrap/>
            <w:hideMark/>
          </w:tcPr>
          <w:p w14:paraId="020FA9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33.000,00</w:t>
            </w:r>
          </w:p>
        </w:tc>
        <w:tc>
          <w:tcPr>
            <w:tcW w:w="1300" w:type="dxa"/>
            <w:tcBorders>
              <w:top w:val="nil"/>
              <w:left w:val="nil"/>
              <w:bottom w:val="nil"/>
              <w:right w:val="nil"/>
            </w:tcBorders>
            <w:noWrap/>
            <w:hideMark/>
          </w:tcPr>
          <w:p w14:paraId="2DED11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110,00</w:t>
            </w:r>
          </w:p>
        </w:tc>
      </w:tr>
      <w:tr w:rsidR="000C74EF" w:rsidRPr="000C74EF" w14:paraId="18E32912" w14:textId="77777777" w:rsidTr="000C74EF">
        <w:trPr>
          <w:trHeight w:val="300"/>
        </w:trPr>
        <w:tc>
          <w:tcPr>
            <w:tcW w:w="736" w:type="dxa"/>
            <w:tcBorders>
              <w:top w:val="nil"/>
              <w:left w:val="nil"/>
              <w:bottom w:val="nil"/>
              <w:right w:val="nil"/>
            </w:tcBorders>
            <w:shd w:val="clear" w:color="000000" w:fill="8F8F8F"/>
            <w:noWrap/>
            <w:hideMark/>
          </w:tcPr>
          <w:p w14:paraId="309E853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4C69B7A5"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1007 DONACIJE ŠPORTSKE DJELATNOSTI</w:t>
            </w:r>
          </w:p>
        </w:tc>
        <w:tc>
          <w:tcPr>
            <w:tcW w:w="1300" w:type="dxa"/>
            <w:tcBorders>
              <w:top w:val="nil"/>
              <w:left w:val="nil"/>
              <w:bottom w:val="nil"/>
              <w:right w:val="nil"/>
            </w:tcBorders>
            <w:shd w:val="clear" w:color="000000" w:fill="8F8F8F"/>
            <w:noWrap/>
            <w:hideMark/>
          </w:tcPr>
          <w:p w14:paraId="0EB709EA"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57.500,00</w:t>
            </w:r>
          </w:p>
        </w:tc>
        <w:tc>
          <w:tcPr>
            <w:tcW w:w="1300" w:type="dxa"/>
            <w:tcBorders>
              <w:top w:val="nil"/>
              <w:left w:val="nil"/>
              <w:bottom w:val="nil"/>
              <w:right w:val="nil"/>
            </w:tcBorders>
            <w:shd w:val="clear" w:color="000000" w:fill="8F8F8F"/>
            <w:noWrap/>
            <w:hideMark/>
          </w:tcPr>
          <w:p w14:paraId="1F0408B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10.000,00</w:t>
            </w:r>
          </w:p>
        </w:tc>
        <w:tc>
          <w:tcPr>
            <w:tcW w:w="1300" w:type="dxa"/>
            <w:tcBorders>
              <w:top w:val="nil"/>
              <w:left w:val="nil"/>
              <w:bottom w:val="nil"/>
              <w:right w:val="nil"/>
            </w:tcBorders>
            <w:shd w:val="clear" w:color="000000" w:fill="8F8F8F"/>
            <w:noWrap/>
            <w:hideMark/>
          </w:tcPr>
          <w:p w14:paraId="78CFED0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67.500,00</w:t>
            </w:r>
          </w:p>
        </w:tc>
        <w:tc>
          <w:tcPr>
            <w:tcW w:w="1300" w:type="dxa"/>
            <w:tcBorders>
              <w:top w:val="nil"/>
              <w:left w:val="nil"/>
              <w:bottom w:val="nil"/>
              <w:right w:val="nil"/>
            </w:tcBorders>
            <w:shd w:val="clear" w:color="000000" w:fill="8F8F8F"/>
            <w:noWrap/>
            <w:hideMark/>
          </w:tcPr>
          <w:p w14:paraId="5BC46853"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117,39</w:t>
            </w:r>
          </w:p>
        </w:tc>
      </w:tr>
      <w:tr w:rsidR="000C74EF" w:rsidRPr="000C74EF" w14:paraId="61407F99" w14:textId="77777777" w:rsidTr="000C74EF">
        <w:trPr>
          <w:trHeight w:val="300"/>
        </w:trPr>
        <w:tc>
          <w:tcPr>
            <w:tcW w:w="736" w:type="dxa"/>
            <w:tcBorders>
              <w:top w:val="nil"/>
              <w:left w:val="nil"/>
              <w:bottom w:val="nil"/>
              <w:right w:val="nil"/>
            </w:tcBorders>
            <w:shd w:val="clear" w:color="000000" w:fill="A3A3A3"/>
            <w:noWrap/>
            <w:hideMark/>
          </w:tcPr>
          <w:p w14:paraId="5DAB671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39F99A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ŠPORTSKE UDRUGE</w:t>
            </w:r>
          </w:p>
        </w:tc>
        <w:tc>
          <w:tcPr>
            <w:tcW w:w="1300" w:type="dxa"/>
            <w:tcBorders>
              <w:top w:val="nil"/>
              <w:left w:val="nil"/>
              <w:bottom w:val="nil"/>
              <w:right w:val="nil"/>
            </w:tcBorders>
            <w:shd w:val="clear" w:color="000000" w:fill="A3A3A3"/>
            <w:noWrap/>
            <w:hideMark/>
          </w:tcPr>
          <w:p w14:paraId="6CD5840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57.500,00</w:t>
            </w:r>
          </w:p>
        </w:tc>
        <w:tc>
          <w:tcPr>
            <w:tcW w:w="1300" w:type="dxa"/>
            <w:tcBorders>
              <w:top w:val="nil"/>
              <w:left w:val="nil"/>
              <w:bottom w:val="nil"/>
              <w:right w:val="nil"/>
            </w:tcBorders>
            <w:shd w:val="clear" w:color="000000" w:fill="A3A3A3"/>
            <w:noWrap/>
            <w:hideMark/>
          </w:tcPr>
          <w:p w14:paraId="56364EB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10.000,00</w:t>
            </w:r>
          </w:p>
        </w:tc>
        <w:tc>
          <w:tcPr>
            <w:tcW w:w="1300" w:type="dxa"/>
            <w:tcBorders>
              <w:top w:val="nil"/>
              <w:left w:val="nil"/>
              <w:bottom w:val="nil"/>
              <w:right w:val="nil"/>
            </w:tcBorders>
            <w:shd w:val="clear" w:color="000000" w:fill="A3A3A3"/>
            <w:noWrap/>
            <w:hideMark/>
          </w:tcPr>
          <w:p w14:paraId="7C76A46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67.500,00</w:t>
            </w:r>
          </w:p>
        </w:tc>
        <w:tc>
          <w:tcPr>
            <w:tcW w:w="1300" w:type="dxa"/>
            <w:tcBorders>
              <w:top w:val="nil"/>
              <w:left w:val="nil"/>
              <w:bottom w:val="nil"/>
              <w:right w:val="nil"/>
            </w:tcBorders>
            <w:shd w:val="clear" w:color="000000" w:fill="A3A3A3"/>
            <w:noWrap/>
            <w:hideMark/>
          </w:tcPr>
          <w:p w14:paraId="6E8E397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117,39</w:t>
            </w:r>
          </w:p>
        </w:tc>
      </w:tr>
      <w:tr w:rsidR="000C74EF" w:rsidRPr="000C74EF" w14:paraId="416FEB71" w14:textId="77777777" w:rsidTr="000C74EF">
        <w:trPr>
          <w:trHeight w:val="300"/>
        </w:trPr>
        <w:tc>
          <w:tcPr>
            <w:tcW w:w="736" w:type="dxa"/>
            <w:tcBorders>
              <w:top w:val="nil"/>
              <w:left w:val="nil"/>
              <w:bottom w:val="nil"/>
              <w:right w:val="nil"/>
            </w:tcBorders>
            <w:shd w:val="clear" w:color="000000" w:fill="E0E0E0"/>
            <w:noWrap/>
            <w:hideMark/>
          </w:tcPr>
          <w:p w14:paraId="026BEEE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1B97B2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3B6291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57.500,00</w:t>
            </w:r>
          </w:p>
        </w:tc>
        <w:tc>
          <w:tcPr>
            <w:tcW w:w="1300" w:type="dxa"/>
            <w:tcBorders>
              <w:top w:val="nil"/>
              <w:left w:val="nil"/>
              <w:bottom w:val="nil"/>
              <w:right w:val="nil"/>
            </w:tcBorders>
            <w:shd w:val="clear" w:color="000000" w:fill="E0E0E0"/>
            <w:noWrap/>
            <w:hideMark/>
          </w:tcPr>
          <w:p w14:paraId="3E5412E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10.000,00</w:t>
            </w:r>
          </w:p>
        </w:tc>
        <w:tc>
          <w:tcPr>
            <w:tcW w:w="1300" w:type="dxa"/>
            <w:tcBorders>
              <w:top w:val="nil"/>
              <w:left w:val="nil"/>
              <w:bottom w:val="nil"/>
              <w:right w:val="nil"/>
            </w:tcBorders>
            <w:shd w:val="clear" w:color="000000" w:fill="E0E0E0"/>
            <w:noWrap/>
            <w:hideMark/>
          </w:tcPr>
          <w:p w14:paraId="3A64E9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67.500,00</w:t>
            </w:r>
          </w:p>
        </w:tc>
        <w:tc>
          <w:tcPr>
            <w:tcW w:w="1300" w:type="dxa"/>
            <w:tcBorders>
              <w:top w:val="nil"/>
              <w:left w:val="nil"/>
              <w:bottom w:val="nil"/>
              <w:right w:val="nil"/>
            </w:tcBorders>
            <w:shd w:val="clear" w:color="000000" w:fill="E0E0E0"/>
            <w:noWrap/>
            <w:hideMark/>
          </w:tcPr>
          <w:p w14:paraId="4C57053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117,39</w:t>
            </w:r>
          </w:p>
        </w:tc>
      </w:tr>
      <w:tr w:rsidR="000C74EF" w:rsidRPr="000C74EF" w14:paraId="0F1BB8F2" w14:textId="77777777" w:rsidTr="000C74EF">
        <w:trPr>
          <w:trHeight w:val="300"/>
        </w:trPr>
        <w:tc>
          <w:tcPr>
            <w:tcW w:w="736" w:type="dxa"/>
            <w:tcBorders>
              <w:top w:val="nil"/>
              <w:left w:val="nil"/>
              <w:bottom w:val="nil"/>
              <w:right w:val="nil"/>
            </w:tcBorders>
            <w:noWrap/>
            <w:hideMark/>
          </w:tcPr>
          <w:p w14:paraId="7DA82D6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7E3DDE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BC5CEC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57.500,00</w:t>
            </w:r>
          </w:p>
        </w:tc>
        <w:tc>
          <w:tcPr>
            <w:tcW w:w="1300" w:type="dxa"/>
            <w:tcBorders>
              <w:top w:val="nil"/>
              <w:left w:val="nil"/>
              <w:bottom w:val="nil"/>
              <w:right w:val="nil"/>
            </w:tcBorders>
            <w:noWrap/>
            <w:hideMark/>
          </w:tcPr>
          <w:p w14:paraId="2E9B52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17A7DD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67.500,00</w:t>
            </w:r>
          </w:p>
        </w:tc>
        <w:tc>
          <w:tcPr>
            <w:tcW w:w="1300" w:type="dxa"/>
            <w:tcBorders>
              <w:top w:val="nil"/>
              <w:left w:val="nil"/>
              <w:bottom w:val="nil"/>
              <w:right w:val="nil"/>
            </w:tcBorders>
            <w:noWrap/>
            <w:hideMark/>
          </w:tcPr>
          <w:p w14:paraId="1DDBAA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117,39</w:t>
            </w:r>
          </w:p>
        </w:tc>
      </w:tr>
      <w:tr w:rsidR="000C74EF" w:rsidRPr="000C74EF" w14:paraId="2352C0D4" w14:textId="77777777" w:rsidTr="000C74EF">
        <w:trPr>
          <w:trHeight w:val="300"/>
        </w:trPr>
        <w:tc>
          <w:tcPr>
            <w:tcW w:w="736" w:type="dxa"/>
            <w:tcBorders>
              <w:top w:val="nil"/>
              <w:left w:val="nil"/>
              <w:bottom w:val="nil"/>
              <w:right w:val="nil"/>
            </w:tcBorders>
            <w:noWrap/>
            <w:hideMark/>
          </w:tcPr>
          <w:p w14:paraId="3592CB6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5B92A7D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243E4A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57.500,00</w:t>
            </w:r>
          </w:p>
        </w:tc>
        <w:tc>
          <w:tcPr>
            <w:tcW w:w="1300" w:type="dxa"/>
            <w:tcBorders>
              <w:top w:val="nil"/>
              <w:left w:val="nil"/>
              <w:bottom w:val="nil"/>
              <w:right w:val="nil"/>
            </w:tcBorders>
            <w:noWrap/>
            <w:hideMark/>
          </w:tcPr>
          <w:p w14:paraId="04B0CDD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10.000,00</w:t>
            </w:r>
          </w:p>
        </w:tc>
        <w:tc>
          <w:tcPr>
            <w:tcW w:w="1300" w:type="dxa"/>
            <w:tcBorders>
              <w:top w:val="nil"/>
              <w:left w:val="nil"/>
              <w:bottom w:val="nil"/>
              <w:right w:val="nil"/>
            </w:tcBorders>
            <w:noWrap/>
            <w:hideMark/>
          </w:tcPr>
          <w:p w14:paraId="0DD444C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67.500,00</w:t>
            </w:r>
          </w:p>
        </w:tc>
        <w:tc>
          <w:tcPr>
            <w:tcW w:w="1300" w:type="dxa"/>
            <w:tcBorders>
              <w:top w:val="nil"/>
              <w:left w:val="nil"/>
              <w:bottom w:val="nil"/>
              <w:right w:val="nil"/>
            </w:tcBorders>
            <w:noWrap/>
            <w:hideMark/>
          </w:tcPr>
          <w:p w14:paraId="235F8A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117,39</w:t>
            </w:r>
          </w:p>
        </w:tc>
      </w:tr>
      <w:tr w:rsidR="000C74EF" w:rsidRPr="000C74EF" w14:paraId="0D58FB62" w14:textId="77777777" w:rsidTr="000C74EF">
        <w:trPr>
          <w:trHeight w:val="300"/>
        </w:trPr>
        <w:tc>
          <w:tcPr>
            <w:tcW w:w="736" w:type="dxa"/>
            <w:tcBorders>
              <w:top w:val="nil"/>
              <w:left w:val="nil"/>
              <w:bottom w:val="nil"/>
              <w:right w:val="nil"/>
            </w:tcBorders>
            <w:shd w:val="clear" w:color="000000" w:fill="8F8F8F"/>
            <w:noWrap/>
            <w:hideMark/>
          </w:tcPr>
          <w:p w14:paraId="38BC3FA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8F8F8F"/>
            <w:hideMark/>
          </w:tcPr>
          <w:p w14:paraId="28E3FF08"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1008 DONACIJE OSTALA DRUŠTVA I ORGANIZACIJE</w:t>
            </w:r>
          </w:p>
        </w:tc>
        <w:tc>
          <w:tcPr>
            <w:tcW w:w="1300" w:type="dxa"/>
            <w:tcBorders>
              <w:top w:val="nil"/>
              <w:left w:val="nil"/>
              <w:bottom w:val="nil"/>
              <w:right w:val="nil"/>
            </w:tcBorders>
            <w:shd w:val="clear" w:color="000000" w:fill="8F8F8F"/>
            <w:noWrap/>
            <w:hideMark/>
          </w:tcPr>
          <w:p w14:paraId="4DBBA34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75.300,00</w:t>
            </w:r>
          </w:p>
        </w:tc>
        <w:tc>
          <w:tcPr>
            <w:tcW w:w="1300" w:type="dxa"/>
            <w:tcBorders>
              <w:top w:val="nil"/>
              <w:left w:val="nil"/>
              <w:bottom w:val="nil"/>
              <w:right w:val="nil"/>
            </w:tcBorders>
            <w:shd w:val="clear" w:color="000000" w:fill="8F8F8F"/>
            <w:noWrap/>
            <w:hideMark/>
          </w:tcPr>
          <w:p w14:paraId="3274D98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0,00</w:t>
            </w:r>
          </w:p>
        </w:tc>
        <w:tc>
          <w:tcPr>
            <w:tcW w:w="1300" w:type="dxa"/>
            <w:tcBorders>
              <w:top w:val="nil"/>
              <w:left w:val="nil"/>
              <w:bottom w:val="nil"/>
              <w:right w:val="nil"/>
            </w:tcBorders>
            <w:shd w:val="clear" w:color="000000" w:fill="8F8F8F"/>
            <w:noWrap/>
            <w:hideMark/>
          </w:tcPr>
          <w:p w14:paraId="47C9E2F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75.300,00</w:t>
            </w:r>
          </w:p>
        </w:tc>
        <w:tc>
          <w:tcPr>
            <w:tcW w:w="1300" w:type="dxa"/>
            <w:tcBorders>
              <w:top w:val="nil"/>
              <w:left w:val="nil"/>
              <w:bottom w:val="nil"/>
              <w:right w:val="nil"/>
            </w:tcBorders>
            <w:shd w:val="clear" w:color="000000" w:fill="8F8F8F"/>
            <w:noWrap/>
            <w:hideMark/>
          </w:tcPr>
          <w:p w14:paraId="2715E0AC"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100,00</w:t>
            </w:r>
          </w:p>
        </w:tc>
      </w:tr>
      <w:tr w:rsidR="000C74EF" w:rsidRPr="000C74EF" w14:paraId="78AB4695" w14:textId="77777777" w:rsidTr="000C74EF">
        <w:trPr>
          <w:trHeight w:val="300"/>
        </w:trPr>
        <w:tc>
          <w:tcPr>
            <w:tcW w:w="736" w:type="dxa"/>
            <w:tcBorders>
              <w:top w:val="nil"/>
              <w:left w:val="nil"/>
              <w:bottom w:val="nil"/>
              <w:right w:val="nil"/>
            </w:tcBorders>
            <w:shd w:val="clear" w:color="000000" w:fill="A3A3A3"/>
            <w:noWrap/>
            <w:hideMark/>
          </w:tcPr>
          <w:p w14:paraId="29B08A5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4B8C84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DRUŠTVA I ORGANIZACIJE</w:t>
            </w:r>
          </w:p>
        </w:tc>
        <w:tc>
          <w:tcPr>
            <w:tcW w:w="1300" w:type="dxa"/>
            <w:tcBorders>
              <w:top w:val="nil"/>
              <w:left w:val="nil"/>
              <w:bottom w:val="nil"/>
              <w:right w:val="nil"/>
            </w:tcBorders>
            <w:shd w:val="clear" w:color="000000" w:fill="A3A3A3"/>
            <w:noWrap/>
            <w:hideMark/>
          </w:tcPr>
          <w:p w14:paraId="6FE767D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71.000,00</w:t>
            </w:r>
          </w:p>
        </w:tc>
        <w:tc>
          <w:tcPr>
            <w:tcW w:w="1300" w:type="dxa"/>
            <w:tcBorders>
              <w:top w:val="nil"/>
              <w:left w:val="nil"/>
              <w:bottom w:val="nil"/>
              <w:right w:val="nil"/>
            </w:tcBorders>
            <w:shd w:val="clear" w:color="000000" w:fill="A3A3A3"/>
            <w:noWrap/>
            <w:hideMark/>
          </w:tcPr>
          <w:p w14:paraId="1B8771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610B5D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71.000,00</w:t>
            </w:r>
          </w:p>
        </w:tc>
        <w:tc>
          <w:tcPr>
            <w:tcW w:w="1300" w:type="dxa"/>
            <w:tcBorders>
              <w:top w:val="nil"/>
              <w:left w:val="nil"/>
              <w:bottom w:val="nil"/>
              <w:right w:val="nil"/>
            </w:tcBorders>
            <w:shd w:val="clear" w:color="000000" w:fill="A3A3A3"/>
            <w:noWrap/>
            <w:hideMark/>
          </w:tcPr>
          <w:p w14:paraId="3A1CA9C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F573981" w14:textId="77777777" w:rsidTr="000C74EF">
        <w:trPr>
          <w:trHeight w:val="300"/>
        </w:trPr>
        <w:tc>
          <w:tcPr>
            <w:tcW w:w="736" w:type="dxa"/>
            <w:tcBorders>
              <w:top w:val="nil"/>
              <w:left w:val="nil"/>
              <w:bottom w:val="nil"/>
              <w:right w:val="nil"/>
            </w:tcBorders>
            <w:shd w:val="clear" w:color="000000" w:fill="E0E0E0"/>
            <w:noWrap/>
            <w:hideMark/>
          </w:tcPr>
          <w:p w14:paraId="5DBFC0E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0586B0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B0E06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70.990,00</w:t>
            </w:r>
          </w:p>
        </w:tc>
        <w:tc>
          <w:tcPr>
            <w:tcW w:w="1300" w:type="dxa"/>
            <w:tcBorders>
              <w:top w:val="nil"/>
              <w:left w:val="nil"/>
              <w:bottom w:val="nil"/>
              <w:right w:val="nil"/>
            </w:tcBorders>
            <w:shd w:val="clear" w:color="000000" w:fill="E0E0E0"/>
            <w:noWrap/>
            <w:hideMark/>
          </w:tcPr>
          <w:p w14:paraId="64237B6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0422D2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70.990,00</w:t>
            </w:r>
          </w:p>
        </w:tc>
        <w:tc>
          <w:tcPr>
            <w:tcW w:w="1300" w:type="dxa"/>
            <w:tcBorders>
              <w:top w:val="nil"/>
              <w:left w:val="nil"/>
              <w:bottom w:val="nil"/>
              <w:right w:val="nil"/>
            </w:tcBorders>
            <w:shd w:val="clear" w:color="000000" w:fill="E0E0E0"/>
            <w:noWrap/>
            <w:hideMark/>
          </w:tcPr>
          <w:p w14:paraId="45CB325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2DC7BEA" w14:textId="77777777" w:rsidTr="000C74EF">
        <w:trPr>
          <w:trHeight w:val="300"/>
        </w:trPr>
        <w:tc>
          <w:tcPr>
            <w:tcW w:w="736" w:type="dxa"/>
            <w:tcBorders>
              <w:top w:val="nil"/>
              <w:left w:val="nil"/>
              <w:bottom w:val="nil"/>
              <w:right w:val="nil"/>
            </w:tcBorders>
            <w:noWrap/>
            <w:hideMark/>
          </w:tcPr>
          <w:p w14:paraId="7045D40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1E47D1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59FC62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70.990,00</w:t>
            </w:r>
          </w:p>
        </w:tc>
        <w:tc>
          <w:tcPr>
            <w:tcW w:w="1300" w:type="dxa"/>
            <w:tcBorders>
              <w:top w:val="nil"/>
              <w:left w:val="nil"/>
              <w:bottom w:val="nil"/>
              <w:right w:val="nil"/>
            </w:tcBorders>
            <w:noWrap/>
            <w:hideMark/>
          </w:tcPr>
          <w:p w14:paraId="0D80B39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D77366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70.990,00</w:t>
            </w:r>
          </w:p>
        </w:tc>
        <w:tc>
          <w:tcPr>
            <w:tcW w:w="1300" w:type="dxa"/>
            <w:tcBorders>
              <w:top w:val="nil"/>
              <w:left w:val="nil"/>
              <w:bottom w:val="nil"/>
              <w:right w:val="nil"/>
            </w:tcBorders>
            <w:noWrap/>
            <w:hideMark/>
          </w:tcPr>
          <w:p w14:paraId="016FA36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FAF6D1B" w14:textId="77777777" w:rsidTr="000C74EF">
        <w:trPr>
          <w:trHeight w:val="300"/>
        </w:trPr>
        <w:tc>
          <w:tcPr>
            <w:tcW w:w="736" w:type="dxa"/>
            <w:tcBorders>
              <w:top w:val="nil"/>
              <w:left w:val="nil"/>
              <w:bottom w:val="nil"/>
              <w:right w:val="nil"/>
            </w:tcBorders>
            <w:noWrap/>
            <w:hideMark/>
          </w:tcPr>
          <w:p w14:paraId="4F8A7D2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0EF0088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29845D5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70.990,00</w:t>
            </w:r>
          </w:p>
        </w:tc>
        <w:tc>
          <w:tcPr>
            <w:tcW w:w="1300" w:type="dxa"/>
            <w:tcBorders>
              <w:top w:val="nil"/>
              <w:left w:val="nil"/>
              <w:bottom w:val="nil"/>
              <w:right w:val="nil"/>
            </w:tcBorders>
            <w:noWrap/>
            <w:hideMark/>
          </w:tcPr>
          <w:p w14:paraId="55FCB55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AC54D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70.990,00</w:t>
            </w:r>
          </w:p>
        </w:tc>
        <w:tc>
          <w:tcPr>
            <w:tcW w:w="1300" w:type="dxa"/>
            <w:tcBorders>
              <w:top w:val="nil"/>
              <w:left w:val="nil"/>
              <w:bottom w:val="nil"/>
              <w:right w:val="nil"/>
            </w:tcBorders>
            <w:noWrap/>
            <w:hideMark/>
          </w:tcPr>
          <w:p w14:paraId="5E3EF0F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71B6946" w14:textId="77777777" w:rsidTr="000C74EF">
        <w:trPr>
          <w:trHeight w:val="300"/>
        </w:trPr>
        <w:tc>
          <w:tcPr>
            <w:tcW w:w="736" w:type="dxa"/>
            <w:tcBorders>
              <w:top w:val="nil"/>
              <w:left w:val="nil"/>
              <w:bottom w:val="nil"/>
              <w:right w:val="nil"/>
            </w:tcBorders>
            <w:shd w:val="clear" w:color="000000" w:fill="E0E0E0"/>
            <w:noWrap/>
            <w:hideMark/>
          </w:tcPr>
          <w:p w14:paraId="77F966D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5EA611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42 Prihodi od spomeničke rente</w:t>
            </w:r>
          </w:p>
        </w:tc>
        <w:tc>
          <w:tcPr>
            <w:tcW w:w="1300" w:type="dxa"/>
            <w:tcBorders>
              <w:top w:val="nil"/>
              <w:left w:val="nil"/>
              <w:bottom w:val="nil"/>
              <w:right w:val="nil"/>
            </w:tcBorders>
            <w:shd w:val="clear" w:color="000000" w:fill="E0E0E0"/>
            <w:noWrap/>
            <w:hideMark/>
          </w:tcPr>
          <w:p w14:paraId="7B9C01F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w:t>
            </w:r>
          </w:p>
        </w:tc>
        <w:tc>
          <w:tcPr>
            <w:tcW w:w="1300" w:type="dxa"/>
            <w:tcBorders>
              <w:top w:val="nil"/>
              <w:left w:val="nil"/>
              <w:bottom w:val="nil"/>
              <w:right w:val="nil"/>
            </w:tcBorders>
            <w:shd w:val="clear" w:color="000000" w:fill="E0E0E0"/>
            <w:noWrap/>
            <w:hideMark/>
          </w:tcPr>
          <w:p w14:paraId="2B04C45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0EDF70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w:t>
            </w:r>
          </w:p>
        </w:tc>
        <w:tc>
          <w:tcPr>
            <w:tcW w:w="1300" w:type="dxa"/>
            <w:tcBorders>
              <w:top w:val="nil"/>
              <w:left w:val="nil"/>
              <w:bottom w:val="nil"/>
              <w:right w:val="nil"/>
            </w:tcBorders>
            <w:shd w:val="clear" w:color="000000" w:fill="E0E0E0"/>
            <w:noWrap/>
            <w:hideMark/>
          </w:tcPr>
          <w:p w14:paraId="742AC02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C6FFBF8" w14:textId="77777777" w:rsidTr="000C74EF">
        <w:trPr>
          <w:trHeight w:val="300"/>
        </w:trPr>
        <w:tc>
          <w:tcPr>
            <w:tcW w:w="736" w:type="dxa"/>
            <w:tcBorders>
              <w:top w:val="nil"/>
              <w:left w:val="nil"/>
              <w:bottom w:val="nil"/>
              <w:right w:val="nil"/>
            </w:tcBorders>
            <w:noWrap/>
            <w:hideMark/>
          </w:tcPr>
          <w:p w14:paraId="61A25DB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CF1698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4694CA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w:t>
            </w:r>
          </w:p>
        </w:tc>
        <w:tc>
          <w:tcPr>
            <w:tcW w:w="1300" w:type="dxa"/>
            <w:tcBorders>
              <w:top w:val="nil"/>
              <w:left w:val="nil"/>
              <w:bottom w:val="nil"/>
              <w:right w:val="nil"/>
            </w:tcBorders>
            <w:noWrap/>
            <w:hideMark/>
          </w:tcPr>
          <w:p w14:paraId="16AEBE3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8C4477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w:t>
            </w:r>
          </w:p>
        </w:tc>
        <w:tc>
          <w:tcPr>
            <w:tcW w:w="1300" w:type="dxa"/>
            <w:tcBorders>
              <w:top w:val="nil"/>
              <w:left w:val="nil"/>
              <w:bottom w:val="nil"/>
              <w:right w:val="nil"/>
            </w:tcBorders>
            <w:noWrap/>
            <w:hideMark/>
          </w:tcPr>
          <w:p w14:paraId="2CF70B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07BAC8A" w14:textId="77777777" w:rsidTr="000C74EF">
        <w:trPr>
          <w:trHeight w:val="300"/>
        </w:trPr>
        <w:tc>
          <w:tcPr>
            <w:tcW w:w="736" w:type="dxa"/>
            <w:tcBorders>
              <w:top w:val="nil"/>
              <w:left w:val="nil"/>
              <w:bottom w:val="nil"/>
              <w:right w:val="nil"/>
            </w:tcBorders>
            <w:noWrap/>
            <w:hideMark/>
          </w:tcPr>
          <w:p w14:paraId="0F22117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2903E64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15A7186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w:t>
            </w:r>
          </w:p>
        </w:tc>
        <w:tc>
          <w:tcPr>
            <w:tcW w:w="1300" w:type="dxa"/>
            <w:tcBorders>
              <w:top w:val="nil"/>
              <w:left w:val="nil"/>
              <w:bottom w:val="nil"/>
              <w:right w:val="nil"/>
            </w:tcBorders>
            <w:noWrap/>
            <w:hideMark/>
          </w:tcPr>
          <w:p w14:paraId="465FE7A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845FEE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w:t>
            </w:r>
          </w:p>
        </w:tc>
        <w:tc>
          <w:tcPr>
            <w:tcW w:w="1300" w:type="dxa"/>
            <w:tcBorders>
              <w:top w:val="nil"/>
              <w:left w:val="nil"/>
              <w:bottom w:val="nil"/>
              <w:right w:val="nil"/>
            </w:tcBorders>
            <w:noWrap/>
            <w:hideMark/>
          </w:tcPr>
          <w:p w14:paraId="604FCD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232CFB7" w14:textId="77777777" w:rsidTr="000C74EF">
        <w:trPr>
          <w:trHeight w:val="300"/>
        </w:trPr>
        <w:tc>
          <w:tcPr>
            <w:tcW w:w="736" w:type="dxa"/>
            <w:tcBorders>
              <w:top w:val="nil"/>
              <w:left w:val="nil"/>
              <w:bottom w:val="nil"/>
              <w:right w:val="nil"/>
            </w:tcBorders>
            <w:shd w:val="clear" w:color="000000" w:fill="A3A3A3"/>
            <w:noWrap/>
            <w:hideMark/>
          </w:tcPr>
          <w:p w14:paraId="53972B6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968352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DONACIJE  ŽUPANIJSKIM UDRUGAMA</w:t>
            </w:r>
          </w:p>
        </w:tc>
        <w:tc>
          <w:tcPr>
            <w:tcW w:w="1300" w:type="dxa"/>
            <w:tcBorders>
              <w:top w:val="nil"/>
              <w:left w:val="nil"/>
              <w:bottom w:val="nil"/>
              <w:right w:val="nil"/>
            </w:tcBorders>
            <w:shd w:val="clear" w:color="000000" w:fill="A3A3A3"/>
            <w:noWrap/>
            <w:hideMark/>
          </w:tcPr>
          <w:p w14:paraId="5DCCF2B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1A890C0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69E904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5C11CEA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4B24587A" w14:textId="77777777" w:rsidTr="000C74EF">
        <w:trPr>
          <w:trHeight w:val="300"/>
        </w:trPr>
        <w:tc>
          <w:tcPr>
            <w:tcW w:w="736" w:type="dxa"/>
            <w:tcBorders>
              <w:top w:val="nil"/>
              <w:left w:val="nil"/>
              <w:bottom w:val="nil"/>
              <w:right w:val="nil"/>
            </w:tcBorders>
            <w:shd w:val="clear" w:color="000000" w:fill="E0E0E0"/>
            <w:noWrap/>
            <w:hideMark/>
          </w:tcPr>
          <w:p w14:paraId="6257658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DDF329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6A5252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088DF4A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8F03F3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43B67E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66FA8F4" w14:textId="77777777" w:rsidTr="000C74EF">
        <w:trPr>
          <w:trHeight w:val="300"/>
        </w:trPr>
        <w:tc>
          <w:tcPr>
            <w:tcW w:w="736" w:type="dxa"/>
            <w:tcBorders>
              <w:top w:val="nil"/>
              <w:left w:val="nil"/>
              <w:bottom w:val="nil"/>
              <w:right w:val="nil"/>
            </w:tcBorders>
            <w:noWrap/>
            <w:hideMark/>
          </w:tcPr>
          <w:p w14:paraId="4C631B6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12046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E38643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746919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F11767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5BF9BA5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58A2A2D" w14:textId="77777777" w:rsidTr="000C74EF">
        <w:trPr>
          <w:trHeight w:val="300"/>
        </w:trPr>
        <w:tc>
          <w:tcPr>
            <w:tcW w:w="736" w:type="dxa"/>
            <w:tcBorders>
              <w:top w:val="nil"/>
              <w:left w:val="nil"/>
              <w:bottom w:val="nil"/>
              <w:right w:val="nil"/>
            </w:tcBorders>
            <w:noWrap/>
            <w:hideMark/>
          </w:tcPr>
          <w:p w14:paraId="54B1555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32237CA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167256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3B7FB12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CBAFF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1CEB9A4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93CD6B7" w14:textId="77777777" w:rsidTr="000C74EF">
        <w:trPr>
          <w:trHeight w:val="300"/>
        </w:trPr>
        <w:tc>
          <w:tcPr>
            <w:tcW w:w="736" w:type="dxa"/>
            <w:tcBorders>
              <w:top w:val="nil"/>
              <w:left w:val="nil"/>
              <w:bottom w:val="nil"/>
              <w:right w:val="nil"/>
            </w:tcBorders>
            <w:shd w:val="clear" w:color="000000" w:fill="A3A3A3"/>
            <w:noWrap/>
            <w:hideMark/>
          </w:tcPr>
          <w:p w14:paraId="7080C36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6D55C6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HRVATSKA GORSKA SLUŽBA SPAŠAVANJA</w:t>
            </w:r>
          </w:p>
        </w:tc>
        <w:tc>
          <w:tcPr>
            <w:tcW w:w="1300" w:type="dxa"/>
            <w:tcBorders>
              <w:top w:val="nil"/>
              <w:left w:val="nil"/>
              <w:bottom w:val="nil"/>
              <w:right w:val="nil"/>
            </w:tcBorders>
            <w:shd w:val="clear" w:color="000000" w:fill="A3A3A3"/>
            <w:noWrap/>
            <w:hideMark/>
          </w:tcPr>
          <w:p w14:paraId="12478DF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2.300,00</w:t>
            </w:r>
          </w:p>
        </w:tc>
        <w:tc>
          <w:tcPr>
            <w:tcW w:w="1300" w:type="dxa"/>
            <w:tcBorders>
              <w:top w:val="nil"/>
              <w:left w:val="nil"/>
              <w:bottom w:val="nil"/>
              <w:right w:val="nil"/>
            </w:tcBorders>
            <w:shd w:val="clear" w:color="000000" w:fill="A3A3A3"/>
            <w:noWrap/>
            <w:hideMark/>
          </w:tcPr>
          <w:p w14:paraId="5E1D80A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CDCD37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2.300,00</w:t>
            </w:r>
          </w:p>
        </w:tc>
        <w:tc>
          <w:tcPr>
            <w:tcW w:w="1300" w:type="dxa"/>
            <w:tcBorders>
              <w:top w:val="nil"/>
              <w:left w:val="nil"/>
              <w:bottom w:val="nil"/>
              <w:right w:val="nil"/>
            </w:tcBorders>
            <w:shd w:val="clear" w:color="000000" w:fill="A3A3A3"/>
            <w:noWrap/>
            <w:hideMark/>
          </w:tcPr>
          <w:p w14:paraId="2EAA604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2BC6D6E" w14:textId="77777777" w:rsidTr="000C74EF">
        <w:trPr>
          <w:trHeight w:val="300"/>
        </w:trPr>
        <w:tc>
          <w:tcPr>
            <w:tcW w:w="736" w:type="dxa"/>
            <w:tcBorders>
              <w:top w:val="nil"/>
              <w:left w:val="nil"/>
              <w:bottom w:val="nil"/>
              <w:right w:val="nil"/>
            </w:tcBorders>
            <w:shd w:val="clear" w:color="000000" w:fill="E0E0E0"/>
            <w:noWrap/>
            <w:hideMark/>
          </w:tcPr>
          <w:p w14:paraId="0E06108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9B51A6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3C1E7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2.300,00</w:t>
            </w:r>
          </w:p>
        </w:tc>
        <w:tc>
          <w:tcPr>
            <w:tcW w:w="1300" w:type="dxa"/>
            <w:tcBorders>
              <w:top w:val="nil"/>
              <w:left w:val="nil"/>
              <w:bottom w:val="nil"/>
              <w:right w:val="nil"/>
            </w:tcBorders>
            <w:shd w:val="clear" w:color="000000" w:fill="E0E0E0"/>
            <w:noWrap/>
            <w:hideMark/>
          </w:tcPr>
          <w:p w14:paraId="50D8724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AA3F4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2.300,00</w:t>
            </w:r>
          </w:p>
        </w:tc>
        <w:tc>
          <w:tcPr>
            <w:tcW w:w="1300" w:type="dxa"/>
            <w:tcBorders>
              <w:top w:val="nil"/>
              <w:left w:val="nil"/>
              <w:bottom w:val="nil"/>
              <w:right w:val="nil"/>
            </w:tcBorders>
            <w:shd w:val="clear" w:color="000000" w:fill="E0E0E0"/>
            <w:noWrap/>
            <w:hideMark/>
          </w:tcPr>
          <w:p w14:paraId="1EF2C6A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D367C94" w14:textId="77777777" w:rsidTr="000C74EF">
        <w:trPr>
          <w:trHeight w:val="300"/>
        </w:trPr>
        <w:tc>
          <w:tcPr>
            <w:tcW w:w="736" w:type="dxa"/>
            <w:tcBorders>
              <w:top w:val="nil"/>
              <w:left w:val="nil"/>
              <w:bottom w:val="nil"/>
              <w:right w:val="nil"/>
            </w:tcBorders>
            <w:noWrap/>
            <w:hideMark/>
          </w:tcPr>
          <w:p w14:paraId="71BEF09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520FD0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D98525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2.300,00</w:t>
            </w:r>
          </w:p>
        </w:tc>
        <w:tc>
          <w:tcPr>
            <w:tcW w:w="1300" w:type="dxa"/>
            <w:tcBorders>
              <w:top w:val="nil"/>
              <w:left w:val="nil"/>
              <w:bottom w:val="nil"/>
              <w:right w:val="nil"/>
            </w:tcBorders>
            <w:noWrap/>
            <w:hideMark/>
          </w:tcPr>
          <w:p w14:paraId="779C523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30AC3B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2.300,00</w:t>
            </w:r>
          </w:p>
        </w:tc>
        <w:tc>
          <w:tcPr>
            <w:tcW w:w="1300" w:type="dxa"/>
            <w:tcBorders>
              <w:top w:val="nil"/>
              <w:left w:val="nil"/>
              <w:bottom w:val="nil"/>
              <w:right w:val="nil"/>
            </w:tcBorders>
            <w:noWrap/>
            <w:hideMark/>
          </w:tcPr>
          <w:p w14:paraId="0F027B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5A559CE" w14:textId="77777777" w:rsidTr="000C74EF">
        <w:trPr>
          <w:trHeight w:val="300"/>
        </w:trPr>
        <w:tc>
          <w:tcPr>
            <w:tcW w:w="736" w:type="dxa"/>
            <w:tcBorders>
              <w:top w:val="nil"/>
              <w:left w:val="nil"/>
              <w:bottom w:val="nil"/>
              <w:right w:val="nil"/>
            </w:tcBorders>
            <w:noWrap/>
            <w:hideMark/>
          </w:tcPr>
          <w:p w14:paraId="5E562D1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2B0C471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110FE34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2.300,00</w:t>
            </w:r>
          </w:p>
        </w:tc>
        <w:tc>
          <w:tcPr>
            <w:tcW w:w="1300" w:type="dxa"/>
            <w:tcBorders>
              <w:top w:val="nil"/>
              <w:left w:val="nil"/>
              <w:bottom w:val="nil"/>
              <w:right w:val="nil"/>
            </w:tcBorders>
            <w:noWrap/>
            <w:hideMark/>
          </w:tcPr>
          <w:p w14:paraId="298EA4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04806E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2.300,00</w:t>
            </w:r>
          </w:p>
        </w:tc>
        <w:tc>
          <w:tcPr>
            <w:tcW w:w="1300" w:type="dxa"/>
            <w:tcBorders>
              <w:top w:val="nil"/>
              <w:left w:val="nil"/>
              <w:bottom w:val="nil"/>
              <w:right w:val="nil"/>
            </w:tcBorders>
            <w:noWrap/>
            <w:hideMark/>
          </w:tcPr>
          <w:p w14:paraId="463DA3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00D62B6" w14:textId="77777777" w:rsidTr="000C74EF">
        <w:trPr>
          <w:trHeight w:val="300"/>
        </w:trPr>
        <w:tc>
          <w:tcPr>
            <w:tcW w:w="736" w:type="dxa"/>
            <w:tcBorders>
              <w:top w:val="nil"/>
              <w:left w:val="nil"/>
              <w:bottom w:val="nil"/>
              <w:right w:val="nil"/>
            </w:tcBorders>
            <w:shd w:val="clear" w:color="000000" w:fill="8F8F8F"/>
            <w:noWrap/>
            <w:hideMark/>
          </w:tcPr>
          <w:p w14:paraId="7373082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1F0BC118"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1009 OBRT I POLJOPRIVREDA</w:t>
            </w:r>
          </w:p>
        </w:tc>
        <w:tc>
          <w:tcPr>
            <w:tcW w:w="1300" w:type="dxa"/>
            <w:tcBorders>
              <w:top w:val="nil"/>
              <w:left w:val="nil"/>
              <w:bottom w:val="nil"/>
              <w:right w:val="nil"/>
            </w:tcBorders>
            <w:shd w:val="clear" w:color="000000" w:fill="8F8F8F"/>
            <w:noWrap/>
            <w:hideMark/>
          </w:tcPr>
          <w:p w14:paraId="20FB66C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84.000,00</w:t>
            </w:r>
          </w:p>
        </w:tc>
        <w:tc>
          <w:tcPr>
            <w:tcW w:w="1300" w:type="dxa"/>
            <w:tcBorders>
              <w:top w:val="nil"/>
              <w:left w:val="nil"/>
              <w:bottom w:val="nil"/>
              <w:right w:val="nil"/>
            </w:tcBorders>
            <w:shd w:val="clear" w:color="000000" w:fill="8F8F8F"/>
            <w:noWrap/>
            <w:hideMark/>
          </w:tcPr>
          <w:p w14:paraId="67A378F9"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4.000,00</w:t>
            </w:r>
          </w:p>
        </w:tc>
        <w:tc>
          <w:tcPr>
            <w:tcW w:w="1300" w:type="dxa"/>
            <w:tcBorders>
              <w:top w:val="nil"/>
              <w:left w:val="nil"/>
              <w:bottom w:val="nil"/>
              <w:right w:val="nil"/>
            </w:tcBorders>
            <w:shd w:val="clear" w:color="000000" w:fill="8F8F8F"/>
            <w:noWrap/>
            <w:hideMark/>
          </w:tcPr>
          <w:p w14:paraId="0564D2A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88.000,00</w:t>
            </w:r>
          </w:p>
        </w:tc>
        <w:tc>
          <w:tcPr>
            <w:tcW w:w="1300" w:type="dxa"/>
            <w:tcBorders>
              <w:top w:val="nil"/>
              <w:left w:val="nil"/>
              <w:bottom w:val="nil"/>
              <w:right w:val="nil"/>
            </w:tcBorders>
            <w:shd w:val="clear" w:color="000000" w:fill="8F8F8F"/>
            <w:noWrap/>
            <w:hideMark/>
          </w:tcPr>
          <w:p w14:paraId="07F15318"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104,76</w:t>
            </w:r>
          </w:p>
        </w:tc>
      </w:tr>
      <w:tr w:rsidR="000C74EF" w:rsidRPr="000C74EF" w14:paraId="2B1E736D" w14:textId="77777777" w:rsidTr="000C74EF">
        <w:trPr>
          <w:trHeight w:val="300"/>
        </w:trPr>
        <w:tc>
          <w:tcPr>
            <w:tcW w:w="736" w:type="dxa"/>
            <w:tcBorders>
              <w:top w:val="nil"/>
              <w:left w:val="nil"/>
              <w:bottom w:val="nil"/>
              <w:right w:val="nil"/>
            </w:tcBorders>
            <w:shd w:val="clear" w:color="000000" w:fill="A3A3A3"/>
            <w:noWrap/>
            <w:hideMark/>
          </w:tcPr>
          <w:p w14:paraId="2C90B34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63AE93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POTICANJE RAZVOJA POLJOPRIVREDE</w:t>
            </w:r>
          </w:p>
        </w:tc>
        <w:tc>
          <w:tcPr>
            <w:tcW w:w="1300" w:type="dxa"/>
            <w:tcBorders>
              <w:top w:val="nil"/>
              <w:left w:val="nil"/>
              <w:bottom w:val="nil"/>
              <w:right w:val="nil"/>
            </w:tcBorders>
            <w:shd w:val="clear" w:color="000000" w:fill="A3A3A3"/>
            <w:noWrap/>
            <w:hideMark/>
          </w:tcPr>
          <w:p w14:paraId="5D109EF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35.000,00</w:t>
            </w:r>
          </w:p>
        </w:tc>
        <w:tc>
          <w:tcPr>
            <w:tcW w:w="1300" w:type="dxa"/>
            <w:tcBorders>
              <w:top w:val="nil"/>
              <w:left w:val="nil"/>
              <w:bottom w:val="nil"/>
              <w:right w:val="nil"/>
            </w:tcBorders>
            <w:shd w:val="clear" w:color="000000" w:fill="A3A3A3"/>
            <w:noWrap/>
            <w:hideMark/>
          </w:tcPr>
          <w:p w14:paraId="61AF635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2082D2E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39.000,00</w:t>
            </w:r>
          </w:p>
        </w:tc>
        <w:tc>
          <w:tcPr>
            <w:tcW w:w="1300" w:type="dxa"/>
            <w:tcBorders>
              <w:top w:val="nil"/>
              <w:left w:val="nil"/>
              <w:bottom w:val="nil"/>
              <w:right w:val="nil"/>
            </w:tcBorders>
            <w:shd w:val="clear" w:color="000000" w:fill="A3A3A3"/>
            <w:noWrap/>
            <w:hideMark/>
          </w:tcPr>
          <w:p w14:paraId="55E0C62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111,43</w:t>
            </w:r>
          </w:p>
        </w:tc>
      </w:tr>
      <w:tr w:rsidR="000C74EF" w:rsidRPr="000C74EF" w14:paraId="37B15287" w14:textId="77777777" w:rsidTr="000C74EF">
        <w:trPr>
          <w:trHeight w:val="300"/>
        </w:trPr>
        <w:tc>
          <w:tcPr>
            <w:tcW w:w="736" w:type="dxa"/>
            <w:tcBorders>
              <w:top w:val="nil"/>
              <w:left w:val="nil"/>
              <w:bottom w:val="nil"/>
              <w:right w:val="nil"/>
            </w:tcBorders>
            <w:shd w:val="clear" w:color="000000" w:fill="E0E0E0"/>
            <w:noWrap/>
            <w:hideMark/>
          </w:tcPr>
          <w:p w14:paraId="4A3EEB5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AD78B7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A0F82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35.000,00</w:t>
            </w:r>
          </w:p>
        </w:tc>
        <w:tc>
          <w:tcPr>
            <w:tcW w:w="1300" w:type="dxa"/>
            <w:tcBorders>
              <w:top w:val="nil"/>
              <w:left w:val="nil"/>
              <w:bottom w:val="nil"/>
              <w:right w:val="nil"/>
            </w:tcBorders>
            <w:shd w:val="clear" w:color="000000" w:fill="E0E0E0"/>
            <w:noWrap/>
            <w:hideMark/>
          </w:tcPr>
          <w:p w14:paraId="70212DD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w:t>
            </w:r>
          </w:p>
        </w:tc>
        <w:tc>
          <w:tcPr>
            <w:tcW w:w="1300" w:type="dxa"/>
            <w:tcBorders>
              <w:top w:val="nil"/>
              <w:left w:val="nil"/>
              <w:bottom w:val="nil"/>
              <w:right w:val="nil"/>
            </w:tcBorders>
            <w:shd w:val="clear" w:color="000000" w:fill="E0E0E0"/>
            <w:noWrap/>
            <w:hideMark/>
          </w:tcPr>
          <w:p w14:paraId="43E8ED6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39.000,00</w:t>
            </w:r>
          </w:p>
        </w:tc>
        <w:tc>
          <w:tcPr>
            <w:tcW w:w="1300" w:type="dxa"/>
            <w:tcBorders>
              <w:top w:val="nil"/>
              <w:left w:val="nil"/>
              <w:bottom w:val="nil"/>
              <w:right w:val="nil"/>
            </w:tcBorders>
            <w:shd w:val="clear" w:color="000000" w:fill="E0E0E0"/>
            <w:noWrap/>
            <w:hideMark/>
          </w:tcPr>
          <w:p w14:paraId="59E816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111,43</w:t>
            </w:r>
          </w:p>
        </w:tc>
      </w:tr>
      <w:tr w:rsidR="000C74EF" w:rsidRPr="000C74EF" w14:paraId="405AA850" w14:textId="77777777" w:rsidTr="000C74EF">
        <w:trPr>
          <w:trHeight w:val="300"/>
        </w:trPr>
        <w:tc>
          <w:tcPr>
            <w:tcW w:w="736" w:type="dxa"/>
            <w:tcBorders>
              <w:top w:val="nil"/>
              <w:left w:val="nil"/>
              <w:bottom w:val="nil"/>
              <w:right w:val="nil"/>
            </w:tcBorders>
            <w:noWrap/>
            <w:hideMark/>
          </w:tcPr>
          <w:p w14:paraId="28B7D35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F33A9B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C01B32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1842E6C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599CA4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39.000,00</w:t>
            </w:r>
          </w:p>
        </w:tc>
        <w:tc>
          <w:tcPr>
            <w:tcW w:w="1300" w:type="dxa"/>
            <w:tcBorders>
              <w:top w:val="nil"/>
              <w:left w:val="nil"/>
              <w:bottom w:val="nil"/>
              <w:right w:val="nil"/>
            </w:tcBorders>
            <w:noWrap/>
            <w:hideMark/>
          </w:tcPr>
          <w:p w14:paraId="6960C46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111,43</w:t>
            </w:r>
          </w:p>
        </w:tc>
      </w:tr>
      <w:tr w:rsidR="000C74EF" w:rsidRPr="000C74EF" w14:paraId="4E0041EE" w14:textId="77777777" w:rsidTr="000C74EF">
        <w:trPr>
          <w:trHeight w:val="300"/>
        </w:trPr>
        <w:tc>
          <w:tcPr>
            <w:tcW w:w="736" w:type="dxa"/>
            <w:tcBorders>
              <w:top w:val="nil"/>
              <w:left w:val="nil"/>
              <w:bottom w:val="nil"/>
              <w:right w:val="nil"/>
            </w:tcBorders>
            <w:noWrap/>
            <w:hideMark/>
          </w:tcPr>
          <w:p w14:paraId="70F7CE3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35</w:t>
            </w:r>
          </w:p>
        </w:tc>
        <w:tc>
          <w:tcPr>
            <w:tcW w:w="8904" w:type="dxa"/>
            <w:tcBorders>
              <w:top w:val="nil"/>
              <w:left w:val="nil"/>
              <w:bottom w:val="nil"/>
              <w:right w:val="nil"/>
            </w:tcBorders>
            <w:hideMark/>
          </w:tcPr>
          <w:p w14:paraId="6DAE126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Subvencije</w:t>
            </w:r>
          </w:p>
        </w:tc>
        <w:tc>
          <w:tcPr>
            <w:tcW w:w="1300" w:type="dxa"/>
            <w:tcBorders>
              <w:top w:val="nil"/>
              <w:left w:val="nil"/>
              <w:bottom w:val="nil"/>
              <w:right w:val="nil"/>
            </w:tcBorders>
            <w:noWrap/>
            <w:hideMark/>
          </w:tcPr>
          <w:p w14:paraId="4A05DD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5E1710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EDE8C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030766D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6BAFAB1" w14:textId="77777777" w:rsidTr="000C74EF">
        <w:trPr>
          <w:trHeight w:val="300"/>
        </w:trPr>
        <w:tc>
          <w:tcPr>
            <w:tcW w:w="736" w:type="dxa"/>
            <w:tcBorders>
              <w:top w:val="nil"/>
              <w:left w:val="nil"/>
              <w:bottom w:val="nil"/>
              <w:right w:val="nil"/>
            </w:tcBorders>
            <w:noWrap/>
            <w:hideMark/>
          </w:tcPr>
          <w:p w14:paraId="7AEE37C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1FDEC8D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40CC1AE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130E3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7B8A74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09A053C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1C56456" w14:textId="77777777" w:rsidTr="000C74EF">
        <w:trPr>
          <w:trHeight w:val="300"/>
        </w:trPr>
        <w:tc>
          <w:tcPr>
            <w:tcW w:w="736" w:type="dxa"/>
            <w:tcBorders>
              <w:top w:val="nil"/>
              <w:left w:val="nil"/>
              <w:bottom w:val="nil"/>
              <w:right w:val="nil"/>
            </w:tcBorders>
            <w:shd w:val="clear" w:color="000000" w:fill="A3A3A3"/>
            <w:noWrap/>
            <w:hideMark/>
          </w:tcPr>
          <w:p w14:paraId="2E304CB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DFCD2D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POTICANJE RAZVOJA PODUZETNIŠTVA I RAZVOJ OBRTA</w:t>
            </w:r>
          </w:p>
        </w:tc>
        <w:tc>
          <w:tcPr>
            <w:tcW w:w="1300" w:type="dxa"/>
            <w:tcBorders>
              <w:top w:val="nil"/>
              <w:left w:val="nil"/>
              <w:bottom w:val="nil"/>
              <w:right w:val="nil"/>
            </w:tcBorders>
            <w:shd w:val="clear" w:color="000000" w:fill="A3A3A3"/>
            <w:noWrap/>
            <w:hideMark/>
          </w:tcPr>
          <w:p w14:paraId="3731565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14.000,00</w:t>
            </w:r>
          </w:p>
        </w:tc>
        <w:tc>
          <w:tcPr>
            <w:tcW w:w="1300" w:type="dxa"/>
            <w:tcBorders>
              <w:top w:val="nil"/>
              <w:left w:val="nil"/>
              <w:bottom w:val="nil"/>
              <w:right w:val="nil"/>
            </w:tcBorders>
            <w:shd w:val="clear" w:color="000000" w:fill="A3A3A3"/>
            <w:noWrap/>
            <w:hideMark/>
          </w:tcPr>
          <w:p w14:paraId="7AC98E4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16462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14.000,00</w:t>
            </w:r>
          </w:p>
        </w:tc>
        <w:tc>
          <w:tcPr>
            <w:tcW w:w="1300" w:type="dxa"/>
            <w:tcBorders>
              <w:top w:val="nil"/>
              <w:left w:val="nil"/>
              <w:bottom w:val="nil"/>
              <w:right w:val="nil"/>
            </w:tcBorders>
            <w:shd w:val="clear" w:color="000000" w:fill="A3A3A3"/>
            <w:noWrap/>
            <w:hideMark/>
          </w:tcPr>
          <w:p w14:paraId="2313984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63C80BFF" w14:textId="77777777" w:rsidTr="000C74EF">
        <w:trPr>
          <w:trHeight w:val="300"/>
        </w:trPr>
        <w:tc>
          <w:tcPr>
            <w:tcW w:w="736" w:type="dxa"/>
            <w:tcBorders>
              <w:top w:val="nil"/>
              <w:left w:val="nil"/>
              <w:bottom w:val="nil"/>
              <w:right w:val="nil"/>
            </w:tcBorders>
            <w:shd w:val="clear" w:color="000000" w:fill="E0E0E0"/>
            <w:noWrap/>
            <w:hideMark/>
          </w:tcPr>
          <w:p w14:paraId="4CA705D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E97F7B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7066BC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14.000,00</w:t>
            </w:r>
          </w:p>
        </w:tc>
        <w:tc>
          <w:tcPr>
            <w:tcW w:w="1300" w:type="dxa"/>
            <w:tcBorders>
              <w:top w:val="nil"/>
              <w:left w:val="nil"/>
              <w:bottom w:val="nil"/>
              <w:right w:val="nil"/>
            </w:tcBorders>
            <w:shd w:val="clear" w:color="000000" w:fill="E0E0E0"/>
            <w:noWrap/>
            <w:hideMark/>
          </w:tcPr>
          <w:p w14:paraId="7C60FA9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F7A827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14.000,00</w:t>
            </w:r>
          </w:p>
        </w:tc>
        <w:tc>
          <w:tcPr>
            <w:tcW w:w="1300" w:type="dxa"/>
            <w:tcBorders>
              <w:top w:val="nil"/>
              <w:left w:val="nil"/>
              <w:bottom w:val="nil"/>
              <w:right w:val="nil"/>
            </w:tcBorders>
            <w:shd w:val="clear" w:color="000000" w:fill="E0E0E0"/>
            <w:noWrap/>
            <w:hideMark/>
          </w:tcPr>
          <w:p w14:paraId="09ECFD8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859DABC" w14:textId="77777777" w:rsidTr="000C74EF">
        <w:trPr>
          <w:trHeight w:val="300"/>
        </w:trPr>
        <w:tc>
          <w:tcPr>
            <w:tcW w:w="736" w:type="dxa"/>
            <w:tcBorders>
              <w:top w:val="nil"/>
              <w:left w:val="nil"/>
              <w:bottom w:val="nil"/>
              <w:right w:val="nil"/>
            </w:tcBorders>
            <w:noWrap/>
            <w:hideMark/>
          </w:tcPr>
          <w:p w14:paraId="0C81268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1B0E52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A542BF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5A28576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8AF24F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522960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DECF58C" w14:textId="77777777" w:rsidTr="000C74EF">
        <w:trPr>
          <w:trHeight w:val="300"/>
        </w:trPr>
        <w:tc>
          <w:tcPr>
            <w:tcW w:w="736" w:type="dxa"/>
            <w:tcBorders>
              <w:top w:val="nil"/>
              <w:left w:val="nil"/>
              <w:bottom w:val="nil"/>
              <w:right w:val="nil"/>
            </w:tcBorders>
            <w:noWrap/>
            <w:hideMark/>
          </w:tcPr>
          <w:p w14:paraId="4A2924B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35</w:t>
            </w:r>
          </w:p>
        </w:tc>
        <w:tc>
          <w:tcPr>
            <w:tcW w:w="8904" w:type="dxa"/>
            <w:tcBorders>
              <w:top w:val="nil"/>
              <w:left w:val="nil"/>
              <w:bottom w:val="nil"/>
              <w:right w:val="nil"/>
            </w:tcBorders>
            <w:hideMark/>
          </w:tcPr>
          <w:p w14:paraId="2772E9E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Subvencije</w:t>
            </w:r>
          </w:p>
        </w:tc>
        <w:tc>
          <w:tcPr>
            <w:tcW w:w="1300" w:type="dxa"/>
            <w:tcBorders>
              <w:top w:val="nil"/>
              <w:left w:val="nil"/>
              <w:bottom w:val="nil"/>
              <w:right w:val="nil"/>
            </w:tcBorders>
            <w:noWrap/>
            <w:hideMark/>
          </w:tcPr>
          <w:p w14:paraId="7E8355A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0F7A87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AB753C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14.000,00</w:t>
            </w:r>
          </w:p>
        </w:tc>
        <w:tc>
          <w:tcPr>
            <w:tcW w:w="1300" w:type="dxa"/>
            <w:tcBorders>
              <w:top w:val="nil"/>
              <w:left w:val="nil"/>
              <w:bottom w:val="nil"/>
              <w:right w:val="nil"/>
            </w:tcBorders>
            <w:noWrap/>
            <w:hideMark/>
          </w:tcPr>
          <w:p w14:paraId="1615D0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C07D1E1" w14:textId="77777777" w:rsidTr="000C74EF">
        <w:trPr>
          <w:trHeight w:val="300"/>
        </w:trPr>
        <w:tc>
          <w:tcPr>
            <w:tcW w:w="736" w:type="dxa"/>
            <w:tcBorders>
              <w:top w:val="nil"/>
              <w:left w:val="nil"/>
              <w:bottom w:val="nil"/>
              <w:right w:val="nil"/>
            </w:tcBorders>
            <w:shd w:val="clear" w:color="000000" w:fill="A3A3A3"/>
            <w:noWrap/>
            <w:hideMark/>
          </w:tcPr>
          <w:p w14:paraId="6694F26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B23F42A"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SUBVENCIJA LINIJSKOG PRIJEVOZA</w:t>
            </w:r>
          </w:p>
        </w:tc>
        <w:tc>
          <w:tcPr>
            <w:tcW w:w="1300" w:type="dxa"/>
            <w:tcBorders>
              <w:top w:val="nil"/>
              <w:left w:val="nil"/>
              <w:bottom w:val="nil"/>
              <w:right w:val="nil"/>
            </w:tcBorders>
            <w:shd w:val="clear" w:color="000000" w:fill="A3A3A3"/>
            <w:noWrap/>
            <w:hideMark/>
          </w:tcPr>
          <w:p w14:paraId="2D5AE98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35.000,00</w:t>
            </w:r>
          </w:p>
        </w:tc>
        <w:tc>
          <w:tcPr>
            <w:tcW w:w="1300" w:type="dxa"/>
            <w:tcBorders>
              <w:top w:val="nil"/>
              <w:left w:val="nil"/>
              <w:bottom w:val="nil"/>
              <w:right w:val="nil"/>
            </w:tcBorders>
            <w:shd w:val="clear" w:color="000000" w:fill="A3A3A3"/>
            <w:noWrap/>
            <w:hideMark/>
          </w:tcPr>
          <w:p w14:paraId="13BE3DC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0454012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35.000,00</w:t>
            </w:r>
          </w:p>
        </w:tc>
        <w:tc>
          <w:tcPr>
            <w:tcW w:w="1300" w:type="dxa"/>
            <w:tcBorders>
              <w:top w:val="nil"/>
              <w:left w:val="nil"/>
              <w:bottom w:val="nil"/>
              <w:right w:val="nil"/>
            </w:tcBorders>
            <w:shd w:val="clear" w:color="000000" w:fill="A3A3A3"/>
            <w:noWrap/>
            <w:hideMark/>
          </w:tcPr>
          <w:p w14:paraId="25BD58E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A50BAC6" w14:textId="77777777" w:rsidTr="000C74EF">
        <w:trPr>
          <w:trHeight w:val="300"/>
        </w:trPr>
        <w:tc>
          <w:tcPr>
            <w:tcW w:w="736" w:type="dxa"/>
            <w:tcBorders>
              <w:top w:val="nil"/>
              <w:left w:val="nil"/>
              <w:bottom w:val="nil"/>
              <w:right w:val="nil"/>
            </w:tcBorders>
            <w:shd w:val="clear" w:color="000000" w:fill="E0E0E0"/>
            <w:noWrap/>
            <w:hideMark/>
          </w:tcPr>
          <w:p w14:paraId="030BA7A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12AFEA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1977BF0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35.000,00</w:t>
            </w:r>
          </w:p>
        </w:tc>
        <w:tc>
          <w:tcPr>
            <w:tcW w:w="1300" w:type="dxa"/>
            <w:tcBorders>
              <w:top w:val="nil"/>
              <w:left w:val="nil"/>
              <w:bottom w:val="nil"/>
              <w:right w:val="nil"/>
            </w:tcBorders>
            <w:shd w:val="clear" w:color="000000" w:fill="E0E0E0"/>
            <w:noWrap/>
            <w:hideMark/>
          </w:tcPr>
          <w:p w14:paraId="21E8849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032E01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35.000,00</w:t>
            </w:r>
          </w:p>
        </w:tc>
        <w:tc>
          <w:tcPr>
            <w:tcW w:w="1300" w:type="dxa"/>
            <w:tcBorders>
              <w:top w:val="nil"/>
              <w:left w:val="nil"/>
              <w:bottom w:val="nil"/>
              <w:right w:val="nil"/>
            </w:tcBorders>
            <w:shd w:val="clear" w:color="000000" w:fill="E0E0E0"/>
            <w:noWrap/>
            <w:hideMark/>
          </w:tcPr>
          <w:p w14:paraId="6ACC4A7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4A6D22B" w14:textId="77777777" w:rsidTr="000C74EF">
        <w:trPr>
          <w:trHeight w:val="300"/>
        </w:trPr>
        <w:tc>
          <w:tcPr>
            <w:tcW w:w="736" w:type="dxa"/>
            <w:tcBorders>
              <w:top w:val="nil"/>
              <w:left w:val="nil"/>
              <w:bottom w:val="nil"/>
              <w:right w:val="nil"/>
            </w:tcBorders>
            <w:noWrap/>
            <w:hideMark/>
          </w:tcPr>
          <w:p w14:paraId="461A232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3C39E9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2A786E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5FF039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DD4B9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04DCC6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379B200" w14:textId="77777777" w:rsidTr="000C74EF">
        <w:trPr>
          <w:trHeight w:val="300"/>
        </w:trPr>
        <w:tc>
          <w:tcPr>
            <w:tcW w:w="736" w:type="dxa"/>
            <w:tcBorders>
              <w:top w:val="nil"/>
              <w:left w:val="nil"/>
              <w:bottom w:val="nil"/>
              <w:right w:val="nil"/>
            </w:tcBorders>
            <w:noWrap/>
            <w:hideMark/>
          </w:tcPr>
          <w:p w14:paraId="2ED96F4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35</w:t>
            </w:r>
          </w:p>
        </w:tc>
        <w:tc>
          <w:tcPr>
            <w:tcW w:w="8904" w:type="dxa"/>
            <w:tcBorders>
              <w:top w:val="nil"/>
              <w:left w:val="nil"/>
              <w:bottom w:val="nil"/>
              <w:right w:val="nil"/>
            </w:tcBorders>
            <w:hideMark/>
          </w:tcPr>
          <w:p w14:paraId="668DA3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Subvencije</w:t>
            </w:r>
          </w:p>
        </w:tc>
        <w:tc>
          <w:tcPr>
            <w:tcW w:w="1300" w:type="dxa"/>
            <w:tcBorders>
              <w:top w:val="nil"/>
              <w:left w:val="nil"/>
              <w:bottom w:val="nil"/>
              <w:right w:val="nil"/>
            </w:tcBorders>
            <w:noWrap/>
            <w:hideMark/>
          </w:tcPr>
          <w:p w14:paraId="62C6104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636B8F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06CBFD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5708B0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4765C0E" w14:textId="77777777" w:rsidTr="000C74EF">
        <w:trPr>
          <w:trHeight w:val="300"/>
        </w:trPr>
        <w:tc>
          <w:tcPr>
            <w:tcW w:w="736" w:type="dxa"/>
            <w:tcBorders>
              <w:top w:val="nil"/>
              <w:left w:val="nil"/>
              <w:bottom w:val="nil"/>
              <w:right w:val="nil"/>
            </w:tcBorders>
            <w:shd w:val="clear" w:color="000000" w:fill="8F8F8F"/>
            <w:noWrap/>
            <w:hideMark/>
          </w:tcPr>
          <w:p w14:paraId="6EAE5B4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8F8F8F"/>
            <w:hideMark/>
          </w:tcPr>
          <w:p w14:paraId="31F186BE"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1010 SOCIJALNA ZAŠTITA</w:t>
            </w:r>
          </w:p>
        </w:tc>
        <w:tc>
          <w:tcPr>
            <w:tcW w:w="1300" w:type="dxa"/>
            <w:tcBorders>
              <w:top w:val="nil"/>
              <w:left w:val="nil"/>
              <w:bottom w:val="nil"/>
              <w:right w:val="nil"/>
            </w:tcBorders>
            <w:shd w:val="clear" w:color="000000" w:fill="8F8F8F"/>
            <w:noWrap/>
            <w:hideMark/>
          </w:tcPr>
          <w:p w14:paraId="19CB04E9"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399.950,00</w:t>
            </w:r>
          </w:p>
        </w:tc>
        <w:tc>
          <w:tcPr>
            <w:tcW w:w="1300" w:type="dxa"/>
            <w:tcBorders>
              <w:top w:val="nil"/>
              <w:left w:val="nil"/>
              <w:bottom w:val="nil"/>
              <w:right w:val="nil"/>
            </w:tcBorders>
            <w:shd w:val="clear" w:color="000000" w:fill="8F8F8F"/>
            <w:noWrap/>
            <w:hideMark/>
          </w:tcPr>
          <w:p w14:paraId="1C8828FA"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9.000,00</w:t>
            </w:r>
          </w:p>
        </w:tc>
        <w:tc>
          <w:tcPr>
            <w:tcW w:w="1300" w:type="dxa"/>
            <w:tcBorders>
              <w:top w:val="nil"/>
              <w:left w:val="nil"/>
              <w:bottom w:val="nil"/>
              <w:right w:val="nil"/>
            </w:tcBorders>
            <w:shd w:val="clear" w:color="000000" w:fill="8F8F8F"/>
            <w:noWrap/>
            <w:hideMark/>
          </w:tcPr>
          <w:p w14:paraId="2E98B97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408.950,00</w:t>
            </w:r>
          </w:p>
        </w:tc>
        <w:tc>
          <w:tcPr>
            <w:tcW w:w="1300" w:type="dxa"/>
            <w:tcBorders>
              <w:top w:val="nil"/>
              <w:left w:val="nil"/>
              <w:bottom w:val="nil"/>
              <w:right w:val="nil"/>
            </w:tcBorders>
            <w:shd w:val="clear" w:color="000000" w:fill="8F8F8F"/>
            <w:noWrap/>
            <w:hideMark/>
          </w:tcPr>
          <w:p w14:paraId="3410D2D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102,25</w:t>
            </w:r>
          </w:p>
        </w:tc>
      </w:tr>
      <w:tr w:rsidR="000C74EF" w:rsidRPr="000C74EF" w14:paraId="593B316C" w14:textId="77777777" w:rsidTr="000C74EF">
        <w:trPr>
          <w:trHeight w:val="300"/>
        </w:trPr>
        <w:tc>
          <w:tcPr>
            <w:tcW w:w="736" w:type="dxa"/>
            <w:tcBorders>
              <w:top w:val="nil"/>
              <w:left w:val="nil"/>
              <w:bottom w:val="nil"/>
              <w:right w:val="nil"/>
            </w:tcBorders>
            <w:shd w:val="clear" w:color="000000" w:fill="A3A3A3"/>
            <w:noWrap/>
            <w:hideMark/>
          </w:tcPr>
          <w:p w14:paraId="4BB62A8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68B362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ZBRINJAVANJE SOCIJALNO UGROŽENIH</w:t>
            </w:r>
          </w:p>
        </w:tc>
        <w:tc>
          <w:tcPr>
            <w:tcW w:w="1300" w:type="dxa"/>
            <w:tcBorders>
              <w:top w:val="nil"/>
              <w:left w:val="nil"/>
              <w:bottom w:val="nil"/>
              <w:right w:val="nil"/>
            </w:tcBorders>
            <w:shd w:val="clear" w:color="000000" w:fill="A3A3A3"/>
            <w:noWrap/>
            <w:hideMark/>
          </w:tcPr>
          <w:p w14:paraId="45A9EC6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24.950,00</w:t>
            </w:r>
          </w:p>
        </w:tc>
        <w:tc>
          <w:tcPr>
            <w:tcW w:w="1300" w:type="dxa"/>
            <w:tcBorders>
              <w:top w:val="nil"/>
              <w:left w:val="nil"/>
              <w:bottom w:val="nil"/>
              <w:right w:val="nil"/>
            </w:tcBorders>
            <w:shd w:val="clear" w:color="000000" w:fill="A3A3A3"/>
            <w:noWrap/>
            <w:hideMark/>
          </w:tcPr>
          <w:p w14:paraId="22DE407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435D1A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26.950,00</w:t>
            </w:r>
          </w:p>
        </w:tc>
        <w:tc>
          <w:tcPr>
            <w:tcW w:w="1300" w:type="dxa"/>
            <w:tcBorders>
              <w:top w:val="nil"/>
              <w:left w:val="nil"/>
              <w:bottom w:val="nil"/>
              <w:right w:val="nil"/>
            </w:tcBorders>
            <w:shd w:val="clear" w:color="000000" w:fill="A3A3A3"/>
            <w:noWrap/>
            <w:hideMark/>
          </w:tcPr>
          <w:p w14:paraId="65C532D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108,02</w:t>
            </w:r>
          </w:p>
        </w:tc>
      </w:tr>
      <w:tr w:rsidR="000C74EF" w:rsidRPr="000C74EF" w14:paraId="0C9316C8" w14:textId="77777777" w:rsidTr="000C74EF">
        <w:trPr>
          <w:trHeight w:val="300"/>
        </w:trPr>
        <w:tc>
          <w:tcPr>
            <w:tcW w:w="736" w:type="dxa"/>
            <w:tcBorders>
              <w:top w:val="nil"/>
              <w:left w:val="nil"/>
              <w:bottom w:val="nil"/>
              <w:right w:val="nil"/>
            </w:tcBorders>
            <w:shd w:val="clear" w:color="000000" w:fill="E0E0E0"/>
            <w:noWrap/>
            <w:hideMark/>
          </w:tcPr>
          <w:p w14:paraId="4EE3F09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991FAC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04F161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24.000,00</w:t>
            </w:r>
          </w:p>
        </w:tc>
        <w:tc>
          <w:tcPr>
            <w:tcW w:w="1300" w:type="dxa"/>
            <w:tcBorders>
              <w:top w:val="nil"/>
              <w:left w:val="nil"/>
              <w:bottom w:val="nil"/>
              <w:right w:val="nil"/>
            </w:tcBorders>
            <w:shd w:val="clear" w:color="000000" w:fill="E0E0E0"/>
            <w:noWrap/>
            <w:hideMark/>
          </w:tcPr>
          <w:p w14:paraId="450F29C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71C189D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26.000,00</w:t>
            </w:r>
          </w:p>
        </w:tc>
        <w:tc>
          <w:tcPr>
            <w:tcW w:w="1300" w:type="dxa"/>
            <w:tcBorders>
              <w:top w:val="nil"/>
              <w:left w:val="nil"/>
              <w:bottom w:val="nil"/>
              <w:right w:val="nil"/>
            </w:tcBorders>
            <w:shd w:val="clear" w:color="000000" w:fill="E0E0E0"/>
            <w:noWrap/>
            <w:hideMark/>
          </w:tcPr>
          <w:p w14:paraId="28D19D7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108,33</w:t>
            </w:r>
          </w:p>
        </w:tc>
      </w:tr>
      <w:tr w:rsidR="000C74EF" w:rsidRPr="000C74EF" w14:paraId="25B0D1F0" w14:textId="77777777" w:rsidTr="000C74EF">
        <w:trPr>
          <w:trHeight w:val="300"/>
        </w:trPr>
        <w:tc>
          <w:tcPr>
            <w:tcW w:w="736" w:type="dxa"/>
            <w:tcBorders>
              <w:top w:val="nil"/>
              <w:left w:val="nil"/>
              <w:bottom w:val="nil"/>
              <w:right w:val="nil"/>
            </w:tcBorders>
            <w:noWrap/>
            <w:hideMark/>
          </w:tcPr>
          <w:p w14:paraId="01DDB8B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20532C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C7AE4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24.000,00</w:t>
            </w:r>
          </w:p>
        </w:tc>
        <w:tc>
          <w:tcPr>
            <w:tcW w:w="1300" w:type="dxa"/>
            <w:tcBorders>
              <w:top w:val="nil"/>
              <w:left w:val="nil"/>
              <w:bottom w:val="nil"/>
              <w:right w:val="nil"/>
            </w:tcBorders>
            <w:noWrap/>
            <w:hideMark/>
          </w:tcPr>
          <w:p w14:paraId="61934CC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6AF667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26.000,00</w:t>
            </w:r>
          </w:p>
        </w:tc>
        <w:tc>
          <w:tcPr>
            <w:tcW w:w="1300" w:type="dxa"/>
            <w:tcBorders>
              <w:top w:val="nil"/>
              <w:left w:val="nil"/>
              <w:bottom w:val="nil"/>
              <w:right w:val="nil"/>
            </w:tcBorders>
            <w:noWrap/>
            <w:hideMark/>
          </w:tcPr>
          <w:p w14:paraId="09F561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108,33</w:t>
            </w:r>
          </w:p>
        </w:tc>
      </w:tr>
      <w:tr w:rsidR="000C74EF" w:rsidRPr="000C74EF" w14:paraId="68F045E7" w14:textId="77777777" w:rsidTr="000C74EF">
        <w:trPr>
          <w:trHeight w:val="300"/>
        </w:trPr>
        <w:tc>
          <w:tcPr>
            <w:tcW w:w="736" w:type="dxa"/>
            <w:tcBorders>
              <w:top w:val="nil"/>
              <w:left w:val="nil"/>
              <w:bottom w:val="nil"/>
              <w:right w:val="nil"/>
            </w:tcBorders>
            <w:noWrap/>
            <w:hideMark/>
          </w:tcPr>
          <w:p w14:paraId="0B729E7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736BAA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9A3C76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3B25845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95415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19B8FDE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9720A9C" w14:textId="77777777" w:rsidTr="000C74EF">
        <w:trPr>
          <w:trHeight w:val="300"/>
        </w:trPr>
        <w:tc>
          <w:tcPr>
            <w:tcW w:w="736" w:type="dxa"/>
            <w:tcBorders>
              <w:top w:val="nil"/>
              <w:left w:val="nil"/>
              <w:bottom w:val="nil"/>
              <w:right w:val="nil"/>
            </w:tcBorders>
            <w:noWrap/>
            <w:hideMark/>
          </w:tcPr>
          <w:p w14:paraId="64B68C5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4A3345F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2C0F01F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23.000,00</w:t>
            </w:r>
          </w:p>
        </w:tc>
        <w:tc>
          <w:tcPr>
            <w:tcW w:w="1300" w:type="dxa"/>
            <w:tcBorders>
              <w:top w:val="nil"/>
              <w:left w:val="nil"/>
              <w:bottom w:val="nil"/>
              <w:right w:val="nil"/>
            </w:tcBorders>
            <w:noWrap/>
            <w:hideMark/>
          </w:tcPr>
          <w:p w14:paraId="56CA811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31C864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w:t>
            </w:r>
          </w:p>
        </w:tc>
        <w:tc>
          <w:tcPr>
            <w:tcW w:w="1300" w:type="dxa"/>
            <w:tcBorders>
              <w:top w:val="nil"/>
              <w:left w:val="nil"/>
              <w:bottom w:val="nil"/>
              <w:right w:val="nil"/>
            </w:tcBorders>
            <w:noWrap/>
            <w:hideMark/>
          </w:tcPr>
          <w:p w14:paraId="6FCF94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108,70</w:t>
            </w:r>
          </w:p>
        </w:tc>
      </w:tr>
      <w:tr w:rsidR="000C74EF" w:rsidRPr="000C74EF" w14:paraId="00EE24AD" w14:textId="77777777" w:rsidTr="000C74EF">
        <w:trPr>
          <w:trHeight w:val="300"/>
        </w:trPr>
        <w:tc>
          <w:tcPr>
            <w:tcW w:w="736" w:type="dxa"/>
            <w:tcBorders>
              <w:top w:val="nil"/>
              <w:left w:val="nil"/>
              <w:bottom w:val="nil"/>
              <w:right w:val="nil"/>
            </w:tcBorders>
            <w:shd w:val="clear" w:color="000000" w:fill="E0E0E0"/>
            <w:noWrap/>
            <w:hideMark/>
          </w:tcPr>
          <w:p w14:paraId="770DAFB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31A6C9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71 Prihodi od prodaje - stanovi - stanarsko pravo</w:t>
            </w:r>
          </w:p>
        </w:tc>
        <w:tc>
          <w:tcPr>
            <w:tcW w:w="1300" w:type="dxa"/>
            <w:tcBorders>
              <w:top w:val="nil"/>
              <w:left w:val="nil"/>
              <w:bottom w:val="nil"/>
              <w:right w:val="nil"/>
            </w:tcBorders>
            <w:shd w:val="clear" w:color="000000" w:fill="E0E0E0"/>
            <w:noWrap/>
            <w:hideMark/>
          </w:tcPr>
          <w:p w14:paraId="07C50C1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950,00</w:t>
            </w:r>
          </w:p>
        </w:tc>
        <w:tc>
          <w:tcPr>
            <w:tcW w:w="1300" w:type="dxa"/>
            <w:tcBorders>
              <w:top w:val="nil"/>
              <w:left w:val="nil"/>
              <w:bottom w:val="nil"/>
              <w:right w:val="nil"/>
            </w:tcBorders>
            <w:shd w:val="clear" w:color="000000" w:fill="E0E0E0"/>
            <w:noWrap/>
            <w:hideMark/>
          </w:tcPr>
          <w:p w14:paraId="2D6E88E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486F3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950,00</w:t>
            </w:r>
          </w:p>
        </w:tc>
        <w:tc>
          <w:tcPr>
            <w:tcW w:w="1300" w:type="dxa"/>
            <w:tcBorders>
              <w:top w:val="nil"/>
              <w:left w:val="nil"/>
              <w:bottom w:val="nil"/>
              <w:right w:val="nil"/>
            </w:tcBorders>
            <w:shd w:val="clear" w:color="000000" w:fill="E0E0E0"/>
            <w:noWrap/>
            <w:hideMark/>
          </w:tcPr>
          <w:p w14:paraId="484B043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19D2638" w14:textId="77777777" w:rsidTr="000C74EF">
        <w:trPr>
          <w:trHeight w:val="300"/>
        </w:trPr>
        <w:tc>
          <w:tcPr>
            <w:tcW w:w="736" w:type="dxa"/>
            <w:tcBorders>
              <w:top w:val="nil"/>
              <w:left w:val="nil"/>
              <w:bottom w:val="nil"/>
              <w:right w:val="nil"/>
            </w:tcBorders>
            <w:noWrap/>
            <w:hideMark/>
          </w:tcPr>
          <w:p w14:paraId="4B01C12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D5B2FB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E422FC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w:t>
            </w:r>
          </w:p>
        </w:tc>
        <w:tc>
          <w:tcPr>
            <w:tcW w:w="1300" w:type="dxa"/>
            <w:tcBorders>
              <w:top w:val="nil"/>
              <w:left w:val="nil"/>
              <w:bottom w:val="nil"/>
              <w:right w:val="nil"/>
            </w:tcBorders>
            <w:noWrap/>
            <w:hideMark/>
          </w:tcPr>
          <w:p w14:paraId="5C30F81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DAB10D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w:t>
            </w:r>
          </w:p>
        </w:tc>
        <w:tc>
          <w:tcPr>
            <w:tcW w:w="1300" w:type="dxa"/>
            <w:tcBorders>
              <w:top w:val="nil"/>
              <w:left w:val="nil"/>
              <w:bottom w:val="nil"/>
              <w:right w:val="nil"/>
            </w:tcBorders>
            <w:noWrap/>
            <w:hideMark/>
          </w:tcPr>
          <w:p w14:paraId="06B179D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5A5386F" w14:textId="77777777" w:rsidTr="000C74EF">
        <w:trPr>
          <w:trHeight w:val="300"/>
        </w:trPr>
        <w:tc>
          <w:tcPr>
            <w:tcW w:w="736" w:type="dxa"/>
            <w:tcBorders>
              <w:top w:val="nil"/>
              <w:left w:val="nil"/>
              <w:bottom w:val="nil"/>
              <w:right w:val="nil"/>
            </w:tcBorders>
            <w:noWrap/>
            <w:hideMark/>
          </w:tcPr>
          <w:p w14:paraId="64D013C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1D928BB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1A0597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w:t>
            </w:r>
          </w:p>
        </w:tc>
        <w:tc>
          <w:tcPr>
            <w:tcW w:w="1300" w:type="dxa"/>
            <w:tcBorders>
              <w:top w:val="nil"/>
              <w:left w:val="nil"/>
              <w:bottom w:val="nil"/>
              <w:right w:val="nil"/>
            </w:tcBorders>
            <w:noWrap/>
            <w:hideMark/>
          </w:tcPr>
          <w:p w14:paraId="639AD4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5EA225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950,00</w:t>
            </w:r>
          </w:p>
        </w:tc>
        <w:tc>
          <w:tcPr>
            <w:tcW w:w="1300" w:type="dxa"/>
            <w:tcBorders>
              <w:top w:val="nil"/>
              <w:left w:val="nil"/>
              <w:bottom w:val="nil"/>
              <w:right w:val="nil"/>
            </w:tcBorders>
            <w:noWrap/>
            <w:hideMark/>
          </w:tcPr>
          <w:p w14:paraId="423426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E2A6812" w14:textId="77777777" w:rsidTr="000C74EF">
        <w:trPr>
          <w:trHeight w:val="300"/>
        </w:trPr>
        <w:tc>
          <w:tcPr>
            <w:tcW w:w="736" w:type="dxa"/>
            <w:tcBorders>
              <w:top w:val="nil"/>
              <w:left w:val="nil"/>
              <w:bottom w:val="nil"/>
              <w:right w:val="nil"/>
            </w:tcBorders>
            <w:shd w:val="clear" w:color="000000" w:fill="A3A3A3"/>
            <w:noWrap/>
            <w:hideMark/>
          </w:tcPr>
          <w:p w14:paraId="0E72E78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6927BF9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OSTALE POMOĆI - NOVOROĐENI, JUBILARCI</w:t>
            </w:r>
          </w:p>
        </w:tc>
        <w:tc>
          <w:tcPr>
            <w:tcW w:w="1300" w:type="dxa"/>
            <w:tcBorders>
              <w:top w:val="nil"/>
              <w:left w:val="nil"/>
              <w:bottom w:val="nil"/>
              <w:right w:val="nil"/>
            </w:tcBorders>
            <w:shd w:val="clear" w:color="000000" w:fill="A3A3A3"/>
            <w:noWrap/>
            <w:hideMark/>
          </w:tcPr>
          <w:p w14:paraId="34ECDBA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29.000,00</w:t>
            </w:r>
          </w:p>
        </w:tc>
        <w:tc>
          <w:tcPr>
            <w:tcW w:w="1300" w:type="dxa"/>
            <w:tcBorders>
              <w:top w:val="nil"/>
              <w:left w:val="nil"/>
              <w:bottom w:val="nil"/>
              <w:right w:val="nil"/>
            </w:tcBorders>
            <w:shd w:val="clear" w:color="000000" w:fill="A3A3A3"/>
            <w:noWrap/>
            <w:hideMark/>
          </w:tcPr>
          <w:p w14:paraId="7DB304B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57C9783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31.000,00</w:t>
            </w:r>
          </w:p>
        </w:tc>
        <w:tc>
          <w:tcPr>
            <w:tcW w:w="1300" w:type="dxa"/>
            <w:tcBorders>
              <w:top w:val="nil"/>
              <w:left w:val="nil"/>
              <w:bottom w:val="nil"/>
              <w:right w:val="nil"/>
            </w:tcBorders>
            <w:shd w:val="clear" w:color="000000" w:fill="A3A3A3"/>
            <w:noWrap/>
            <w:hideMark/>
          </w:tcPr>
          <w:p w14:paraId="6714A5D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106,90</w:t>
            </w:r>
          </w:p>
        </w:tc>
      </w:tr>
      <w:tr w:rsidR="000C74EF" w:rsidRPr="000C74EF" w14:paraId="44CEE134" w14:textId="77777777" w:rsidTr="000C74EF">
        <w:trPr>
          <w:trHeight w:val="300"/>
        </w:trPr>
        <w:tc>
          <w:tcPr>
            <w:tcW w:w="736" w:type="dxa"/>
            <w:tcBorders>
              <w:top w:val="nil"/>
              <w:left w:val="nil"/>
              <w:bottom w:val="nil"/>
              <w:right w:val="nil"/>
            </w:tcBorders>
            <w:shd w:val="clear" w:color="000000" w:fill="E0E0E0"/>
            <w:noWrap/>
            <w:hideMark/>
          </w:tcPr>
          <w:p w14:paraId="5BE73AE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0CB8AE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B9BC73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29.000,00</w:t>
            </w:r>
          </w:p>
        </w:tc>
        <w:tc>
          <w:tcPr>
            <w:tcW w:w="1300" w:type="dxa"/>
            <w:tcBorders>
              <w:top w:val="nil"/>
              <w:left w:val="nil"/>
              <w:bottom w:val="nil"/>
              <w:right w:val="nil"/>
            </w:tcBorders>
            <w:shd w:val="clear" w:color="000000" w:fill="E0E0E0"/>
            <w:noWrap/>
            <w:hideMark/>
          </w:tcPr>
          <w:p w14:paraId="1236248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42252F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31.000,00</w:t>
            </w:r>
          </w:p>
        </w:tc>
        <w:tc>
          <w:tcPr>
            <w:tcW w:w="1300" w:type="dxa"/>
            <w:tcBorders>
              <w:top w:val="nil"/>
              <w:left w:val="nil"/>
              <w:bottom w:val="nil"/>
              <w:right w:val="nil"/>
            </w:tcBorders>
            <w:shd w:val="clear" w:color="000000" w:fill="E0E0E0"/>
            <w:noWrap/>
            <w:hideMark/>
          </w:tcPr>
          <w:p w14:paraId="279972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106,90</w:t>
            </w:r>
          </w:p>
        </w:tc>
      </w:tr>
      <w:tr w:rsidR="000C74EF" w:rsidRPr="000C74EF" w14:paraId="7FC13CF0" w14:textId="77777777" w:rsidTr="000C74EF">
        <w:trPr>
          <w:trHeight w:val="300"/>
        </w:trPr>
        <w:tc>
          <w:tcPr>
            <w:tcW w:w="736" w:type="dxa"/>
            <w:tcBorders>
              <w:top w:val="nil"/>
              <w:left w:val="nil"/>
              <w:bottom w:val="nil"/>
              <w:right w:val="nil"/>
            </w:tcBorders>
            <w:noWrap/>
            <w:hideMark/>
          </w:tcPr>
          <w:p w14:paraId="4FA25E8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3107A2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A2B8E6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29.000,00</w:t>
            </w:r>
          </w:p>
        </w:tc>
        <w:tc>
          <w:tcPr>
            <w:tcW w:w="1300" w:type="dxa"/>
            <w:tcBorders>
              <w:top w:val="nil"/>
              <w:left w:val="nil"/>
              <w:bottom w:val="nil"/>
              <w:right w:val="nil"/>
            </w:tcBorders>
            <w:noWrap/>
            <w:hideMark/>
          </w:tcPr>
          <w:p w14:paraId="0402C3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791428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31.000,00</w:t>
            </w:r>
          </w:p>
        </w:tc>
        <w:tc>
          <w:tcPr>
            <w:tcW w:w="1300" w:type="dxa"/>
            <w:tcBorders>
              <w:top w:val="nil"/>
              <w:left w:val="nil"/>
              <w:bottom w:val="nil"/>
              <w:right w:val="nil"/>
            </w:tcBorders>
            <w:noWrap/>
            <w:hideMark/>
          </w:tcPr>
          <w:p w14:paraId="1562862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106,90</w:t>
            </w:r>
          </w:p>
        </w:tc>
      </w:tr>
      <w:tr w:rsidR="000C74EF" w:rsidRPr="000C74EF" w14:paraId="332AB1C7" w14:textId="77777777" w:rsidTr="000C74EF">
        <w:trPr>
          <w:trHeight w:val="300"/>
        </w:trPr>
        <w:tc>
          <w:tcPr>
            <w:tcW w:w="736" w:type="dxa"/>
            <w:tcBorders>
              <w:top w:val="nil"/>
              <w:left w:val="nil"/>
              <w:bottom w:val="nil"/>
              <w:right w:val="nil"/>
            </w:tcBorders>
            <w:noWrap/>
            <w:hideMark/>
          </w:tcPr>
          <w:p w14:paraId="334BBAE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7B4ED3C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1A1ECC7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29.000,00</w:t>
            </w:r>
          </w:p>
        </w:tc>
        <w:tc>
          <w:tcPr>
            <w:tcW w:w="1300" w:type="dxa"/>
            <w:tcBorders>
              <w:top w:val="nil"/>
              <w:left w:val="nil"/>
              <w:bottom w:val="nil"/>
              <w:right w:val="nil"/>
            </w:tcBorders>
            <w:noWrap/>
            <w:hideMark/>
          </w:tcPr>
          <w:p w14:paraId="2A97999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14EB5E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31.000,00</w:t>
            </w:r>
          </w:p>
        </w:tc>
        <w:tc>
          <w:tcPr>
            <w:tcW w:w="1300" w:type="dxa"/>
            <w:tcBorders>
              <w:top w:val="nil"/>
              <w:left w:val="nil"/>
              <w:bottom w:val="nil"/>
              <w:right w:val="nil"/>
            </w:tcBorders>
            <w:noWrap/>
            <w:hideMark/>
          </w:tcPr>
          <w:p w14:paraId="24A042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106,90</w:t>
            </w:r>
          </w:p>
        </w:tc>
      </w:tr>
      <w:tr w:rsidR="000C74EF" w:rsidRPr="000C74EF" w14:paraId="6CB8E025" w14:textId="77777777" w:rsidTr="000C74EF">
        <w:trPr>
          <w:trHeight w:val="300"/>
        </w:trPr>
        <w:tc>
          <w:tcPr>
            <w:tcW w:w="736" w:type="dxa"/>
            <w:tcBorders>
              <w:top w:val="nil"/>
              <w:left w:val="nil"/>
              <w:bottom w:val="nil"/>
              <w:right w:val="nil"/>
            </w:tcBorders>
            <w:shd w:val="clear" w:color="000000" w:fill="A3A3A3"/>
            <w:noWrap/>
            <w:hideMark/>
          </w:tcPr>
          <w:p w14:paraId="07F2EB5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D3B76D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STIPENDIJE I PRIJEVOZ UČENIKA</w:t>
            </w:r>
          </w:p>
        </w:tc>
        <w:tc>
          <w:tcPr>
            <w:tcW w:w="1300" w:type="dxa"/>
            <w:tcBorders>
              <w:top w:val="nil"/>
              <w:left w:val="nil"/>
              <w:bottom w:val="nil"/>
              <w:right w:val="nil"/>
            </w:tcBorders>
            <w:shd w:val="clear" w:color="000000" w:fill="A3A3A3"/>
            <w:noWrap/>
            <w:hideMark/>
          </w:tcPr>
          <w:p w14:paraId="3D4A26B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90.000,00</w:t>
            </w:r>
          </w:p>
        </w:tc>
        <w:tc>
          <w:tcPr>
            <w:tcW w:w="1300" w:type="dxa"/>
            <w:tcBorders>
              <w:top w:val="nil"/>
              <w:left w:val="nil"/>
              <w:bottom w:val="nil"/>
              <w:right w:val="nil"/>
            </w:tcBorders>
            <w:shd w:val="clear" w:color="000000" w:fill="A3A3A3"/>
            <w:noWrap/>
            <w:hideMark/>
          </w:tcPr>
          <w:p w14:paraId="60BB03F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0193959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90.000,00</w:t>
            </w:r>
          </w:p>
        </w:tc>
        <w:tc>
          <w:tcPr>
            <w:tcW w:w="1300" w:type="dxa"/>
            <w:tcBorders>
              <w:top w:val="nil"/>
              <w:left w:val="nil"/>
              <w:bottom w:val="nil"/>
              <w:right w:val="nil"/>
            </w:tcBorders>
            <w:shd w:val="clear" w:color="000000" w:fill="A3A3A3"/>
            <w:noWrap/>
            <w:hideMark/>
          </w:tcPr>
          <w:p w14:paraId="15DD7AB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2CCFE4F" w14:textId="77777777" w:rsidTr="000C74EF">
        <w:trPr>
          <w:trHeight w:val="300"/>
        </w:trPr>
        <w:tc>
          <w:tcPr>
            <w:tcW w:w="736" w:type="dxa"/>
            <w:tcBorders>
              <w:top w:val="nil"/>
              <w:left w:val="nil"/>
              <w:bottom w:val="nil"/>
              <w:right w:val="nil"/>
            </w:tcBorders>
            <w:shd w:val="clear" w:color="000000" w:fill="E0E0E0"/>
            <w:noWrap/>
            <w:hideMark/>
          </w:tcPr>
          <w:p w14:paraId="0B7BDCD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9D4343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CE320F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90.000,00</w:t>
            </w:r>
          </w:p>
        </w:tc>
        <w:tc>
          <w:tcPr>
            <w:tcW w:w="1300" w:type="dxa"/>
            <w:tcBorders>
              <w:top w:val="nil"/>
              <w:left w:val="nil"/>
              <w:bottom w:val="nil"/>
              <w:right w:val="nil"/>
            </w:tcBorders>
            <w:shd w:val="clear" w:color="000000" w:fill="E0E0E0"/>
            <w:noWrap/>
            <w:hideMark/>
          </w:tcPr>
          <w:p w14:paraId="407412B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FFF142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90.000,00</w:t>
            </w:r>
          </w:p>
        </w:tc>
        <w:tc>
          <w:tcPr>
            <w:tcW w:w="1300" w:type="dxa"/>
            <w:tcBorders>
              <w:top w:val="nil"/>
              <w:left w:val="nil"/>
              <w:bottom w:val="nil"/>
              <w:right w:val="nil"/>
            </w:tcBorders>
            <w:shd w:val="clear" w:color="000000" w:fill="E0E0E0"/>
            <w:noWrap/>
            <w:hideMark/>
          </w:tcPr>
          <w:p w14:paraId="37B4166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04696F5" w14:textId="77777777" w:rsidTr="000C74EF">
        <w:trPr>
          <w:trHeight w:val="300"/>
        </w:trPr>
        <w:tc>
          <w:tcPr>
            <w:tcW w:w="736" w:type="dxa"/>
            <w:tcBorders>
              <w:top w:val="nil"/>
              <w:left w:val="nil"/>
              <w:bottom w:val="nil"/>
              <w:right w:val="nil"/>
            </w:tcBorders>
            <w:noWrap/>
            <w:hideMark/>
          </w:tcPr>
          <w:p w14:paraId="5D44E4B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706BC9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87D8F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90.000,00</w:t>
            </w:r>
          </w:p>
        </w:tc>
        <w:tc>
          <w:tcPr>
            <w:tcW w:w="1300" w:type="dxa"/>
            <w:tcBorders>
              <w:top w:val="nil"/>
              <w:left w:val="nil"/>
              <w:bottom w:val="nil"/>
              <w:right w:val="nil"/>
            </w:tcBorders>
            <w:noWrap/>
            <w:hideMark/>
          </w:tcPr>
          <w:p w14:paraId="23ED4C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18AE18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90.000,00</w:t>
            </w:r>
          </w:p>
        </w:tc>
        <w:tc>
          <w:tcPr>
            <w:tcW w:w="1300" w:type="dxa"/>
            <w:tcBorders>
              <w:top w:val="nil"/>
              <w:left w:val="nil"/>
              <w:bottom w:val="nil"/>
              <w:right w:val="nil"/>
            </w:tcBorders>
            <w:noWrap/>
            <w:hideMark/>
          </w:tcPr>
          <w:p w14:paraId="27FB57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715181D" w14:textId="77777777" w:rsidTr="000C74EF">
        <w:trPr>
          <w:trHeight w:val="300"/>
        </w:trPr>
        <w:tc>
          <w:tcPr>
            <w:tcW w:w="736" w:type="dxa"/>
            <w:tcBorders>
              <w:top w:val="nil"/>
              <w:left w:val="nil"/>
              <w:bottom w:val="nil"/>
              <w:right w:val="nil"/>
            </w:tcBorders>
            <w:noWrap/>
            <w:hideMark/>
          </w:tcPr>
          <w:p w14:paraId="5F1A390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0C0A9D7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0E484CA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90.000,00</w:t>
            </w:r>
          </w:p>
        </w:tc>
        <w:tc>
          <w:tcPr>
            <w:tcW w:w="1300" w:type="dxa"/>
            <w:tcBorders>
              <w:top w:val="nil"/>
              <w:left w:val="nil"/>
              <w:bottom w:val="nil"/>
              <w:right w:val="nil"/>
            </w:tcBorders>
            <w:noWrap/>
            <w:hideMark/>
          </w:tcPr>
          <w:p w14:paraId="06B17BC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1E59A3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90.000,00</w:t>
            </w:r>
          </w:p>
        </w:tc>
        <w:tc>
          <w:tcPr>
            <w:tcW w:w="1300" w:type="dxa"/>
            <w:tcBorders>
              <w:top w:val="nil"/>
              <w:left w:val="nil"/>
              <w:bottom w:val="nil"/>
              <w:right w:val="nil"/>
            </w:tcBorders>
            <w:noWrap/>
            <w:hideMark/>
          </w:tcPr>
          <w:p w14:paraId="4059260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9851462" w14:textId="77777777" w:rsidTr="000C74EF">
        <w:trPr>
          <w:trHeight w:val="300"/>
        </w:trPr>
        <w:tc>
          <w:tcPr>
            <w:tcW w:w="736" w:type="dxa"/>
            <w:tcBorders>
              <w:top w:val="nil"/>
              <w:left w:val="nil"/>
              <w:bottom w:val="nil"/>
              <w:right w:val="nil"/>
            </w:tcBorders>
            <w:shd w:val="clear" w:color="000000" w:fill="A3A3A3"/>
            <w:noWrap/>
            <w:hideMark/>
          </w:tcPr>
          <w:p w14:paraId="3F4AD92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579144B"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PRIGODNI DAROVI ZA DJECU</w:t>
            </w:r>
          </w:p>
        </w:tc>
        <w:tc>
          <w:tcPr>
            <w:tcW w:w="1300" w:type="dxa"/>
            <w:tcBorders>
              <w:top w:val="nil"/>
              <w:left w:val="nil"/>
              <w:bottom w:val="nil"/>
              <w:right w:val="nil"/>
            </w:tcBorders>
            <w:shd w:val="clear" w:color="000000" w:fill="A3A3A3"/>
            <w:noWrap/>
            <w:hideMark/>
          </w:tcPr>
          <w:p w14:paraId="010C4F6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12.000,00</w:t>
            </w:r>
          </w:p>
        </w:tc>
        <w:tc>
          <w:tcPr>
            <w:tcW w:w="1300" w:type="dxa"/>
            <w:tcBorders>
              <w:top w:val="nil"/>
              <w:left w:val="nil"/>
              <w:bottom w:val="nil"/>
              <w:right w:val="nil"/>
            </w:tcBorders>
            <w:shd w:val="clear" w:color="000000" w:fill="A3A3A3"/>
            <w:noWrap/>
            <w:hideMark/>
          </w:tcPr>
          <w:p w14:paraId="504EC0D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7848C83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12.000,00</w:t>
            </w:r>
          </w:p>
        </w:tc>
        <w:tc>
          <w:tcPr>
            <w:tcW w:w="1300" w:type="dxa"/>
            <w:tcBorders>
              <w:top w:val="nil"/>
              <w:left w:val="nil"/>
              <w:bottom w:val="nil"/>
              <w:right w:val="nil"/>
            </w:tcBorders>
            <w:shd w:val="clear" w:color="000000" w:fill="A3A3A3"/>
            <w:noWrap/>
            <w:hideMark/>
          </w:tcPr>
          <w:p w14:paraId="1B355ED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831B607" w14:textId="77777777" w:rsidTr="000C74EF">
        <w:trPr>
          <w:trHeight w:val="300"/>
        </w:trPr>
        <w:tc>
          <w:tcPr>
            <w:tcW w:w="736" w:type="dxa"/>
            <w:tcBorders>
              <w:top w:val="nil"/>
              <w:left w:val="nil"/>
              <w:bottom w:val="nil"/>
              <w:right w:val="nil"/>
            </w:tcBorders>
            <w:shd w:val="clear" w:color="000000" w:fill="E0E0E0"/>
            <w:noWrap/>
            <w:hideMark/>
          </w:tcPr>
          <w:p w14:paraId="316BD41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0B50E3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CEF17D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4B7368D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58A5E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4863654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A0296BE" w14:textId="77777777" w:rsidTr="000C74EF">
        <w:trPr>
          <w:trHeight w:val="300"/>
        </w:trPr>
        <w:tc>
          <w:tcPr>
            <w:tcW w:w="736" w:type="dxa"/>
            <w:tcBorders>
              <w:top w:val="nil"/>
              <w:left w:val="nil"/>
              <w:bottom w:val="nil"/>
              <w:right w:val="nil"/>
            </w:tcBorders>
            <w:noWrap/>
            <w:hideMark/>
          </w:tcPr>
          <w:p w14:paraId="162104D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BC3348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AC1D32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58CEC2B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F115C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28268D2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8326D40" w14:textId="77777777" w:rsidTr="000C74EF">
        <w:trPr>
          <w:trHeight w:val="300"/>
        </w:trPr>
        <w:tc>
          <w:tcPr>
            <w:tcW w:w="736" w:type="dxa"/>
            <w:tcBorders>
              <w:top w:val="nil"/>
              <w:left w:val="nil"/>
              <w:bottom w:val="nil"/>
              <w:right w:val="nil"/>
            </w:tcBorders>
            <w:noWrap/>
            <w:hideMark/>
          </w:tcPr>
          <w:p w14:paraId="005DD4F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2AC098D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39B4736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5ABB417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CCAEA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6F9668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33345DE" w14:textId="77777777" w:rsidTr="000C74EF">
        <w:trPr>
          <w:trHeight w:val="300"/>
        </w:trPr>
        <w:tc>
          <w:tcPr>
            <w:tcW w:w="736" w:type="dxa"/>
            <w:tcBorders>
              <w:top w:val="nil"/>
              <w:left w:val="nil"/>
              <w:bottom w:val="nil"/>
              <w:right w:val="nil"/>
            </w:tcBorders>
            <w:shd w:val="clear" w:color="000000" w:fill="A3A3A3"/>
            <w:noWrap/>
            <w:hideMark/>
          </w:tcPr>
          <w:p w14:paraId="4196302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9C2246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JEDNOKRATNE POMOĆI UMIROVLJENICIMA - USKRSNICA, BOŽIĆNICA</w:t>
            </w:r>
          </w:p>
        </w:tc>
        <w:tc>
          <w:tcPr>
            <w:tcW w:w="1300" w:type="dxa"/>
            <w:tcBorders>
              <w:top w:val="nil"/>
              <w:left w:val="nil"/>
              <w:bottom w:val="nil"/>
              <w:right w:val="nil"/>
            </w:tcBorders>
            <w:shd w:val="clear" w:color="000000" w:fill="A3A3A3"/>
            <w:noWrap/>
            <w:hideMark/>
          </w:tcPr>
          <w:p w14:paraId="67FB74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34A7F6F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AB97C2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50.000,00</w:t>
            </w:r>
          </w:p>
        </w:tc>
        <w:tc>
          <w:tcPr>
            <w:tcW w:w="1300" w:type="dxa"/>
            <w:tcBorders>
              <w:top w:val="nil"/>
              <w:left w:val="nil"/>
              <w:bottom w:val="nil"/>
              <w:right w:val="nil"/>
            </w:tcBorders>
            <w:shd w:val="clear" w:color="000000" w:fill="A3A3A3"/>
            <w:noWrap/>
            <w:hideMark/>
          </w:tcPr>
          <w:p w14:paraId="28DBCC2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A80584A" w14:textId="77777777" w:rsidTr="000C74EF">
        <w:trPr>
          <w:trHeight w:val="300"/>
        </w:trPr>
        <w:tc>
          <w:tcPr>
            <w:tcW w:w="736" w:type="dxa"/>
            <w:tcBorders>
              <w:top w:val="nil"/>
              <w:left w:val="nil"/>
              <w:bottom w:val="nil"/>
              <w:right w:val="nil"/>
            </w:tcBorders>
            <w:shd w:val="clear" w:color="000000" w:fill="E0E0E0"/>
            <w:noWrap/>
            <w:hideMark/>
          </w:tcPr>
          <w:p w14:paraId="310BFF6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451331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A22913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0B29AED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92643D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50.000,00</w:t>
            </w:r>
          </w:p>
        </w:tc>
        <w:tc>
          <w:tcPr>
            <w:tcW w:w="1300" w:type="dxa"/>
            <w:tcBorders>
              <w:top w:val="nil"/>
              <w:left w:val="nil"/>
              <w:bottom w:val="nil"/>
              <w:right w:val="nil"/>
            </w:tcBorders>
            <w:shd w:val="clear" w:color="000000" w:fill="E0E0E0"/>
            <w:noWrap/>
            <w:hideMark/>
          </w:tcPr>
          <w:p w14:paraId="2C05ED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2966BE0" w14:textId="77777777" w:rsidTr="000C74EF">
        <w:trPr>
          <w:trHeight w:val="300"/>
        </w:trPr>
        <w:tc>
          <w:tcPr>
            <w:tcW w:w="736" w:type="dxa"/>
            <w:tcBorders>
              <w:top w:val="nil"/>
              <w:left w:val="nil"/>
              <w:bottom w:val="nil"/>
              <w:right w:val="nil"/>
            </w:tcBorders>
            <w:noWrap/>
            <w:hideMark/>
          </w:tcPr>
          <w:p w14:paraId="28C7FD0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B42CFF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D31B33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26B609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0A85A3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4599A6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969809C" w14:textId="77777777" w:rsidTr="000C74EF">
        <w:trPr>
          <w:trHeight w:val="300"/>
        </w:trPr>
        <w:tc>
          <w:tcPr>
            <w:tcW w:w="736" w:type="dxa"/>
            <w:tcBorders>
              <w:top w:val="nil"/>
              <w:left w:val="nil"/>
              <w:bottom w:val="nil"/>
              <w:right w:val="nil"/>
            </w:tcBorders>
            <w:noWrap/>
            <w:hideMark/>
          </w:tcPr>
          <w:p w14:paraId="4FB53A4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7688AD3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746952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0788EB7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ABED51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50.000,00</w:t>
            </w:r>
          </w:p>
        </w:tc>
        <w:tc>
          <w:tcPr>
            <w:tcW w:w="1300" w:type="dxa"/>
            <w:tcBorders>
              <w:top w:val="nil"/>
              <w:left w:val="nil"/>
              <w:bottom w:val="nil"/>
              <w:right w:val="nil"/>
            </w:tcBorders>
            <w:noWrap/>
            <w:hideMark/>
          </w:tcPr>
          <w:p w14:paraId="760142B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30A1250" w14:textId="77777777" w:rsidTr="000C74EF">
        <w:trPr>
          <w:trHeight w:val="300"/>
        </w:trPr>
        <w:tc>
          <w:tcPr>
            <w:tcW w:w="736" w:type="dxa"/>
            <w:tcBorders>
              <w:top w:val="nil"/>
              <w:left w:val="nil"/>
              <w:bottom w:val="nil"/>
              <w:right w:val="nil"/>
            </w:tcBorders>
            <w:shd w:val="clear" w:color="000000" w:fill="A3A3A3"/>
            <w:noWrap/>
            <w:hideMark/>
          </w:tcPr>
          <w:p w14:paraId="4F77AC9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D245D5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A100006 CRVENI KRIŽ</w:t>
            </w:r>
          </w:p>
        </w:tc>
        <w:tc>
          <w:tcPr>
            <w:tcW w:w="1300" w:type="dxa"/>
            <w:tcBorders>
              <w:top w:val="nil"/>
              <w:left w:val="nil"/>
              <w:bottom w:val="nil"/>
              <w:right w:val="nil"/>
            </w:tcBorders>
            <w:shd w:val="clear" w:color="000000" w:fill="A3A3A3"/>
            <w:noWrap/>
            <w:hideMark/>
          </w:tcPr>
          <w:p w14:paraId="371CC51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18.000,00</w:t>
            </w:r>
          </w:p>
        </w:tc>
        <w:tc>
          <w:tcPr>
            <w:tcW w:w="1300" w:type="dxa"/>
            <w:tcBorders>
              <w:top w:val="nil"/>
              <w:left w:val="nil"/>
              <w:bottom w:val="nil"/>
              <w:right w:val="nil"/>
            </w:tcBorders>
            <w:shd w:val="clear" w:color="000000" w:fill="A3A3A3"/>
            <w:noWrap/>
            <w:hideMark/>
          </w:tcPr>
          <w:p w14:paraId="65C0F27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621CE0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18.000,00</w:t>
            </w:r>
          </w:p>
        </w:tc>
        <w:tc>
          <w:tcPr>
            <w:tcW w:w="1300" w:type="dxa"/>
            <w:tcBorders>
              <w:top w:val="nil"/>
              <w:left w:val="nil"/>
              <w:bottom w:val="nil"/>
              <w:right w:val="nil"/>
            </w:tcBorders>
            <w:shd w:val="clear" w:color="000000" w:fill="A3A3A3"/>
            <w:noWrap/>
            <w:hideMark/>
          </w:tcPr>
          <w:p w14:paraId="49E937A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265491A" w14:textId="77777777" w:rsidTr="000C74EF">
        <w:trPr>
          <w:trHeight w:val="300"/>
        </w:trPr>
        <w:tc>
          <w:tcPr>
            <w:tcW w:w="736" w:type="dxa"/>
            <w:tcBorders>
              <w:top w:val="nil"/>
              <w:left w:val="nil"/>
              <w:bottom w:val="nil"/>
              <w:right w:val="nil"/>
            </w:tcBorders>
            <w:shd w:val="clear" w:color="000000" w:fill="E0E0E0"/>
            <w:noWrap/>
            <w:hideMark/>
          </w:tcPr>
          <w:p w14:paraId="046D437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EC1A26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5809E3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18.000,00</w:t>
            </w:r>
          </w:p>
        </w:tc>
        <w:tc>
          <w:tcPr>
            <w:tcW w:w="1300" w:type="dxa"/>
            <w:tcBorders>
              <w:top w:val="nil"/>
              <w:left w:val="nil"/>
              <w:bottom w:val="nil"/>
              <w:right w:val="nil"/>
            </w:tcBorders>
            <w:shd w:val="clear" w:color="000000" w:fill="E0E0E0"/>
            <w:noWrap/>
            <w:hideMark/>
          </w:tcPr>
          <w:p w14:paraId="0242786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B12BC4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18.000,00</w:t>
            </w:r>
          </w:p>
        </w:tc>
        <w:tc>
          <w:tcPr>
            <w:tcW w:w="1300" w:type="dxa"/>
            <w:tcBorders>
              <w:top w:val="nil"/>
              <w:left w:val="nil"/>
              <w:bottom w:val="nil"/>
              <w:right w:val="nil"/>
            </w:tcBorders>
            <w:shd w:val="clear" w:color="000000" w:fill="E0E0E0"/>
            <w:noWrap/>
            <w:hideMark/>
          </w:tcPr>
          <w:p w14:paraId="28CD98A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6A0152C" w14:textId="77777777" w:rsidTr="000C74EF">
        <w:trPr>
          <w:trHeight w:val="300"/>
        </w:trPr>
        <w:tc>
          <w:tcPr>
            <w:tcW w:w="736" w:type="dxa"/>
            <w:tcBorders>
              <w:top w:val="nil"/>
              <w:left w:val="nil"/>
              <w:bottom w:val="nil"/>
              <w:right w:val="nil"/>
            </w:tcBorders>
            <w:noWrap/>
            <w:hideMark/>
          </w:tcPr>
          <w:p w14:paraId="32B26AE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1BAD3B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759D4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4C3EC5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F2167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5F95887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D829E8F" w14:textId="77777777" w:rsidTr="000C74EF">
        <w:trPr>
          <w:trHeight w:val="300"/>
        </w:trPr>
        <w:tc>
          <w:tcPr>
            <w:tcW w:w="736" w:type="dxa"/>
            <w:tcBorders>
              <w:top w:val="nil"/>
              <w:left w:val="nil"/>
              <w:bottom w:val="nil"/>
              <w:right w:val="nil"/>
            </w:tcBorders>
            <w:noWrap/>
            <w:hideMark/>
          </w:tcPr>
          <w:p w14:paraId="4658DC5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5A0A385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552065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56D0AE4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EBBF4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18.000,00</w:t>
            </w:r>
          </w:p>
        </w:tc>
        <w:tc>
          <w:tcPr>
            <w:tcW w:w="1300" w:type="dxa"/>
            <w:tcBorders>
              <w:top w:val="nil"/>
              <w:left w:val="nil"/>
              <w:bottom w:val="nil"/>
              <w:right w:val="nil"/>
            </w:tcBorders>
            <w:noWrap/>
            <w:hideMark/>
          </w:tcPr>
          <w:p w14:paraId="2BA7555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0037F91" w14:textId="77777777" w:rsidTr="000C74EF">
        <w:trPr>
          <w:trHeight w:val="300"/>
        </w:trPr>
        <w:tc>
          <w:tcPr>
            <w:tcW w:w="736" w:type="dxa"/>
            <w:tcBorders>
              <w:top w:val="nil"/>
              <w:left w:val="nil"/>
              <w:bottom w:val="nil"/>
              <w:right w:val="nil"/>
            </w:tcBorders>
            <w:shd w:val="clear" w:color="000000" w:fill="A3A3A3"/>
            <w:noWrap/>
            <w:hideMark/>
          </w:tcPr>
          <w:p w14:paraId="2709C29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C7C0C1A"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A100007 SUFINANCIRANJE NABAVKE RADNIH BILJEŽNICA</w:t>
            </w:r>
          </w:p>
        </w:tc>
        <w:tc>
          <w:tcPr>
            <w:tcW w:w="1300" w:type="dxa"/>
            <w:tcBorders>
              <w:top w:val="nil"/>
              <w:left w:val="nil"/>
              <w:bottom w:val="nil"/>
              <w:right w:val="nil"/>
            </w:tcBorders>
            <w:shd w:val="clear" w:color="000000" w:fill="A3A3A3"/>
            <w:noWrap/>
            <w:hideMark/>
          </w:tcPr>
          <w:p w14:paraId="7DE9201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24.000,00</w:t>
            </w:r>
          </w:p>
        </w:tc>
        <w:tc>
          <w:tcPr>
            <w:tcW w:w="1300" w:type="dxa"/>
            <w:tcBorders>
              <w:top w:val="nil"/>
              <w:left w:val="nil"/>
              <w:bottom w:val="nil"/>
              <w:right w:val="nil"/>
            </w:tcBorders>
            <w:shd w:val="clear" w:color="000000" w:fill="A3A3A3"/>
            <w:noWrap/>
            <w:hideMark/>
          </w:tcPr>
          <w:p w14:paraId="738088E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511575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24.000,00</w:t>
            </w:r>
          </w:p>
        </w:tc>
        <w:tc>
          <w:tcPr>
            <w:tcW w:w="1300" w:type="dxa"/>
            <w:tcBorders>
              <w:top w:val="nil"/>
              <w:left w:val="nil"/>
              <w:bottom w:val="nil"/>
              <w:right w:val="nil"/>
            </w:tcBorders>
            <w:shd w:val="clear" w:color="000000" w:fill="A3A3A3"/>
            <w:noWrap/>
            <w:hideMark/>
          </w:tcPr>
          <w:p w14:paraId="255098D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3BB52E7" w14:textId="77777777" w:rsidTr="000C74EF">
        <w:trPr>
          <w:trHeight w:val="300"/>
        </w:trPr>
        <w:tc>
          <w:tcPr>
            <w:tcW w:w="736" w:type="dxa"/>
            <w:tcBorders>
              <w:top w:val="nil"/>
              <w:left w:val="nil"/>
              <w:bottom w:val="nil"/>
              <w:right w:val="nil"/>
            </w:tcBorders>
            <w:shd w:val="clear" w:color="000000" w:fill="E0E0E0"/>
            <w:noWrap/>
            <w:hideMark/>
          </w:tcPr>
          <w:p w14:paraId="414197E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E0E0E0"/>
            <w:hideMark/>
          </w:tcPr>
          <w:p w14:paraId="0C6D0B3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E5389A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75D4BB9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D2E37B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711D7FC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4B1EC70C" w14:textId="77777777" w:rsidTr="000C74EF">
        <w:trPr>
          <w:trHeight w:val="300"/>
        </w:trPr>
        <w:tc>
          <w:tcPr>
            <w:tcW w:w="736" w:type="dxa"/>
            <w:tcBorders>
              <w:top w:val="nil"/>
              <w:left w:val="nil"/>
              <w:bottom w:val="nil"/>
              <w:right w:val="nil"/>
            </w:tcBorders>
            <w:noWrap/>
            <w:hideMark/>
          </w:tcPr>
          <w:p w14:paraId="1468338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C8D59B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5B7D0F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07D88D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9CA13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78680F4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501B31D" w14:textId="77777777" w:rsidTr="000C74EF">
        <w:trPr>
          <w:trHeight w:val="300"/>
        </w:trPr>
        <w:tc>
          <w:tcPr>
            <w:tcW w:w="736" w:type="dxa"/>
            <w:tcBorders>
              <w:top w:val="nil"/>
              <w:left w:val="nil"/>
              <w:bottom w:val="nil"/>
              <w:right w:val="nil"/>
            </w:tcBorders>
            <w:noWrap/>
            <w:hideMark/>
          </w:tcPr>
          <w:p w14:paraId="76C6F04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48FD84C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40DA9E6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1DFAC6E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8AD79B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722232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F844AF6" w14:textId="77777777" w:rsidTr="000C74EF">
        <w:trPr>
          <w:trHeight w:val="300"/>
        </w:trPr>
        <w:tc>
          <w:tcPr>
            <w:tcW w:w="736" w:type="dxa"/>
            <w:tcBorders>
              <w:top w:val="nil"/>
              <w:left w:val="nil"/>
              <w:bottom w:val="nil"/>
              <w:right w:val="nil"/>
            </w:tcBorders>
            <w:shd w:val="clear" w:color="000000" w:fill="E0E0E0"/>
            <w:noWrap/>
            <w:hideMark/>
          </w:tcPr>
          <w:p w14:paraId="4D411E6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638181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4101909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7415917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A7AE93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12.000,00</w:t>
            </w:r>
          </w:p>
        </w:tc>
        <w:tc>
          <w:tcPr>
            <w:tcW w:w="1300" w:type="dxa"/>
            <w:tcBorders>
              <w:top w:val="nil"/>
              <w:left w:val="nil"/>
              <w:bottom w:val="nil"/>
              <w:right w:val="nil"/>
            </w:tcBorders>
            <w:shd w:val="clear" w:color="000000" w:fill="E0E0E0"/>
            <w:noWrap/>
            <w:hideMark/>
          </w:tcPr>
          <w:p w14:paraId="58527CA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09BE1AD" w14:textId="77777777" w:rsidTr="000C74EF">
        <w:trPr>
          <w:trHeight w:val="300"/>
        </w:trPr>
        <w:tc>
          <w:tcPr>
            <w:tcW w:w="736" w:type="dxa"/>
            <w:tcBorders>
              <w:top w:val="nil"/>
              <w:left w:val="nil"/>
              <w:bottom w:val="nil"/>
              <w:right w:val="nil"/>
            </w:tcBorders>
            <w:noWrap/>
            <w:hideMark/>
          </w:tcPr>
          <w:p w14:paraId="413C9FB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DC86C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D03B4B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3238B70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4D3877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020122A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D130FC5" w14:textId="77777777" w:rsidTr="000C74EF">
        <w:trPr>
          <w:trHeight w:val="300"/>
        </w:trPr>
        <w:tc>
          <w:tcPr>
            <w:tcW w:w="736" w:type="dxa"/>
            <w:tcBorders>
              <w:top w:val="nil"/>
              <w:left w:val="nil"/>
              <w:bottom w:val="nil"/>
              <w:right w:val="nil"/>
            </w:tcBorders>
            <w:noWrap/>
            <w:hideMark/>
          </w:tcPr>
          <w:p w14:paraId="772D5E5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228A600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3192235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4E6288B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52297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12.000,00</w:t>
            </w:r>
          </w:p>
        </w:tc>
        <w:tc>
          <w:tcPr>
            <w:tcW w:w="1300" w:type="dxa"/>
            <w:tcBorders>
              <w:top w:val="nil"/>
              <w:left w:val="nil"/>
              <w:bottom w:val="nil"/>
              <w:right w:val="nil"/>
            </w:tcBorders>
            <w:noWrap/>
            <w:hideMark/>
          </w:tcPr>
          <w:p w14:paraId="0B23F2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3A1F8F4" w14:textId="77777777" w:rsidTr="000C74EF">
        <w:trPr>
          <w:trHeight w:val="300"/>
        </w:trPr>
        <w:tc>
          <w:tcPr>
            <w:tcW w:w="736" w:type="dxa"/>
            <w:tcBorders>
              <w:top w:val="nil"/>
              <w:left w:val="nil"/>
              <w:bottom w:val="nil"/>
              <w:right w:val="nil"/>
            </w:tcBorders>
            <w:shd w:val="clear" w:color="000000" w:fill="A3A3A3"/>
            <w:noWrap/>
            <w:hideMark/>
          </w:tcPr>
          <w:p w14:paraId="5F50E15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CE0B7D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A100008 ZDRAVSTVENA ZAŠTINA - NAKNADA DOKTORIMA</w:t>
            </w:r>
          </w:p>
        </w:tc>
        <w:tc>
          <w:tcPr>
            <w:tcW w:w="1300" w:type="dxa"/>
            <w:tcBorders>
              <w:top w:val="nil"/>
              <w:left w:val="nil"/>
              <w:bottom w:val="nil"/>
              <w:right w:val="nil"/>
            </w:tcBorders>
            <w:shd w:val="clear" w:color="000000" w:fill="A3A3A3"/>
            <w:noWrap/>
            <w:hideMark/>
          </w:tcPr>
          <w:p w14:paraId="13FA988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19.000,00</w:t>
            </w:r>
          </w:p>
        </w:tc>
        <w:tc>
          <w:tcPr>
            <w:tcW w:w="1300" w:type="dxa"/>
            <w:tcBorders>
              <w:top w:val="nil"/>
              <w:left w:val="nil"/>
              <w:bottom w:val="nil"/>
              <w:right w:val="nil"/>
            </w:tcBorders>
            <w:shd w:val="clear" w:color="000000" w:fill="A3A3A3"/>
            <w:noWrap/>
            <w:hideMark/>
          </w:tcPr>
          <w:p w14:paraId="0FB9C3C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497F87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19.000,00</w:t>
            </w:r>
          </w:p>
        </w:tc>
        <w:tc>
          <w:tcPr>
            <w:tcW w:w="1300" w:type="dxa"/>
            <w:tcBorders>
              <w:top w:val="nil"/>
              <w:left w:val="nil"/>
              <w:bottom w:val="nil"/>
              <w:right w:val="nil"/>
            </w:tcBorders>
            <w:shd w:val="clear" w:color="000000" w:fill="A3A3A3"/>
            <w:noWrap/>
            <w:hideMark/>
          </w:tcPr>
          <w:p w14:paraId="3522D06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229184B" w14:textId="77777777" w:rsidTr="000C74EF">
        <w:trPr>
          <w:trHeight w:val="300"/>
        </w:trPr>
        <w:tc>
          <w:tcPr>
            <w:tcW w:w="736" w:type="dxa"/>
            <w:tcBorders>
              <w:top w:val="nil"/>
              <w:left w:val="nil"/>
              <w:bottom w:val="nil"/>
              <w:right w:val="nil"/>
            </w:tcBorders>
            <w:shd w:val="clear" w:color="000000" w:fill="E0E0E0"/>
            <w:noWrap/>
            <w:hideMark/>
          </w:tcPr>
          <w:p w14:paraId="47D873F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5E4D37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6908FA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19.000,00</w:t>
            </w:r>
          </w:p>
        </w:tc>
        <w:tc>
          <w:tcPr>
            <w:tcW w:w="1300" w:type="dxa"/>
            <w:tcBorders>
              <w:top w:val="nil"/>
              <w:left w:val="nil"/>
              <w:bottom w:val="nil"/>
              <w:right w:val="nil"/>
            </w:tcBorders>
            <w:shd w:val="clear" w:color="000000" w:fill="E0E0E0"/>
            <w:noWrap/>
            <w:hideMark/>
          </w:tcPr>
          <w:p w14:paraId="32E418A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3931C8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19.000,00</w:t>
            </w:r>
          </w:p>
        </w:tc>
        <w:tc>
          <w:tcPr>
            <w:tcW w:w="1300" w:type="dxa"/>
            <w:tcBorders>
              <w:top w:val="nil"/>
              <w:left w:val="nil"/>
              <w:bottom w:val="nil"/>
              <w:right w:val="nil"/>
            </w:tcBorders>
            <w:shd w:val="clear" w:color="000000" w:fill="E0E0E0"/>
            <w:noWrap/>
            <w:hideMark/>
          </w:tcPr>
          <w:p w14:paraId="6DBA610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24019FB" w14:textId="77777777" w:rsidTr="000C74EF">
        <w:trPr>
          <w:trHeight w:val="300"/>
        </w:trPr>
        <w:tc>
          <w:tcPr>
            <w:tcW w:w="736" w:type="dxa"/>
            <w:tcBorders>
              <w:top w:val="nil"/>
              <w:left w:val="nil"/>
              <w:bottom w:val="nil"/>
              <w:right w:val="nil"/>
            </w:tcBorders>
            <w:noWrap/>
            <w:hideMark/>
          </w:tcPr>
          <w:p w14:paraId="1D95CB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6AC56E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C8D88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0CB66D4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D8BD7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08E848D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5D5EB6C" w14:textId="77777777" w:rsidTr="000C74EF">
        <w:trPr>
          <w:trHeight w:val="300"/>
        </w:trPr>
        <w:tc>
          <w:tcPr>
            <w:tcW w:w="736" w:type="dxa"/>
            <w:tcBorders>
              <w:top w:val="nil"/>
              <w:left w:val="nil"/>
              <w:bottom w:val="nil"/>
              <w:right w:val="nil"/>
            </w:tcBorders>
            <w:noWrap/>
            <w:hideMark/>
          </w:tcPr>
          <w:p w14:paraId="003187E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07377AF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76752B9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08167A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1774F8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393308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C708F61" w14:textId="77777777" w:rsidTr="000C74EF">
        <w:trPr>
          <w:trHeight w:val="300"/>
        </w:trPr>
        <w:tc>
          <w:tcPr>
            <w:tcW w:w="736" w:type="dxa"/>
            <w:tcBorders>
              <w:top w:val="nil"/>
              <w:left w:val="nil"/>
              <w:bottom w:val="nil"/>
              <w:right w:val="nil"/>
            </w:tcBorders>
            <w:shd w:val="clear" w:color="000000" w:fill="A3A3A3"/>
            <w:noWrap/>
            <w:hideMark/>
          </w:tcPr>
          <w:p w14:paraId="2AB57B2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F4371C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A100009 MJERA ZA POMOĆ PRI RJEŠAVANJU STAMBENOG PITANJA</w:t>
            </w:r>
          </w:p>
        </w:tc>
        <w:tc>
          <w:tcPr>
            <w:tcW w:w="1300" w:type="dxa"/>
            <w:tcBorders>
              <w:top w:val="nil"/>
              <w:left w:val="nil"/>
              <w:bottom w:val="nil"/>
              <w:right w:val="nil"/>
            </w:tcBorders>
            <w:shd w:val="clear" w:color="000000" w:fill="A3A3A3"/>
            <w:noWrap/>
            <w:hideMark/>
          </w:tcPr>
          <w:p w14:paraId="296F84A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80.000,00</w:t>
            </w:r>
          </w:p>
        </w:tc>
        <w:tc>
          <w:tcPr>
            <w:tcW w:w="1300" w:type="dxa"/>
            <w:tcBorders>
              <w:top w:val="nil"/>
              <w:left w:val="nil"/>
              <w:bottom w:val="nil"/>
              <w:right w:val="nil"/>
            </w:tcBorders>
            <w:shd w:val="clear" w:color="000000" w:fill="A3A3A3"/>
            <w:noWrap/>
            <w:hideMark/>
          </w:tcPr>
          <w:p w14:paraId="3640D37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FFD12B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80.000,00</w:t>
            </w:r>
          </w:p>
        </w:tc>
        <w:tc>
          <w:tcPr>
            <w:tcW w:w="1300" w:type="dxa"/>
            <w:tcBorders>
              <w:top w:val="nil"/>
              <w:left w:val="nil"/>
              <w:bottom w:val="nil"/>
              <w:right w:val="nil"/>
            </w:tcBorders>
            <w:shd w:val="clear" w:color="000000" w:fill="A3A3A3"/>
            <w:noWrap/>
            <w:hideMark/>
          </w:tcPr>
          <w:p w14:paraId="5AC3967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6A912E2" w14:textId="77777777" w:rsidTr="000C74EF">
        <w:trPr>
          <w:trHeight w:val="300"/>
        </w:trPr>
        <w:tc>
          <w:tcPr>
            <w:tcW w:w="736" w:type="dxa"/>
            <w:tcBorders>
              <w:top w:val="nil"/>
              <w:left w:val="nil"/>
              <w:bottom w:val="nil"/>
              <w:right w:val="nil"/>
            </w:tcBorders>
            <w:shd w:val="clear" w:color="000000" w:fill="E0E0E0"/>
            <w:noWrap/>
            <w:hideMark/>
          </w:tcPr>
          <w:p w14:paraId="2539338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E7AEA8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C8536F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80.000,00</w:t>
            </w:r>
          </w:p>
        </w:tc>
        <w:tc>
          <w:tcPr>
            <w:tcW w:w="1300" w:type="dxa"/>
            <w:tcBorders>
              <w:top w:val="nil"/>
              <w:left w:val="nil"/>
              <w:bottom w:val="nil"/>
              <w:right w:val="nil"/>
            </w:tcBorders>
            <w:shd w:val="clear" w:color="000000" w:fill="E0E0E0"/>
            <w:noWrap/>
            <w:hideMark/>
          </w:tcPr>
          <w:p w14:paraId="4D9B1C8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2A1CB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80.000,00</w:t>
            </w:r>
          </w:p>
        </w:tc>
        <w:tc>
          <w:tcPr>
            <w:tcW w:w="1300" w:type="dxa"/>
            <w:tcBorders>
              <w:top w:val="nil"/>
              <w:left w:val="nil"/>
              <w:bottom w:val="nil"/>
              <w:right w:val="nil"/>
            </w:tcBorders>
            <w:shd w:val="clear" w:color="000000" w:fill="E0E0E0"/>
            <w:noWrap/>
            <w:hideMark/>
          </w:tcPr>
          <w:p w14:paraId="241BB98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FAE2D77" w14:textId="77777777" w:rsidTr="000C74EF">
        <w:trPr>
          <w:trHeight w:val="300"/>
        </w:trPr>
        <w:tc>
          <w:tcPr>
            <w:tcW w:w="736" w:type="dxa"/>
            <w:tcBorders>
              <w:top w:val="nil"/>
              <w:left w:val="nil"/>
              <w:bottom w:val="nil"/>
              <w:right w:val="nil"/>
            </w:tcBorders>
            <w:noWrap/>
            <w:hideMark/>
          </w:tcPr>
          <w:p w14:paraId="2F4653B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805CD9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1AC482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80.000,00</w:t>
            </w:r>
          </w:p>
        </w:tc>
        <w:tc>
          <w:tcPr>
            <w:tcW w:w="1300" w:type="dxa"/>
            <w:tcBorders>
              <w:top w:val="nil"/>
              <w:left w:val="nil"/>
              <w:bottom w:val="nil"/>
              <w:right w:val="nil"/>
            </w:tcBorders>
            <w:noWrap/>
            <w:hideMark/>
          </w:tcPr>
          <w:p w14:paraId="595A0D5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EBF7DE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80.000,00</w:t>
            </w:r>
          </w:p>
        </w:tc>
        <w:tc>
          <w:tcPr>
            <w:tcW w:w="1300" w:type="dxa"/>
            <w:tcBorders>
              <w:top w:val="nil"/>
              <w:left w:val="nil"/>
              <w:bottom w:val="nil"/>
              <w:right w:val="nil"/>
            </w:tcBorders>
            <w:noWrap/>
            <w:hideMark/>
          </w:tcPr>
          <w:p w14:paraId="434DED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AA94F25" w14:textId="77777777" w:rsidTr="000C74EF">
        <w:trPr>
          <w:trHeight w:val="300"/>
        </w:trPr>
        <w:tc>
          <w:tcPr>
            <w:tcW w:w="736" w:type="dxa"/>
            <w:tcBorders>
              <w:top w:val="nil"/>
              <w:left w:val="nil"/>
              <w:bottom w:val="nil"/>
              <w:right w:val="nil"/>
            </w:tcBorders>
            <w:noWrap/>
            <w:hideMark/>
          </w:tcPr>
          <w:p w14:paraId="7812EBD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08EDBCF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23773C4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80.000,00</w:t>
            </w:r>
          </w:p>
        </w:tc>
        <w:tc>
          <w:tcPr>
            <w:tcW w:w="1300" w:type="dxa"/>
            <w:tcBorders>
              <w:top w:val="nil"/>
              <w:left w:val="nil"/>
              <w:bottom w:val="nil"/>
              <w:right w:val="nil"/>
            </w:tcBorders>
            <w:noWrap/>
            <w:hideMark/>
          </w:tcPr>
          <w:p w14:paraId="3051376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C6632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80.000,00</w:t>
            </w:r>
          </w:p>
        </w:tc>
        <w:tc>
          <w:tcPr>
            <w:tcW w:w="1300" w:type="dxa"/>
            <w:tcBorders>
              <w:top w:val="nil"/>
              <w:left w:val="nil"/>
              <w:bottom w:val="nil"/>
              <w:right w:val="nil"/>
            </w:tcBorders>
            <w:noWrap/>
            <w:hideMark/>
          </w:tcPr>
          <w:p w14:paraId="73D76E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0B608B5" w14:textId="77777777" w:rsidTr="000C74EF">
        <w:trPr>
          <w:trHeight w:val="300"/>
        </w:trPr>
        <w:tc>
          <w:tcPr>
            <w:tcW w:w="736" w:type="dxa"/>
            <w:tcBorders>
              <w:top w:val="nil"/>
              <w:left w:val="nil"/>
              <w:bottom w:val="nil"/>
              <w:right w:val="nil"/>
            </w:tcBorders>
            <w:shd w:val="clear" w:color="000000" w:fill="A3A3A3"/>
            <w:noWrap/>
            <w:hideMark/>
          </w:tcPr>
          <w:p w14:paraId="3C4DFFD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75D3DF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A100010 MJERA ZA POMOĆ PRI RJEŠAVANJU STAMBENOG PITANJA - ADAPTACIJA STAMBENOG PROSTORA</w:t>
            </w:r>
          </w:p>
        </w:tc>
        <w:tc>
          <w:tcPr>
            <w:tcW w:w="1300" w:type="dxa"/>
            <w:tcBorders>
              <w:top w:val="nil"/>
              <w:left w:val="nil"/>
              <w:bottom w:val="nil"/>
              <w:right w:val="nil"/>
            </w:tcBorders>
            <w:shd w:val="clear" w:color="000000" w:fill="A3A3A3"/>
            <w:noWrap/>
            <w:hideMark/>
          </w:tcPr>
          <w:p w14:paraId="6F1FED0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32.000,00</w:t>
            </w:r>
          </w:p>
        </w:tc>
        <w:tc>
          <w:tcPr>
            <w:tcW w:w="1300" w:type="dxa"/>
            <w:tcBorders>
              <w:top w:val="nil"/>
              <w:left w:val="nil"/>
              <w:bottom w:val="nil"/>
              <w:right w:val="nil"/>
            </w:tcBorders>
            <w:shd w:val="clear" w:color="000000" w:fill="A3A3A3"/>
            <w:noWrap/>
            <w:hideMark/>
          </w:tcPr>
          <w:p w14:paraId="36D5D2E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408D75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32.000,00</w:t>
            </w:r>
          </w:p>
        </w:tc>
        <w:tc>
          <w:tcPr>
            <w:tcW w:w="1300" w:type="dxa"/>
            <w:tcBorders>
              <w:top w:val="nil"/>
              <w:left w:val="nil"/>
              <w:bottom w:val="nil"/>
              <w:right w:val="nil"/>
            </w:tcBorders>
            <w:shd w:val="clear" w:color="000000" w:fill="A3A3A3"/>
            <w:noWrap/>
            <w:hideMark/>
          </w:tcPr>
          <w:p w14:paraId="2239DBE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F5CA7C6" w14:textId="77777777" w:rsidTr="000C74EF">
        <w:trPr>
          <w:trHeight w:val="300"/>
        </w:trPr>
        <w:tc>
          <w:tcPr>
            <w:tcW w:w="736" w:type="dxa"/>
            <w:tcBorders>
              <w:top w:val="nil"/>
              <w:left w:val="nil"/>
              <w:bottom w:val="nil"/>
              <w:right w:val="nil"/>
            </w:tcBorders>
            <w:shd w:val="clear" w:color="000000" w:fill="E0E0E0"/>
            <w:noWrap/>
            <w:hideMark/>
          </w:tcPr>
          <w:p w14:paraId="0278CEC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FA1D65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EA912A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273DD7C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A8AD25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32.000,00</w:t>
            </w:r>
          </w:p>
        </w:tc>
        <w:tc>
          <w:tcPr>
            <w:tcW w:w="1300" w:type="dxa"/>
            <w:tcBorders>
              <w:top w:val="nil"/>
              <w:left w:val="nil"/>
              <w:bottom w:val="nil"/>
              <w:right w:val="nil"/>
            </w:tcBorders>
            <w:shd w:val="clear" w:color="000000" w:fill="E0E0E0"/>
            <w:noWrap/>
            <w:hideMark/>
          </w:tcPr>
          <w:p w14:paraId="0AB43B8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E8E4B1D" w14:textId="77777777" w:rsidTr="000C74EF">
        <w:trPr>
          <w:trHeight w:val="300"/>
        </w:trPr>
        <w:tc>
          <w:tcPr>
            <w:tcW w:w="736" w:type="dxa"/>
            <w:tcBorders>
              <w:top w:val="nil"/>
              <w:left w:val="nil"/>
              <w:bottom w:val="nil"/>
              <w:right w:val="nil"/>
            </w:tcBorders>
            <w:noWrap/>
            <w:hideMark/>
          </w:tcPr>
          <w:p w14:paraId="609D28D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83414F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11470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181EE1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3CF356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6F4113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405F450" w14:textId="77777777" w:rsidTr="000C74EF">
        <w:trPr>
          <w:trHeight w:val="300"/>
        </w:trPr>
        <w:tc>
          <w:tcPr>
            <w:tcW w:w="736" w:type="dxa"/>
            <w:tcBorders>
              <w:top w:val="nil"/>
              <w:left w:val="nil"/>
              <w:bottom w:val="nil"/>
              <w:right w:val="nil"/>
            </w:tcBorders>
            <w:noWrap/>
            <w:hideMark/>
          </w:tcPr>
          <w:p w14:paraId="23E45EC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0B1561A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4E4EDC5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4268C0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7A1DA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32.000,00</w:t>
            </w:r>
          </w:p>
        </w:tc>
        <w:tc>
          <w:tcPr>
            <w:tcW w:w="1300" w:type="dxa"/>
            <w:tcBorders>
              <w:top w:val="nil"/>
              <w:left w:val="nil"/>
              <w:bottom w:val="nil"/>
              <w:right w:val="nil"/>
            </w:tcBorders>
            <w:noWrap/>
            <w:hideMark/>
          </w:tcPr>
          <w:p w14:paraId="274A9A1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C44AF67" w14:textId="77777777" w:rsidTr="000C74EF">
        <w:trPr>
          <w:trHeight w:val="300"/>
        </w:trPr>
        <w:tc>
          <w:tcPr>
            <w:tcW w:w="736" w:type="dxa"/>
            <w:tcBorders>
              <w:top w:val="nil"/>
              <w:left w:val="nil"/>
              <w:bottom w:val="nil"/>
              <w:right w:val="nil"/>
            </w:tcBorders>
            <w:shd w:val="clear" w:color="000000" w:fill="A3A3A3"/>
            <w:noWrap/>
            <w:hideMark/>
          </w:tcPr>
          <w:p w14:paraId="237A955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0C073F0"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A100011 POMOĆ ZA PIRODNE NEPOGODE</w:t>
            </w:r>
          </w:p>
        </w:tc>
        <w:tc>
          <w:tcPr>
            <w:tcW w:w="1300" w:type="dxa"/>
            <w:tcBorders>
              <w:top w:val="nil"/>
              <w:left w:val="nil"/>
              <w:bottom w:val="nil"/>
              <w:right w:val="nil"/>
            </w:tcBorders>
            <w:shd w:val="clear" w:color="000000" w:fill="A3A3A3"/>
            <w:noWrap/>
            <w:hideMark/>
          </w:tcPr>
          <w:p w14:paraId="622C9AA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6435B1B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7AEE8F8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2D05A2D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26719AA4" w14:textId="77777777" w:rsidTr="000C74EF">
        <w:trPr>
          <w:trHeight w:val="300"/>
        </w:trPr>
        <w:tc>
          <w:tcPr>
            <w:tcW w:w="736" w:type="dxa"/>
            <w:tcBorders>
              <w:top w:val="nil"/>
              <w:left w:val="nil"/>
              <w:bottom w:val="nil"/>
              <w:right w:val="nil"/>
            </w:tcBorders>
            <w:shd w:val="clear" w:color="000000" w:fill="E0E0E0"/>
            <w:noWrap/>
            <w:hideMark/>
          </w:tcPr>
          <w:p w14:paraId="0209DD1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F73403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373C37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B1FA21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679B67E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4FEF328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96B9426" w14:textId="77777777" w:rsidTr="000C74EF">
        <w:trPr>
          <w:trHeight w:val="300"/>
        </w:trPr>
        <w:tc>
          <w:tcPr>
            <w:tcW w:w="736" w:type="dxa"/>
            <w:tcBorders>
              <w:top w:val="nil"/>
              <w:left w:val="nil"/>
              <w:bottom w:val="nil"/>
              <w:right w:val="nil"/>
            </w:tcBorders>
            <w:noWrap/>
            <w:hideMark/>
          </w:tcPr>
          <w:p w14:paraId="6F46514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7A815F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66049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6F55A5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7D968B1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136233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1AC038C" w14:textId="77777777" w:rsidTr="000C74EF">
        <w:trPr>
          <w:trHeight w:val="300"/>
        </w:trPr>
        <w:tc>
          <w:tcPr>
            <w:tcW w:w="736" w:type="dxa"/>
            <w:tcBorders>
              <w:top w:val="nil"/>
              <w:left w:val="nil"/>
              <w:bottom w:val="nil"/>
              <w:right w:val="nil"/>
            </w:tcBorders>
            <w:noWrap/>
            <w:hideMark/>
          </w:tcPr>
          <w:p w14:paraId="6F1F55D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202DD3E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19263B6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AC2928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57BF4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3F6FDE3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317262B" w14:textId="77777777" w:rsidTr="000C74EF">
        <w:trPr>
          <w:trHeight w:val="300"/>
        </w:trPr>
        <w:tc>
          <w:tcPr>
            <w:tcW w:w="736" w:type="dxa"/>
            <w:tcBorders>
              <w:top w:val="nil"/>
              <w:left w:val="nil"/>
              <w:bottom w:val="nil"/>
              <w:right w:val="nil"/>
            </w:tcBorders>
            <w:shd w:val="clear" w:color="000000" w:fill="A3A3A3"/>
            <w:noWrap/>
            <w:hideMark/>
          </w:tcPr>
          <w:p w14:paraId="7F10F47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87F549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A100012 HUMANITARNA SKRB - JEDNOKRATNE POMOĆI</w:t>
            </w:r>
          </w:p>
        </w:tc>
        <w:tc>
          <w:tcPr>
            <w:tcW w:w="1300" w:type="dxa"/>
            <w:tcBorders>
              <w:top w:val="nil"/>
              <w:left w:val="nil"/>
              <w:bottom w:val="nil"/>
              <w:right w:val="nil"/>
            </w:tcBorders>
            <w:shd w:val="clear" w:color="000000" w:fill="A3A3A3"/>
            <w:noWrap/>
            <w:hideMark/>
          </w:tcPr>
          <w:p w14:paraId="57DC28B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19.000,00</w:t>
            </w:r>
          </w:p>
        </w:tc>
        <w:tc>
          <w:tcPr>
            <w:tcW w:w="1300" w:type="dxa"/>
            <w:tcBorders>
              <w:top w:val="nil"/>
              <w:left w:val="nil"/>
              <w:bottom w:val="nil"/>
              <w:right w:val="nil"/>
            </w:tcBorders>
            <w:shd w:val="clear" w:color="000000" w:fill="A3A3A3"/>
            <w:noWrap/>
            <w:hideMark/>
          </w:tcPr>
          <w:p w14:paraId="341235B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9A298E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19.000,00</w:t>
            </w:r>
          </w:p>
        </w:tc>
        <w:tc>
          <w:tcPr>
            <w:tcW w:w="1300" w:type="dxa"/>
            <w:tcBorders>
              <w:top w:val="nil"/>
              <w:left w:val="nil"/>
              <w:bottom w:val="nil"/>
              <w:right w:val="nil"/>
            </w:tcBorders>
            <w:shd w:val="clear" w:color="000000" w:fill="A3A3A3"/>
            <w:noWrap/>
            <w:hideMark/>
          </w:tcPr>
          <w:p w14:paraId="2DD081F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455446B3" w14:textId="77777777" w:rsidTr="000C74EF">
        <w:trPr>
          <w:trHeight w:val="300"/>
        </w:trPr>
        <w:tc>
          <w:tcPr>
            <w:tcW w:w="736" w:type="dxa"/>
            <w:tcBorders>
              <w:top w:val="nil"/>
              <w:left w:val="nil"/>
              <w:bottom w:val="nil"/>
              <w:right w:val="nil"/>
            </w:tcBorders>
            <w:shd w:val="clear" w:color="000000" w:fill="E0E0E0"/>
            <w:noWrap/>
            <w:hideMark/>
          </w:tcPr>
          <w:p w14:paraId="1A200B0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A52CE7F"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5C8D3A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19.000,00</w:t>
            </w:r>
          </w:p>
        </w:tc>
        <w:tc>
          <w:tcPr>
            <w:tcW w:w="1300" w:type="dxa"/>
            <w:tcBorders>
              <w:top w:val="nil"/>
              <w:left w:val="nil"/>
              <w:bottom w:val="nil"/>
              <w:right w:val="nil"/>
            </w:tcBorders>
            <w:shd w:val="clear" w:color="000000" w:fill="E0E0E0"/>
            <w:noWrap/>
            <w:hideMark/>
          </w:tcPr>
          <w:p w14:paraId="746B73C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94533D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19.000,00</w:t>
            </w:r>
          </w:p>
        </w:tc>
        <w:tc>
          <w:tcPr>
            <w:tcW w:w="1300" w:type="dxa"/>
            <w:tcBorders>
              <w:top w:val="nil"/>
              <w:left w:val="nil"/>
              <w:bottom w:val="nil"/>
              <w:right w:val="nil"/>
            </w:tcBorders>
            <w:shd w:val="clear" w:color="000000" w:fill="E0E0E0"/>
            <w:noWrap/>
            <w:hideMark/>
          </w:tcPr>
          <w:p w14:paraId="4EE1BE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01E6DF0" w14:textId="77777777" w:rsidTr="000C74EF">
        <w:trPr>
          <w:trHeight w:val="300"/>
        </w:trPr>
        <w:tc>
          <w:tcPr>
            <w:tcW w:w="736" w:type="dxa"/>
            <w:tcBorders>
              <w:top w:val="nil"/>
              <w:left w:val="nil"/>
              <w:bottom w:val="nil"/>
              <w:right w:val="nil"/>
            </w:tcBorders>
            <w:noWrap/>
            <w:hideMark/>
          </w:tcPr>
          <w:p w14:paraId="4D2923B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E4BB90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A075A4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071F29D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195D5A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19.000,00</w:t>
            </w:r>
          </w:p>
        </w:tc>
        <w:tc>
          <w:tcPr>
            <w:tcW w:w="1300" w:type="dxa"/>
            <w:tcBorders>
              <w:top w:val="nil"/>
              <w:left w:val="nil"/>
              <w:bottom w:val="nil"/>
              <w:right w:val="nil"/>
            </w:tcBorders>
            <w:noWrap/>
            <w:hideMark/>
          </w:tcPr>
          <w:p w14:paraId="7C31733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12F2DE9" w14:textId="77777777" w:rsidTr="000C74EF">
        <w:trPr>
          <w:trHeight w:val="300"/>
        </w:trPr>
        <w:tc>
          <w:tcPr>
            <w:tcW w:w="736" w:type="dxa"/>
            <w:tcBorders>
              <w:top w:val="nil"/>
              <w:left w:val="nil"/>
              <w:bottom w:val="nil"/>
              <w:right w:val="nil"/>
            </w:tcBorders>
            <w:noWrap/>
            <w:hideMark/>
          </w:tcPr>
          <w:p w14:paraId="7A6C390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4D474C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59172E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37F0E12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EF97C1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w:t>
            </w:r>
          </w:p>
        </w:tc>
        <w:tc>
          <w:tcPr>
            <w:tcW w:w="1300" w:type="dxa"/>
            <w:tcBorders>
              <w:top w:val="nil"/>
              <w:left w:val="nil"/>
              <w:bottom w:val="nil"/>
              <w:right w:val="nil"/>
            </w:tcBorders>
            <w:noWrap/>
            <w:hideMark/>
          </w:tcPr>
          <w:p w14:paraId="341A54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C26C12F" w14:textId="77777777" w:rsidTr="000C74EF">
        <w:trPr>
          <w:trHeight w:val="300"/>
        </w:trPr>
        <w:tc>
          <w:tcPr>
            <w:tcW w:w="736" w:type="dxa"/>
            <w:tcBorders>
              <w:top w:val="nil"/>
              <w:left w:val="nil"/>
              <w:bottom w:val="nil"/>
              <w:right w:val="nil"/>
            </w:tcBorders>
            <w:noWrap/>
            <w:hideMark/>
          </w:tcPr>
          <w:p w14:paraId="3A01454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37</w:t>
            </w:r>
          </w:p>
        </w:tc>
        <w:tc>
          <w:tcPr>
            <w:tcW w:w="8904" w:type="dxa"/>
            <w:tcBorders>
              <w:top w:val="nil"/>
              <w:left w:val="nil"/>
              <w:bottom w:val="nil"/>
              <w:right w:val="nil"/>
            </w:tcBorders>
            <w:hideMark/>
          </w:tcPr>
          <w:p w14:paraId="5DCB4B3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Naknade građanima i kućanstvima na temelju osiguranja i druge naknade</w:t>
            </w:r>
          </w:p>
        </w:tc>
        <w:tc>
          <w:tcPr>
            <w:tcW w:w="1300" w:type="dxa"/>
            <w:tcBorders>
              <w:top w:val="nil"/>
              <w:left w:val="nil"/>
              <w:bottom w:val="nil"/>
              <w:right w:val="nil"/>
            </w:tcBorders>
            <w:noWrap/>
            <w:hideMark/>
          </w:tcPr>
          <w:p w14:paraId="5B10A2E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2846DE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1D19E4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21B1C6D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CF7CACF" w14:textId="77777777" w:rsidTr="000C74EF">
        <w:trPr>
          <w:trHeight w:val="300"/>
        </w:trPr>
        <w:tc>
          <w:tcPr>
            <w:tcW w:w="736" w:type="dxa"/>
            <w:tcBorders>
              <w:top w:val="nil"/>
              <w:left w:val="nil"/>
              <w:bottom w:val="nil"/>
              <w:right w:val="nil"/>
            </w:tcBorders>
            <w:shd w:val="clear" w:color="000000" w:fill="A3A3A3"/>
            <w:noWrap/>
            <w:hideMark/>
          </w:tcPr>
          <w:p w14:paraId="35CE0B0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3C8AEFE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A100013 DOM ZA ŽRTVE NASILJA NOVI POČETAK - SUFINANCIRANJE</w:t>
            </w:r>
          </w:p>
        </w:tc>
        <w:tc>
          <w:tcPr>
            <w:tcW w:w="1300" w:type="dxa"/>
            <w:tcBorders>
              <w:top w:val="nil"/>
              <w:left w:val="nil"/>
              <w:bottom w:val="nil"/>
              <w:right w:val="nil"/>
            </w:tcBorders>
            <w:shd w:val="clear" w:color="000000" w:fill="A3A3A3"/>
            <w:noWrap/>
            <w:hideMark/>
          </w:tcPr>
          <w:p w14:paraId="3922464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72EE4DE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B2FA7C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2.000,00</w:t>
            </w:r>
          </w:p>
        </w:tc>
        <w:tc>
          <w:tcPr>
            <w:tcW w:w="1300" w:type="dxa"/>
            <w:tcBorders>
              <w:top w:val="nil"/>
              <w:left w:val="nil"/>
              <w:bottom w:val="nil"/>
              <w:right w:val="nil"/>
            </w:tcBorders>
            <w:shd w:val="clear" w:color="000000" w:fill="A3A3A3"/>
            <w:noWrap/>
            <w:hideMark/>
          </w:tcPr>
          <w:p w14:paraId="2E43754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461A4B8" w14:textId="77777777" w:rsidTr="000C74EF">
        <w:trPr>
          <w:trHeight w:val="300"/>
        </w:trPr>
        <w:tc>
          <w:tcPr>
            <w:tcW w:w="736" w:type="dxa"/>
            <w:tcBorders>
              <w:top w:val="nil"/>
              <w:left w:val="nil"/>
              <w:bottom w:val="nil"/>
              <w:right w:val="nil"/>
            </w:tcBorders>
            <w:shd w:val="clear" w:color="000000" w:fill="E0E0E0"/>
            <w:noWrap/>
            <w:hideMark/>
          </w:tcPr>
          <w:p w14:paraId="792C5E1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6233C3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0C95D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480B293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F39932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2.000,00</w:t>
            </w:r>
          </w:p>
        </w:tc>
        <w:tc>
          <w:tcPr>
            <w:tcW w:w="1300" w:type="dxa"/>
            <w:tcBorders>
              <w:top w:val="nil"/>
              <w:left w:val="nil"/>
              <w:bottom w:val="nil"/>
              <w:right w:val="nil"/>
            </w:tcBorders>
            <w:shd w:val="clear" w:color="000000" w:fill="E0E0E0"/>
            <w:noWrap/>
            <w:hideMark/>
          </w:tcPr>
          <w:p w14:paraId="0ECE1E0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F19ABE7" w14:textId="77777777" w:rsidTr="000C74EF">
        <w:trPr>
          <w:trHeight w:val="300"/>
        </w:trPr>
        <w:tc>
          <w:tcPr>
            <w:tcW w:w="736" w:type="dxa"/>
            <w:tcBorders>
              <w:top w:val="nil"/>
              <w:left w:val="nil"/>
              <w:bottom w:val="nil"/>
              <w:right w:val="nil"/>
            </w:tcBorders>
            <w:noWrap/>
            <w:hideMark/>
          </w:tcPr>
          <w:p w14:paraId="00F8DB9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60D2B4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241896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4740EE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0FBA3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70AE059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355112A" w14:textId="77777777" w:rsidTr="000C74EF">
        <w:trPr>
          <w:trHeight w:val="300"/>
        </w:trPr>
        <w:tc>
          <w:tcPr>
            <w:tcW w:w="736" w:type="dxa"/>
            <w:tcBorders>
              <w:top w:val="nil"/>
              <w:left w:val="nil"/>
              <w:bottom w:val="nil"/>
              <w:right w:val="nil"/>
            </w:tcBorders>
            <w:noWrap/>
            <w:hideMark/>
          </w:tcPr>
          <w:p w14:paraId="76E4975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36</w:t>
            </w:r>
          </w:p>
        </w:tc>
        <w:tc>
          <w:tcPr>
            <w:tcW w:w="8904" w:type="dxa"/>
            <w:tcBorders>
              <w:top w:val="nil"/>
              <w:left w:val="nil"/>
              <w:bottom w:val="nil"/>
              <w:right w:val="nil"/>
            </w:tcBorders>
            <w:hideMark/>
          </w:tcPr>
          <w:p w14:paraId="3A8F611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Pomoći dane u inozemstvo i unutar općeg proračuna</w:t>
            </w:r>
          </w:p>
        </w:tc>
        <w:tc>
          <w:tcPr>
            <w:tcW w:w="1300" w:type="dxa"/>
            <w:tcBorders>
              <w:top w:val="nil"/>
              <w:left w:val="nil"/>
              <w:bottom w:val="nil"/>
              <w:right w:val="nil"/>
            </w:tcBorders>
            <w:noWrap/>
            <w:hideMark/>
          </w:tcPr>
          <w:p w14:paraId="298D74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32B9FEC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46EFF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2.000,00</w:t>
            </w:r>
          </w:p>
        </w:tc>
        <w:tc>
          <w:tcPr>
            <w:tcW w:w="1300" w:type="dxa"/>
            <w:tcBorders>
              <w:top w:val="nil"/>
              <w:left w:val="nil"/>
              <w:bottom w:val="nil"/>
              <w:right w:val="nil"/>
            </w:tcBorders>
            <w:noWrap/>
            <w:hideMark/>
          </w:tcPr>
          <w:p w14:paraId="5158B64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639F1DE" w14:textId="77777777" w:rsidTr="000C74EF">
        <w:trPr>
          <w:trHeight w:val="300"/>
        </w:trPr>
        <w:tc>
          <w:tcPr>
            <w:tcW w:w="736" w:type="dxa"/>
            <w:tcBorders>
              <w:top w:val="nil"/>
              <w:left w:val="nil"/>
              <w:bottom w:val="nil"/>
              <w:right w:val="nil"/>
            </w:tcBorders>
            <w:shd w:val="clear" w:color="000000" w:fill="8F8F8F"/>
            <w:noWrap/>
            <w:hideMark/>
          </w:tcPr>
          <w:p w14:paraId="0180568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3383F320"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1011 ZAŠTITA OD POŽARA I CIVILNA ZAŠTITA</w:t>
            </w:r>
          </w:p>
        </w:tc>
        <w:tc>
          <w:tcPr>
            <w:tcW w:w="1300" w:type="dxa"/>
            <w:tcBorders>
              <w:top w:val="nil"/>
              <w:left w:val="nil"/>
              <w:bottom w:val="nil"/>
              <w:right w:val="nil"/>
            </w:tcBorders>
            <w:shd w:val="clear" w:color="000000" w:fill="8F8F8F"/>
            <w:noWrap/>
            <w:hideMark/>
          </w:tcPr>
          <w:p w14:paraId="6812DF0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103.300,00</w:t>
            </w:r>
          </w:p>
        </w:tc>
        <w:tc>
          <w:tcPr>
            <w:tcW w:w="1300" w:type="dxa"/>
            <w:tcBorders>
              <w:top w:val="nil"/>
              <w:left w:val="nil"/>
              <w:bottom w:val="nil"/>
              <w:right w:val="nil"/>
            </w:tcBorders>
            <w:shd w:val="clear" w:color="000000" w:fill="8F8F8F"/>
            <w:noWrap/>
            <w:hideMark/>
          </w:tcPr>
          <w:p w14:paraId="3703E58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3.000,00</w:t>
            </w:r>
          </w:p>
        </w:tc>
        <w:tc>
          <w:tcPr>
            <w:tcW w:w="1300" w:type="dxa"/>
            <w:tcBorders>
              <w:top w:val="nil"/>
              <w:left w:val="nil"/>
              <w:bottom w:val="nil"/>
              <w:right w:val="nil"/>
            </w:tcBorders>
            <w:shd w:val="clear" w:color="000000" w:fill="8F8F8F"/>
            <w:noWrap/>
            <w:hideMark/>
          </w:tcPr>
          <w:p w14:paraId="2B8A4311"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106.300,00</w:t>
            </w:r>
          </w:p>
        </w:tc>
        <w:tc>
          <w:tcPr>
            <w:tcW w:w="1300" w:type="dxa"/>
            <w:tcBorders>
              <w:top w:val="nil"/>
              <w:left w:val="nil"/>
              <w:bottom w:val="nil"/>
              <w:right w:val="nil"/>
            </w:tcBorders>
            <w:shd w:val="clear" w:color="000000" w:fill="8F8F8F"/>
            <w:noWrap/>
            <w:hideMark/>
          </w:tcPr>
          <w:p w14:paraId="723BABC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102,90</w:t>
            </w:r>
          </w:p>
        </w:tc>
      </w:tr>
      <w:tr w:rsidR="000C74EF" w:rsidRPr="000C74EF" w14:paraId="32B23B3D" w14:textId="77777777" w:rsidTr="000C74EF">
        <w:trPr>
          <w:trHeight w:val="300"/>
        </w:trPr>
        <w:tc>
          <w:tcPr>
            <w:tcW w:w="736" w:type="dxa"/>
            <w:tcBorders>
              <w:top w:val="nil"/>
              <w:left w:val="nil"/>
              <w:bottom w:val="nil"/>
              <w:right w:val="nil"/>
            </w:tcBorders>
            <w:shd w:val="clear" w:color="000000" w:fill="A3A3A3"/>
            <w:noWrap/>
            <w:hideMark/>
          </w:tcPr>
          <w:p w14:paraId="2800C62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0BEFE1E"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SUFINANCIRANJE - VZO HUM NA SUTLI</w:t>
            </w:r>
          </w:p>
        </w:tc>
        <w:tc>
          <w:tcPr>
            <w:tcW w:w="1300" w:type="dxa"/>
            <w:tcBorders>
              <w:top w:val="nil"/>
              <w:left w:val="nil"/>
              <w:bottom w:val="nil"/>
              <w:right w:val="nil"/>
            </w:tcBorders>
            <w:shd w:val="clear" w:color="000000" w:fill="A3A3A3"/>
            <w:noWrap/>
            <w:hideMark/>
          </w:tcPr>
          <w:p w14:paraId="7A279BF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92.000,00</w:t>
            </w:r>
          </w:p>
        </w:tc>
        <w:tc>
          <w:tcPr>
            <w:tcW w:w="1300" w:type="dxa"/>
            <w:tcBorders>
              <w:top w:val="nil"/>
              <w:left w:val="nil"/>
              <w:bottom w:val="nil"/>
              <w:right w:val="nil"/>
            </w:tcBorders>
            <w:shd w:val="clear" w:color="000000" w:fill="A3A3A3"/>
            <w:noWrap/>
            <w:hideMark/>
          </w:tcPr>
          <w:p w14:paraId="5C972F1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EF76A6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92.000,00</w:t>
            </w:r>
          </w:p>
        </w:tc>
        <w:tc>
          <w:tcPr>
            <w:tcW w:w="1300" w:type="dxa"/>
            <w:tcBorders>
              <w:top w:val="nil"/>
              <w:left w:val="nil"/>
              <w:bottom w:val="nil"/>
              <w:right w:val="nil"/>
            </w:tcBorders>
            <w:shd w:val="clear" w:color="000000" w:fill="A3A3A3"/>
            <w:noWrap/>
            <w:hideMark/>
          </w:tcPr>
          <w:p w14:paraId="64B945A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09F19EC7" w14:textId="77777777" w:rsidTr="000C74EF">
        <w:trPr>
          <w:trHeight w:val="300"/>
        </w:trPr>
        <w:tc>
          <w:tcPr>
            <w:tcW w:w="736" w:type="dxa"/>
            <w:tcBorders>
              <w:top w:val="nil"/>
              <w:left w:val="nil"/>
              <w:bottom w:val="nil"/>
              <w:right w:val="nil"/>
            </w:tcBorders>
            <w:shd w:val="clear" w:color="000000" w:fill="E0E0E0"/>
            <w:noWrap/>
            <w:hideMark/>
          </w:tcPr>
          <w:p w14:paraId="7A975AA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B7D2A5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BCECAB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92.000,00</w:t>
            </w:r>
          </w:p>
        </w:tc>
        <w:tc>
          <w:tcPr>
            <w:tcW w:w="1300" w:type="dxa"/>
            <w:tcBorders>
              <w:top w:val="nil"/>
              <w:left w:val="nil"/>
              <w:bottom w:val="nil"/>
              <w:right w:val="nil"/>
            </w:tcBorders>
            <w:shd w:val="clear" w:color="000000" w:fill="E0E0E0"/>
            <w:noWrap/>
            <w:hideMark/>
          </w:tcPr>
          <w:p w14:paraId="37447A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927982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92.000,00</w:t>
            </w:r>
          </w:p>
        </w:tc>
        <w:tc>
          <w:tcPr>
            <w:tcW w:w="1300" w:type="dxa"/>
            <w:tcBorders>
              <w:top w:val="nil"/>
              <w:left w:val="nil"/>
              <w:bottom w:val="nil"/>
              <w:right w:val="nil"/>
            </w:tcBorders>
            <w:shd w:val="clear" w:color="000000" w:fill="E0E0E0"/>
            <w:noWrap/>
            <w:hideMark/>
          </w:tcPr>
          <w:p w14:paraId="5F06262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7144CCB8" w14:textId="77777777" w:rsidTr="000C74EF">
        <w:trPr>
          <w:trHeight w:val="300"/>
        </w:trPr>
        <w:tc>
          <w:tcPr>
            <w:tcW w:w="736" w:type="dxa"/>
            <w:tcBorders>
              <w:top w:val="nil"/>
              <w:left w:val="nil"/>
              <w:bottom w:val="nil"/>
              <w:right w:val="nil"/>
            </w:tcBorders>
            <w:noWrap/>
            <w:hideMark/>
          </w:tcPr>
          <w:p w14:paraId="1564E32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5A6B251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5B7B8A1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92.000,00</w:t>
            </w:r>
          </w:p>
        </w:tc>
        <w:tc>
          <w:tcPr>
            <w:tcW w:w="1300" w:type="dxa"/>
            <w:tcBorders>
              <w:top w:val="nil"/>
              <w:left w:val="nil"/>
              <w:bottom w:val="nil"/>
              <w:right w:val="nil"/>
            </w:tcBorders>
            <w:noWrap/>
            <w:hideMark/>
          </w:tcPr>
          <w:p w14:paraId="2D6EB7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B744E1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92.000,00</w:t>
            </w:r>
          </w:p>
        </w:tc>
        <w:tc>
          <w:tcPr>
            <w:tcW w:w="1300" w:type="dxa"/>
            <w:tcBorders>
              <w:top w:val="nil"/>
              <w:left w:val="nil"/>
              <w:bottom w:val="nil"/>
              <w:right w:val="nil"/>
            </w:tcBorders>
            <w:noWrap/>
            <w:hideMark/>
          </w:tcPr>
          <w:p w14:paraId="07E4D8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35E5EBC" w14:textId="77777777" w:rsidTr="000C74EF">
        <w:trPr>
          <w:trHeight w:val="300"/>
        </w:trPr>
        <w:tc>
          <w:tcPr>
            <w:tcW w:w="736" w:type="dxa"/>
            <w:tcBorders>
              <w:top w:val="nil"/>
              <w:left w:val="nil"/>
              <w:bottom w:val="nil"/>
              <w:right w:val="nil"/>
            </w:tcBorders>
            <w:noWrap/>
            <w:hideMark/>
          </w:tcPr>
          <w:p w14:paraId="776EA16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6A3308A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42DF712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92.000,00</w:t>
            </w:r>
          </w:p>
        </w:tc>
        <w:tc>
          <w:tcPr>
            <w:tcW w:w="1300" w:type="dxa"/>
            <w:tcBorders>
              <w:top w:val="nil"/>
              <w:left w:val="nil"/>
              <w:bottom w:val="nil"/>
              <w:right w:val="nil"/>
            </w:tcBorders>
            <w:noWrap/>
            <w:hideMark/>
          </w:tcPr>
          <w:p w14:paraId="11044BB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CD8A86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92.000,00</w:t>
            </w:r>
          </w:p>
        </w:tc>
        <w:tc>
          <w:tcPr>
            <w:tcW w:w="1300" w:type="dxa"/>
            <w:tcBorders>
              <w:top w:val="nil"/>
              <w:left w:val="nil"/>
              <w:bottom w:val="nil"/>
              <w:right w:val="nil"/>
            </w:tcBorders>
            <w:noWrap/>
            <w:hideMark/>
          </w:tcPr>
          <w:p w14:paraId="4EC269B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C83CE0E" w14:textId="77777777" w:rsidTr="000C74EF">
        <w:trPr>
          <w:trHeight w:val="300"/>
        </w:trPr>
        <w:tc>
          <w:tcPr>
            <w:tcW w:w="736" w:type="dxa"/>
            <w:tcBorders>
              <w:top w:val="nil"/>
              <w:left w:val="nil"/>
              <w:bottom w:val="nil"/>
              <w:right w:val="nil"/>
            </w:tcBorders>
            <w:shd w:val="clear" w:color="000000" w:fill="A3A3A3"/>
            <w:noWrap/>
            <w:hideMark/>
          </w:tcPr>
          <w:p w14:paraId="2665103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E2ADCA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OPREMA ZA CIVILNU ZAŠTITU</w:t>
            </w:r>
          </w:p>
        </w:tc>
        <w:tc>
          <w:tcPr>
            <w:tcW w:w="1300" w:type="dxa"/>
            <w:tcBorders>
              <w:top w:val="nil"/>
              <w:left w:val="nil"/>
              <w:bottom w:val="nil"/>
              <w:right w:val="nil"/>
            </w:tcBorders>
            <w:shd w:val="clear" w:color="000000" w:fill="A3A3A3"/>
            <w:noWrap/>
            <w:hideMark/>
          </w:tcPr>
          <w:p w14:paraId="1D5EC22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w:t>
            </w:r>
          </w:p>
        </w:tc>
        <w:tc>
          <w:tcPr>
            <w:tcW w:w="1300" w:type="dxa"/>
            <w:tcBorders>
              <w:top w:val="nil"/>
              <w:left w:val="nil"/>
              <w:bottom w:val="nil"/>
              <w:right w:val="nil"/>
            </w:tcBorders>
            <w:shd w:val="clear" w:color="000000" w:fill="A3A3A3"/>
            <w:noWrap/>
            <w:hideMark/>
          </w:tcPr>
          <w:p w14:paraId="574A94A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w:t>
            </w:r>
          </w:p>
        </w:tc>
        <w:tc>
          <w:tcPr>
            <w:tcW w:w="1300" w:type="dxa"/>
            <w:tcBorders>
              <w:top w:val="nil"/>
              <w:left w:val="nil"/>
              <w:bottom w:val="nil"/>
              <w:right w:val="nil"/>
            </w:tcBorders>
            <w:shd w:val="clear" w:color="000000" w:fill="A3A3A3"/>
            <w:noWrap/>
            <w:hideMark/>
          </w:tcPr>
          <w:p w14:paraId="63359FA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7.000,00</w:t>
            </w:r>
          </w:p>
        </w:tc>
        <w:tc>
          <w:tcPr>
            <w:tcW w:w="1300" w:type="dxa"/>
            <w:tcBorders>
              <w:top w:val="nil"/>
              <w:left w:val="nil"/>
              <w:bottom w:val="nil"/>
              <w:right w:val="nil"/>
            </w:tcBorders>
            <w:shd w:val="clear" w:color="000000" w:fill="A3A3A3"/>
            <w:noWrap/>
            <w:hideMark/>
          </w:tcPr>
          <w:p w14:paraId="1B3A094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175,00</w:t>
            </w:r>
          </w:p>
        </w:tc>
      </w:tr>
      <w:tr w:rsidR="000C74EF" w:rsidRPr="000C74EF" w14:paraId="4343ED40" w14:textId="77777777" w:rsidTr="000C74EF">
        <w:trPr>
          <w:trHeight w:val="300"/>
        </w:trPr>
        <w:tc>
          <w:tcPr>
            <w:tcW w:w="736" w:type="dxa"/>
            <w:tcBorders>
              <w:top w:val="nil"/>
              <w:left w:val="nil"/>
              <w:bottom w:val="nil"/>
              <w:right w:val="nil"/>
            </w:tcBorders>
            <w:shd w:val="clear" w:color="000000" w:fill="E0E0E0"/>
            <w:noWrap/>
            <w:hideMark/>
          </w:tcPr>
          <w:p w14:paraId="0784A4F7"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6B93BDA"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B39BC7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3.800,00</w:t>
            </w:r>
          </w:p>
        </w:tc>
        <w:tc>
          <w:tcPr>
            <w:tcW w:w="1300" w:type="dxa"/>
            <w:tcBorders>
              <w:top w:val="nil"/>
              <w:left w:val="nil"/>
              <w:bottom w:val="nil"/>
              <w:right w:val="nil"/>
            </w:tcBorders>
            <w:shd w:val="clear" w:color="000000" w:fill="E0E0E0"/>
            <w:noWrap/>
            <w:hideMark/>
          </w:tcPr>
          <w:p w14:paraId="40FEEEE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2.700,00</w:t>
            </w:r>
          </w:p>
        </w:tc>
        <w:tc>
          <w:tcPr>
            <w:tcW w:w="1300" w:type="dxa"/>
            <w:tcBorders>
              <w:top w:val="nil"/>
              <w:left w:val="nil"/>
              <w:bottom w:val="nil"/>
              <w:right w:val="nil"/>
            </w:tcBorders>
            <w:shd w:val="clear" w:color="000000" w:fill="E0E0E0"/>
            <w:noWrap/>
            <w:hideMark/>
          </w:tcPr>
          <w:p w14:paraId="0F1FE21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6.500,00</w:t>
            </w:r>
          </w:p>
        </w:tc>
        <w:tc>
          <w:tcPr>
            <w:tcW w:w="1300" w:type="dxa"/>
            <w:tcBorders>
              <w:top w:val="nil"/>
              <w:left w:val="nil"/>
              <w:bottom w:val="nil"/>
              <w:right w:val="nil"/>
            </w:tcBorders>
            <w:shd w:val="clear" w:color="000000" w:fill="E0E0E0"/>
            <w:noWrap/>
            <w:hideMark/>
          </w:tcPr>
          <w:p w14:paraId="5530915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171,05</w:t>
            </w:r>
          </w:p>
        </w:tc>
      </w:tr>
      <w:tr w:rsidR="000C74EF" w:rsidRPr="000C74EF" w14:paraId="66C6023C" w14:textId="77777777" w:rsidTr="000C74EF">
        <w:trPr>
          <w:trHeight w:val="300"/>
        </w:trPr>
        <w:tc>
          <w:tcPr>
            <w:tcW w:w="736" w:type="dxa"/>
            <w:tcBorders>
              <w:top w:val="nil"/>
              <w:left w:val="nil"/>
              <w:bottom w:val="nil"/>
              <w:right w:val="nil"/>
            </w:tcBorders>
            <w:noWrap/>
            <w:hideMark/>
          </w:tcPr>
          <w:p w14:paraId="1FF190C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14B3A8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E10C43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3.800,00</w:t>
            </w:r>
          </w:p>
        </w:tc>
        <w:tc>
          <w:tcPr>
            <w:tcW w:w="1300" w:type="dxa"/>
            <w:tcBorders>
              <w:top w:val="nil"/>
              <w:left w:val="nil"/>
              <w:bottom w:val="nil"/>
              <w:right w:val="nil"/>
            </w:tcBorders>
            <w:noWrap/>
            <w:hideMark/>
          </w:tcPr>
          <w:p w14:paraId="3443C81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2.700,00</w:t>
            </w:r>
          </w:p>
        </w:tc>
        <w:tc>
          <w:tcPr>
            <w:tcW w:w="1300" w:type="dxa"/>
            <w:tcBorders>
              <w:top w:val="nil"/>
              <w:left w:val="nil"/>
              <w:bottom w:val="nil"/>
              <w:right w:val="nil"/>
            </w:tcBorders>
            <w:noWrap/>
            <w:hideMark/>
          </w:tcPr>
          <w:p w14:paraId="27602C5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6.500,00</w:t>
            </w:r>
          </w:p>
        </w:tc>
        <w:tc>
          <w:tcPr>
            <w:tcW w:w="1300" w:type="dxa"/>
            <w:tcBorders>
              <w:top w:val="nil"/>
              <w:left w:val="nil"/>
              <w:bottom w:val="nil"/>
              <w:right w:val="nil"/>
            </w:tcBorders>
            <w:noWrap/>
            <w:hideMark/>
          </w:tcPr>
          <w:p w14:paraId="2F90F2F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171,05</w:t>
            </w:r>
          </w:p>
        </w:tc>
      </w:tr>
      <w:tr w:rsidR="000C74EF" w:rsidRPr="000C74EF" w14:paraId="10B1812D" w14:textId="77777777" w:rsidTr="000C74EF">
        <w:trPr>
          <w:trHeight w:val="300"/>
        </w:trPr>
        <w:tc>
          <w:tcPr>
            <w:tcW w:w="736" w:type="dxa"/>
            <w:tcBorders>
              <w:top w:val="nil"/>
              <w:left w:val="nil"/>
              <w:bottom w:val="nil"/>
              <w:right w:val="nil"/>
            </w:tcBorders>
            <w:noWrap/>
            <w:hideMark/>
          </w:tcPr>
          <w:p w14:paraId="5550B87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4C0E8E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7B3803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3.800,00</w:t>
            </w:r>
          </w:p>
        </w:tc>
        <w:tc>
          <w:tcPr>
            <w:tcW w:w="1300" w:type="dxa"/>
            <w:tcBorders>
              <w:top w:val="nil"/>
              <w:left w:val="nil"/>
              <w:bottom w:val="nil"/>
              <w:right w:val="nil"/>
            </w:tcBorders>
            <w:noWrap/>
            <w:hideMark/>
          </w:tcPr>
          <w:p w14:paraId="4C4AB4D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2.700,00</w:t>
            </w:r>
          </w:p>
        </w:tc>
        <w:tc>
          <w:tcPr>
            <w:tcW w:w="1300" w:type="dxa"/>
            <w:tcBorders>
              <w:top w:val="nil"/>
              <w:left w:val="nil"/>
              <w:bottom w:val="nil"/>
              <w:right w:val="nil"/>
            </w:tcBorders>
            <w:noWrap/>
            <w:hideMark/>
          </w:tcPr>
          <w:p w14:paraId="690792E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6.500,00</w:t>
            </w:r>
          </w:p>
        </w:tc>
        <w:tc>
          <w:tcPr>
            <w:tcW w:w="1300" w:type="dxa"/>
            <w:tcBorders>
              <w:top w:val="nil"/>
              <w:left w:val="nil"/>
              <w:bottom w:val="nil"/>
              <w:right w:val="nil"/>
            </w:tcBorders>
            <w:noWrap/>
            <w:hideMark/>
          </w:tcPr>
          <w:p w14:paraId="629BDE7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171,05</w:t>
            </w:r>
          </w:p>
        </w:tc>
      </w:tr>
      <w:tr w:rsidR="000C74EF" w:rsidRPr="000C74EF" w14:paraId="7E19EBA4" w14:textId="77777777" w:rsidTr="000C74EF">
        <w:trPr>
          <w:trHeight w:val="300"/>
        </w:trPr>
        <w:tc>
          <w:tcPr>
            <w:tcW w:w="736" w:type="dxa"/>
            <w:tcBorders>
              <w:top w:val="nil"/>
              <w:left w:val="nil"/>
              <w:bottom w:val="nil"/>
              <w:right w:val="nil"/>
            </w:tcBorders>
            <w:shd w:val="clear" w:color="000000" w:fill="E0E0E0"/>
            <w:noWrap/>
            <w:hideMark/>
          </w:tcPr>
          <w:p w14:paraId="04B552F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B3BDF3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44 Doprinos za šume</w:t>
            </w:r>
          </w:p>
        </w:tc>
        <w:tc>
          <w:tcPr>
            <w:tcW w:w="1300" w:type="dxa"/>
            <w:tcBorders>
              <w:top w:val="nil"/>
              <w:left w:val="nil"/>
              <w:bottom w:val="nil"/>
              <w:right w:val="nil"/>
            </w:tcBorders>
            <w:shd w:val="clear" w:color="000000" w:fill="E0E0E0"/>
            <w:noWrap/>
            <w:hideMark/>
          </w:tcPr>
          <w:p w14:paraId="02EEF78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200,00</w:t>
            </w:r>
          </w:p>
        </w:tc>
        <w:tc>
          <w:tcPr>
            <w:tcW w:w="1300" w:type="dxa"/>
            <w:tcBorders>
              <w:top w:val="nil"/>
              <w:left w:val="nil"/>
              <w:bottom w:val="nil"/>
              <w:right w:val="nil"/>
            </w:tcBorders>
            <w:shd w:val="clear" w:color="000000" w:fill="E0E0E0"/>
            <w:noWrap/>
            <w:hideMark/>
          </w:tcPr>
          <w:p w14:paraId="249AD8E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w:t>
            </w:r>
          </w:p>
        </w:tc>
        <w:tc>
          <w:tcPr>
            <w:tcW w:w="1300" w:type="dxa"/>
            <w:tcBorders>
              <w:top w:val="nil"/>
              <w:left w:val="nil"/>
              <w:bottom w:val="nil"/>
              <w:right w:val="nil"/>
            </w:tcBorders>
            <w:shd w:val="clear" w:color="000000" w:fill="E0E0E0"/>
            <w:noWrap/>
            <w:hideMark/>
          </w:tcPr>
          <w:p w14:paraId="637ED3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137B593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w:t>
            </w:r>
          </w:p>
        </w:tc>
      </w:tr>
      <w:tr w:rsidR="000C74EF" w:rsidRPr="000C74EF" w14:paraId="77EBE703" w14:textId="77777777" w:rsidTr="000C74EF">
        <w:trPr>
          <w:trHeight w:val="300"/>
        </w:trPr>
        <w:tc>
          <w:tcPr>
            <w:tcW w:w="736" w:type="dxa"/>
            <w:tcBorders>
              <w:top w:val="nil"/>
              <w:left w:val="nil"/>
              <w:bottom w:val="nil"/>
              <w:right w:val="nil"/>
            </w:tcBorders>
            <w:noWrap/>
            <w:hideMark/>
          </w:tcPr>
          <w:p w14:paraId="4371E4E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367EC6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4E50DE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c>
          <w:tcPr>
            <w:tcW w:w="1300" w:type="dxa"/>
            <w:tcBorders>
              <w:top w:val="nil"/>
              <w:left w:val="nil"/>
              <w:bottom w:val="nil"/>
              <w:right w:val="nil"/>
            </w:tcBorders>
            <w:noWrap/>
            <w:hideMark/>
          </w:tcPr>
          <w:p w14:paraId="225217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4266F91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036FED3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w:t>
            </w:r>
          </w:p>
        </w:tc>
      </w:tr>
      <w:tr w:rsidR="000C74EF" w:rsidRPr="000C74EF" w14:paraId="1776E649" w14:textId="77777777" w:rsidTr="000C74EF">
        <w:trPr>
          <w:trHeight w:val="300"/>
        </w:trPr>
        <w:tc>
          <w:tcPr>
            <w:tcW w:w="736" w:type="dxa"/>
            <w:tcBorders>
              <w:top w:val="nil"/>
              <w:left w:val="nil"/>
              <w:bottom w:val="nil"/>
              <w:right w:val="nil"/>
            </w:tcBorders>
            <w:noWrap/>
            <w:hideMark/>
          </w:tcPr>
          <w:p w14:paraId="300A595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8127D8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86687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200,00</w:t>
            </w:r>
          </w:p>
        </w:tc>
        <w:tc>
          <w:tcPr>
            <w:tcW w:w="1300" w:type="dxa"/>
            <w:tcBorders>
              <w:top w:val="nil"/>
              <w:left w:val="nil"/>
              <w:bottom w:val="nil"/>
              <w:right w:val="nil"/>
            </w:tcBorders>
            <w:noWrap/>
            <w:hideMark/>
          </w:tcPr>
          <w:p w14:paraId="3076679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497040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7271EBF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w:t>
            </w:r>
          </w:p>
        </w:tc>
      </w:tr>
      <w:tr w:rsidR="000C74EF" w:rsidRPr="000C74EF" w14:paraId="0C052A37" w14:textId="77777777" w:rsidTr="000C74EF">
        <w:trPr>
          <w:trHeight w:val="300"/>
        </w:trPr>
        <w:tc>
          <w:tcPr>
            <w:tcW w:w="736" w:type="dxa"/>
            <w:tcBorders>
              <w:top w:val="nil"/>
              <w:left w:val="nil"/>
              <w:bottom w:val="nil"/>
              <w:right w:val="nil"/>
            </w:tcBorders>
            <w:shd w:val="clear" w:color="000000" w:fill="A3A3A3"/>
            <w:noWrap/>
            <w:hideMark/>
          </w:tcPr>
          <w:p w14:paraId="476D39C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44EC7D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SUFINANCIRANJE JVP GRADA KRAPINE</w:t>
            </w:r>
          </w:p>
        </w:tc>
        <w:tc>
          <w:tcPr>
            <w:tcW w:w="1300" w:type="dxa"/>
            <w:tcBorders>
              <w:top w:val="nil"/>
              <w:left w:val="nil"/>
              <w:bottom w:val="nil"/>
              <w:right w:val="nil"/>
            </w:tcBorders>
            <w:shd w:val="clear" w:color="000000" w:fill="A3A3A3"/>
            <w:noWrap/>
            <w:hideMark/>
          </w:tcPr>
          <w:p w14:paraId="1D5615B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7.300,00</w:t>
            </w:r>
          </w:p>
        </w:tc>
        <w:tc>
          <w:tcPr>
            <w:tcW w:w="1300" w:type="dxa"/>
            <w:tcBorders>
              <w:top w:val="nil"/>
              <w:left w:val="nil"/>
              <w:bottom w:val="nil"/>
              <w:right w:val="nil"/>
            </w:tcBorders>
            <w:shd w:val="clear" w:color="000000" w:fill="A3A3A3"/>
            <w:noWrap/>
            <w:hideMark/>
          </w:tcPr>
          <w:p w14:paraId="0A8C02A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384F37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7.300,00</w:t>
            </w:r>
          </w:p>
        </w:tc>
        <w:tc>
          <w:tcPr>
            <w:tcW w:w="1300" w:type="dxa"/>
            <w:tcBorders>
              <w:top w:val="nil"/>
              <w:left w:val="nil"/>
              <w:bottom w:val="nil"/>
              <w:right w:val="nil"/>
            </w:tcBorders>
            <w:shd w:val="clear" w:color="000000" w:fill="A3A3A3"/>
            <w:noWrap/>
            <w:hideMark/>
          </w:tcPr>
          <w:p w14:paraId="5207B05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577DE8B6" w14:textId="77777777" w:rsidTr="000C74EF">
        <w:trPr>
          <w:trHeight w:val="300"/>
        </w:trPr>
        <w:tc>
          <w:tcPr>
            <w:tcW w:w="736" w:type="dxa"/>
            <w:tcBorders>
              <w:top w:val="nil"/>
              <w:left w:val="nil"/>
              <w:bottom w:val="nil"/>
              <w:right w:val="nil"/>
            </w:tcBorders>
            <w:shd w:val="clear" w:color="000000" w:fill="E0E0E0"/>
            <w:noWrap/>
            <w:hideMark/>
          </w:tcPr>
          <w:p w14:paraId="3D31385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44AB8C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19F37A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7.300,00</w:t>
            </w:r>
          </w:p>
        </w:tc>
        <w:tc>
          <w:tcPr>
            <w:tcW w:w="1300" w:type="dxa"/>
            <w:tcBorders>
              <w:top w:val="nil"/>
              <w:left w:val="nil"/>
              <w:bottom w:val="nil"/>
              <w:right w:val="nil"/>
            </w:tcBorders>
            <w:shd w:val="clear" w:color="000000" w:fill="E0E0E0"/>
            <w:noWrap/>
            <w:hideMark/>
          </w:tcPr>
          <w:p w14:paraId="3426021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12A133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7.300,00</w:t>
            </w:r>
          </w:p>
        </w:tc>
        <w:tc>
          <w:tcPr>
            <w:tcW w:w="1300" w:type="dxa"/>
            <w:tcBorders>
              <w:top w:val="nil"/>
              <w:left w:val="nil"/>
              <w:bottom w:val="nil"/>
              <w:right w:val="nil"/>
            </w:tcBorders>
            <w:shd w:val="clear" w:color="000000" w:fill="E0E0E0"/>
            <w:noWrap/>
            <w:hideMark/>
          </w:tcPr>
          <w:p w14:paraId="362F813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060CC156" w14:textId="77777777" w:rsidTr="000C74EF">
        <w:trPr>
          <w:trHeight w:val="300"/>
        </w:trPr>
        <w:tc>
          <w:tcPr>
            <w:tcW w:w="736" w:type="dxa"/>
            <w:tcBorders>
              <w:top w:val="nil"/>
              <w:left w:val="nil"/>
              <w:bottom w:val="nil"/>
              <w:right w:val="nil"/>
            </w:tcBorders>
            <w:noWrap/>
            <w:hideMark/>
          </w:tcPr>
          <w:p w14:paraId="1455690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2BAA31D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B47D7B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7.300,00</w:t>
            </w:r>
          </w:p>
        </w:tc>
        <w:tc>
          <w:tcPr>
            <w:tcW w:w="1300" w:type="dxa"/>
            <w:tcBorders>
              <w:top w:val="nil"/>
              <w:left w:val="nil"/>
              <w:bottom w:val="nil"/>
              <w:right w:val="nil"/>
            </w:tcBorders>
            <w:noWrap/>
            <w:hideMark/>
          </w:tcPr>
          <w:p w14:paraId="4E2B0E3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4CD87E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7.300,00</w:t>
            </w:r>
          </w:p>
        </w:tc>
        <w:tc>
          <w:tcPr>
            <w:tcW w:w="1300" w:type="dxa"/>
            <w:tcBorders>
              <w:top w:val="nil"/>
              <w:left w:val="nil"/>
              <w:bottom w:val="nil"/>
              <w:right w:val="nil"/>
            </w:tcBorders>
            <w:noWrap/>
            <w:hideMark/>
          </w:tcPr>
          <w:p w14:paraId="3BE2C7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F0E77A9" w14:textId="77777777" w:rsidTr="000C74EF">
        <w:trPr>
          <w:trHeight w:val="300"/>
        </w:trPr>
        <w:tc>
          <w:tcPr>
            <w:tcW w:w="736" w:type="dxa"/>
            <w:tcBorders>
              <w:top w:val="nil"/>
              <w:left w:val="nil"/>
              <w:bottom w:val="nil"/>
              <w:right w:val="nil"/>
            </w:tcBorders>
            <w:noWrap/>
            <w:hideMark/>
          </w:tcPr>
          <w:p w14:paraId="3261C46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38</w:t>
            </w:r>
          </w:p>
        </w:tc>
        <w:tc>
          <w:tcPr>
            <w:tcW w:w="8904" w:type="dxa"/>
            <w:tcBorders>
              <w:top w:val="nil"/>
              <w:left w:val="nil"/>
              <w:bottom w:val="nil"/>
              <w:right w:val="nil"/>
            </w:tcBorders>
            <w:hideMark/>
          </w:tcPr>
          <w:p w14:paraId="6BB96EA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donacije, kazne, naknade šteta i kapitalne pomoći</w:t>
            </w:r>
          </w:p>
        </w:tc>
        <w:tc>
          <w:tcPr>
            <w:tcW w:w="1300" w:type="dxa"/>
            <w:tcBorders>
              <w:top w:val="nil"/>
              <w:left w:val="nil"/>
              <w:bottom w:val="nil"/>
              <w:right w:val="nil"/>
            </w:tcBorders>
            <w:noWrap/>
            <w:hideMark/>
          </w:tcPr>
          <w:p w14:paraId="43D7BD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7.300,00</w:t>
            </w:r>
          </w:p>
        </w:tc>
        <w:tc>
          <w:tcPr>
            <w:tcW w:w="1300" w:type="dxa"/>
            <w:tcBorders>
              <w:top w:val="nil"/>
              <w:left w:val="nil"/>
              <w:bottom w:val="nil"/>
              <w:right w:val="nil"/>
            </w:tcBorders>
            <w:noWrap/>
            <w:hideMark/>
          </w:tcPr>
          <w:p w14:paraId="469F5B6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A82AB3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7.300,00</w:t>
            </w:r>
          </w:p>
        </w:tc>
        <w:tc>
          <w:tcPr>
            <w:tcW w:w="1300" w:type="dxa"/>
            <w:tcBorders>
              <w:top w:val="nil"/>
              <w:left w:val="nil"/>
              <w:bottom w:val="nil"/>
              <w:right w:val="nil"/>
            </w:tcBorders>
            <w:noWrap/>
            <w:hideMark/>
          </w:tcPr>
          <w:p w14:paraId="31EEBE7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568477A" w14:textId="77777777" w:rsidTr="000C74EF">
        <w:trPr>
          <w:trHeight w:val="300"/>
        </w:trPr>
        <w:tc>
          <w:tcPr>
            <w:tcW w:w="736" w:type="dxa"/>
            <w:tcBorders>
              <w:top w:val="nil"/>
              <w:left w:val="nil"/>
              <w:bottom w:val="nil"/>
              <w:right w:val="nil"/>
            </w:tcBorders>
            <w:shd w:val="clear" w:color="000000" w:fill="8F8F8F"/>
            <w:noWrap/>
            <w:hideMark/>
          </w:tcPr>
          <w:p w14:paraId="5911555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09043810"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1012 RAZVOJ ZAJEDNICE I UPRAVLJANJE IMOVINOM</w:t>
            </w:r>
          </w:p>
        </w:tc>
        <w:tc>
          <w:tcPr>
            <w:tcW w:w="1300" w:type="dxa"/>
            <w:tcBorders>
              <w:top w:val="nil"/>
              <w:left w:val="nil"/>
              <w:bottom w:val="nil"/>
              <w:right w:val="nil"/>
            </w:tcBorders>
            <w:shd w:val="clear" w:color="000000" w:fill="8F8F8F"/>
            <w:noWrap/>
            <w:hideMark/>
          </w:tcPr>
          <w:p w14:paraId="01E7738A"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370.000,00</w:t>
            </w:r>
          </w:p>
        </w:tc>
        <w:tc>
          <w:tcPr>
            <w:tcW w:w="1300" w:type="dxa"/>
            <w:tcBorders>
              <w:top w:val="nil"/>
              <w:left w:val="nil"/>
              <w:bottom w:val="nil"/>
              <w:right w:val="nil"/>
            </w:tcBorders>
            <w:shd w:val="clear" w:color="000000" w:fill="8F8F8F"/>
            <w:noWrap/>
            <w:hideMark/>
          </w:tcPr>
          <w:p w14:paraId="274831A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-15.000,00</w:t>
            </w:r>
          </w:p>
        </w:tc>
        <w:tc>
          <w:tcPr>
            <w:tcW w:w="1300" w:type="dxa"/>
            <w:tcBorders>
              <w:top w:val="nil"/>
              <w:left w:val="nil"/>
              <w:bottom w:val="nil"/>
              <w:right w:val="nil"/>
            </w:tcBorders>
            <w:shd w:val="clear" w:color="000000" w:fill="8F8F8F"/>
            <w:noWrap/>
            <w:hideMark/>
          </w:tcPr>
          <w:p w14:paraId="17A68AB3"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355.000,00</w:t>
            </w:r>
          </w:p>
        </w:tc>
        <w:tc>
          <w:tcPr>
            <w:tcW w:w="1300" w:type="dxa"/>
            <w:tcBorders>
              <w:top w:val="nil"/>
              <w:left w:val="nil"/>
              <w:bottom w:val="nil"/>
              <w:right w:val="nil"/>
            </w:tcBorders>
            <w:shd w:val="clear" w:color="000000" w:fill="8F8F8F"/>
            <w:noWrap/>
            <w:hideMark/>
          </w:tcPr>
          <w:p w14:paraId="6B23BF21"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95,95</w:t>
            </w:r>
          </w:p>
        </w:tc>
      </w:tr>
      <w:tr w:rsidR="000C74EF" w:rsidRPr="000C74EF" w14:paraId="57178C5E" w14:textId="77777777" w:rsidTr="000C74EF">
        <w:trPr>
          <w:trHeight w:val="300"/>
        </w:trPr>
        <w:tc>
          <w:tcPr>
            <w:tcW w:w="736" w:type="dxa"/>
            <w:tcBorders>
              <w:top w:val="nil"/>
              <w:left w:val="nil"/>
              <w:bottom w:val="nil"/>
              <w:right w:val="nil"/>
            </w:tcBorders>
            <w:shd w:val="clear" w:color="000000" w:fill="A3A3A3"/>
            <w:noWrap/>
            <w:hideMark/>
          </w:tcPr>
          <w:p w14:paraId="1C8B022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BDDEB5C"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INFORMIRANJE</w:t>
            </w:r>
          </w:p>
        </w:tc>
        <w:tc>
          <w:tcPr>
            <w:tcW w:w="1300" w:type="dxa"/>
            <w:tcBorders>
              <w:top w:val="nil"/>
              <w:left w:val="nil"/>
              <w:bottom w:val="nil"/>
              <w:right w:val="nil"/>
            </w:tcBorders>
            <w:shd w:val="clear" w:color="000000" w:fill="A3A3A3"/>
            <w:noWrap/>
            <w:hideMark/>
          </w:tcPr>
          <w:p w14:paraId="2B9AD87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7.500,00</w:t>
            </w:r>
          </w:p>
        </w:tc>
        <w:tc>
          <w:tcPr>
            <w:tcW w:w="1300" w:type="dxa"/>
            <w:tcBorders>
              <w:top w:val="nil"/>
              <w:left w:val="nil"/>
              <w:bottom w:val="nil"/>
              <w:right w:val="nil"/>
            </w:tcBorders>
            <w:shd w:val="clear" w:color="000000" w:fill="A3A3A3"/>
            <w:noWrap/>
            <w:hideMark/>
          </w:tcPr>
          <w:p w14:paraId="6E6E9E2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4B6FB7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7.500,00</w:t>
            </w:r>
          </w:p>
        </w:tc>
        <w:tc>
          <w:tcPr>
            <w:tcW w:w="1300" w:type="dxa"/>
            <w:tcBorders>
              <w:top w:val="nil"/>
              <w:left w:val="nil"/>
              <w:bottom w:val="nil"/>
              <w:right w:val="nil"/>
            </w:tcBorders>
            <w:shd w:val="clear" w:color="000000" w:fill="A3A3A3"/>
            <w:noWrap/>
            <w:hideMark/>
          </w:tcPr>
          <w:p w14:paraId="1ADACDD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0FE916CD" w14:textId="77777777" w:rsidTr="000C74EF">
        <w:trPr>
          <w:trHeight w:val="300"/>
        </w:trPr>
        <w:tc>
          <w:tcPr>
            <w:tcW w:w="736" w:type="dxa"/>
            <w:tcBorders>
              <w:top w:val="nil"/>
              <w:left w:val="nil"/>
              <w:bottom w:val="nil"/>
              <w:right w:val="nil"/>
            </w:tcBorders>
            <w:shd w:val="clear" w:color="000000" w:fill="E0E0E0"/>
            <w:noWrap/>
            <w:hideMark/>
          </w:tcPr>
          <w:p w14:paraId="3D70D52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CAD2AC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A4FF62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7.500,00</w:t>
            </w:r>
          </w:p>
        </w:tc>
        <w:tc>
          <w:tcPr>
            <w:tcW w:w="1300" w:type="dxa"/>
            <w:tcBorders>
              <w:top w:val="nil"/>
              <w:left w:val="nil"/>
              <w:bottom w:val="nil"/>
              <w:right w:val="nil"/>
            </w:tcBorders>
            <w:shd w:val="clear" w:color="000000" w:fill="E0E0E0"/>
            <w:noWrap/>
            <w:hideMark/>
          </w:tcPr>
          <w:p w14:paraId="38A4184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A44464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7.500,00</w:t>
            </w:r>
          </w:p>
        </w:tc>
        <w:tc>
          <w:tcPr>
            <w:tcW w:w="1300" w:type="dxa"/>
            <w:tcBorders>
              <w:top w:val="nil"/>
              <w:left w:val="nil"/>
              <w:bottom w:val="nil"/>
              <w:right w:val="nil"/>
            </w:tcBorders>
            <w:shd w:val="clear" w:color="000000" w:fill="E0E0E0"/>
            <w:noWrap/>
            <w:hideMark/>
          </w:tcPr>
          <w:p w14:paraId="78487CC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BAC7535" w14:textId="77777777" w:rsidTr="000C74EF">
        <w:trPr>
          <w:trHeight w:val="300"/>
        </w:trPr>
        <w:tc>
          <w:tcPr>
            <w:tcW w:w="736" w:type="dxa"/>
            <w:tcBorders>
              <w:top w:val="nil"/>
              <w:left w:val="nil"/>
              <w:bottom w:val="nil"/>
              <w:right w:val="nil"/>
            </w:tcBorders>
            <w:noWrap/>
            <w:hideMark/>
          </w:tcPr>
          <w:p w14:paraId="7C1C64D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855E9B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42F503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w:t>
            </w:r>
          </w:p>
        </w:tc>
        <w:tc>
          <w:tcPr>
            <w:tcW w:w="1300" w:type="dxa"/>
            <w:tcBorders>
              <w:top w:val="nil"/>
              <w:left w:val="nil"/>
              <w:bottom w:val="nil"/>
              <w:right w:val="nil"/>
            </w:tcBorders>
            <w:noWrap/>
            <w:hideMark/>
          </w:tcPr>
          <w:p w14:paraId="4C8A974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BDB31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w:t>
            </w:r>
          </w:p>
        </w:tc>
        <w:tc>
          <w:tcPr>
            <w:tcW w:w="1300" w:type="dxa"/>
            <w:tcBorders>
              <w:top w:val="nil"/>
              <w:left w:val="nil"/>
              <w:bottom w:val="nil"/>
              <w:right w:val="nil"/>
            </w:tcBorders>
            <w:noWrap/>
            <w:hideMark/>
          </w:tcPr>
          <w:p w14:paraId="231159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5CF0B55" w14:textId="77777777" w:rsidTr="000C74EF">
        <w:trPr>
          <w:trHeight w:val="300"/>
        </w:trPr>
        <w:tc>
          <w:tcPr>
            <w:tcW w:w="736" w:type="dxa"/>
            <w:tcBorders>
              <w:top w:val="nil"/>
              <w:left w:val="nil"/>
              <w:bottom w:val="nil"/>
              <w:right w:val="nil"/>
            </w:tcBorders>
            <w:noWrap/>
            <w:hideMark/>
          </w:tcPr>
          <w:p w14:paraId="5219726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545E47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55A21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w:t>
            </w:r>
          </w:p>
        </w:tc>
        <w:tc>
          <w:tcPr>
            <w:tcW w:w="1300" w:type="dxa"/>
            <w:tcBorders>
              <w:top w:val="nil"/>
              <w:left w:val="nil"/>
              <w:bottom w:val="nil"/>
              <w:right w:val="nil"/>
            </w:tcBorders>
            <w:noWrap/>
            <w:hideMark/>
          </w:tcPr>
          <w:p w14:paraId="7DC763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53F9C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7.500,00</w:t>
            </w:r>
          </w:p>
        </w:tc>
        <w:tc>
          <w:tcPr>
            <w:tcW w:w="1300" w:type="dxa"/>
            <w:tcBorders>
              <w:top w:val="nil"/>
              <w:left w:val="nil"/>
              <w:bottom w:val="nil"/>
              <w:right w:val="nil"/>
            </w:tcBorders>
            <w:noWrap/>
            <w:hideMark/>
          </w:tcPr>
          <w:p w14:paraId="545A432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4E5C964" w14:textId="77777777" w:rsidTr="000C74EF">
        <w:trPr>
          <w:trHeight w:val="300"/>
        </w:trPr>
        <w:tc>
          <w:tcPr>
            <w:tcW w:w="736" w:type="dxa"/>
            <w:tcBorders>
              <w:top w:val="nil"/>
              <w:left w:val="nil"/>
              <w:bottom w:val="nil"/>
              <w:right w:val="nil"/>
            </w:tcBorders>
            <w:shd w:val="clear" w:color="000000" w:fill="A3A3A3"/>
            <w:noWrap/>
            <w:hideMark/>
          </w:tcPr>
          <w:p w14:paraId="12F27F6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7C0DEC0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HORTIKULTURNE AKTIVNOSTI I UREĐENJE OKOLIŠA</w:t>
            </w:r>
          </w:p>
        </w:tc>
        <w:tc>
          <w:tcPr>
            <w:tcW w:w="1300" w:type="dxa"/>
            <w:tcBorders>
              <w:top w:val="nil"/>
              <w:left w:val="nil"/>
              <w:bottom w:val="nil"/>
              <w:right w:val="nil"/>
            </w:tcBorders>
            <w:shd w:val="clear" w:color="000000" w:fill="A3A3A3"/>
            <w:noWrap/>
            <w:hideMark/>
          </w:tcPr>
          <w:p w14:paraId="3D25AEE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69B48BD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4E65BDD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3030381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CFA1B8E" w14:textId="77777777" w:rsidTr="000C74EF">
        <w:trPr>
          <w:trHeight w:val="300"/>
        </w:trPr>
        <w:tc>
          <w:tcPr>
            <w:tcW w:w="736" w:type="dxa"/>
            <w:tcBorders>
              <w:top w:val="nil"/>
              <w:left w:val="nil"/>
              <w:bottom w:val="nil"/>
              <w:right w:val="nil"/>
            </w:tcBorders>
            <w:shd w:val="clear" w:color="000000" w:fill="E0E0E0"/>
            <w:noWrap/>
            <w:hideMark/>
          </w:tcPr>
          <w:p w14:paraId="3E6BC9C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828F04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5976A0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7CCA6C6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CAD5C3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15.000,00</w:t>
            </w:r>
          </w:p>
        </w:tc>
        <w:tc>
          <w:tcPr>
            <w:tcW w:w="1300" w:type="dxa"/>
            <w:tcBorders>
              <w:top w:val="nil"/>
              <w:left w:val="nil"/>
              <w:bottom w:val="nil"/>
              <w:right w:val="nil"/>
            </w:tcBorders>
            <w:shd w:val="clear" w:color="000000" w:fill="E0E0E0"/>
            <w:noWrap/>
            <w:hideMark/>
          </w:tcPr>
          <w:p w14:paraId="21B6CD9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B9D9A65" w14:textId="77777777" w:rsidTr="000C74EF">
        <w:trPr>
          <w:trHeight w:val="300"/>
        </w:trPr>
        <w:tc>
          <w:tcPr>
            <w:tcW w:w="736" w:type="dxa"/>
            <w:tcBorders>
              <w:top w:val="nil"/>
              <w:left w:val="nil"/>
              <w:bottom w:val="nil"/>
              <w:right w:val="nil"/>
            </w:tcBorders>
            <w:noWrap/>
            <w:hideMark/>
          </w:tcPr>
          <w:p w14:paraId="2200008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5215B9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BC479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5B7D45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FD6B32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1AA449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70CC41D" w14:textId="77777777" w:rsidTr="000C74EF">
        <w:trPr>
          <w:trHeight w:val="300"/>
        </w:trPr>
        <w:tc>
          <w:tcPr>
            <w:tcW w:w="736" w:type="dxa"/>
            <w:tcBorders>
              <w:top w:val="nil"/>
              <w:left w:val="nil"/>
              <w:bottom w:val="nil"/>
              <w:right w:val="nil"/>
            </w:tcBorders>
            <w:noWrap/>
            <w:hideMark/>
          </w:tcPr>
          <w:p w14:paraId="5838D2B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6F9391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720EC83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3C23E9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8AFA5E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15.000,00</w:t>
            </w:r>
          </w:p>
        </w:tc>
        <w:tc>
          <w:tcPr>
            <w:tcW w:w="1300" w:type="dxa"/>
            <w:tcBorders>
              <w:top w:val="nil"/>
              <w:left w:val="nil"/>
              <w:bottom w:val="nil"/>
              <w:right w:val="nil"/>
            </w:tcBorders>
            <w:noWrap/>
            <w:hideMark/>
          </w:tcPr>
          <w:p w14:paraId="157C92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BDF2B31" w14:textId="77777777" w:rsidTr="000C74EF">
        <w:trPr>
          <w:trHeight w:val="300"/>
        </w:trPr>
        <w:tc>
          <w:tcPr>
            <w:tcW w:w="736" w:type="dxa"/>
            <w:tcBorders>
              <w:top w:val="nil"/>
              <w:left w:val="nil"/>
              <w:bottom w:val="nil"/>
              <w:right w:val="nil"/>
            </w:tcBorders>
            <w:shd w:val="clear" w:color="000000" w:fill="A3A3A3"/>
            <w:noWrap/>
            <w:hideMark/>
          </w:tcPr>
          <w:p w14:paraId="6FCC6C4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0635855"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EKOLOŠKE EDUKATIVNE RADIONICE</w:t>
            </w:r>
          </w:p>
        </w:tc>
        <w:tc>
          <w:tcPr>
            <w:tcW w:w="1300" w:type="dxa"/>
            <w:tcBorders>
              <w:top w:val="nil"/>
              <w:left w:val="nil"/>
              <w:bottom w:val="nil"/>
              <w:right w:val="nil"/>
            </w:tcBorders>
            <w:shd w:val="clear" w:color="000000" w:fill="A3A3A3"/>
            <w:noWrap/>
            <w:hideMark/>
          </w:tcPr>
          <w:p w14:paraId="4E407BB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w:t>
            </w:r>
          </w:p>
        </w:tc>
        <w:tc>
          <w:tcPr>
            <w:tcW w:w="1300" w:type="dxa"/>
            <w:tcBorders>
              <w:top w:val="nil"/>
              <w:left w:val="nil"/>
              <w:bottom w:val="nil"/>
              <w:right w:val="nil"/>
            </w:tcBorders>
            <w:shd w:val="clear" w:color="000000" w:fill="A3A3A3"/>
            <w:noWrap/>
            <w:hideMark/>
          </w:tcPr>
          <w:p w14:paraId="1AD5DB5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94D631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2.500,00</w:t>
            </w:r>
          </w:p>
        </w:tc>
        <w:tc>
          <w:tcPr>
            <w:tcW w:w="1300" w:type="dxa"/>
            <w:tcBorders>
              <w:top w:val="nil"/>
              <w:left w:val="nil"/>
              <w:bottom w:val="nil"/>
              <w:right w:val="nil"/>
            </w:tcBorders>
            <w:shd w:val="clear" w:color="000000" w:fill="A3A3A3"/>
            <w:noWrap/>
            <w:hideMark/>
          </w:tcPr>
          <w:p w14:paraId="48E031B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7F2E0DC3" w14:textId="77777777" w:rsidTr="000C74EF">
        <w:trPr>
          <w:trHeight w:val="300"/>
        </w:trPr>
        <w:tc>
          <w:tcPr>
            <w:tcW w:w="736" w:type="dxa"/>
            <w:tcBorders>
              <w:top w:val="nil"/>
              <w:left w:val="nil"/>
              <w:bottom w:val="nil"/>
              <w:right w:val="nil"/>
            </w:tcBorders>
            <w:shd w:val="clear" w:color="000000" w:fill="E0E0E0"/>
            <w:noWrap/>
            <w:hideMark/>
          </w:tcPr>
          <w:p w14:paraId="1B88D31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B17D0F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BB9180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w:t>
            </w:r>
          </w:p>
        </w:tc>
        <w:tc>
          <w:tcPr>
            <w:tcW w:w="1300" w:type="dxa"/>
            <w:tcBorders>
              <w:top w:val="nil"/>
              <w:left w:val="nil"/>
              <w:bottom w:val="nil"/>
              <w:right w:val="nil"/>
            </w:tcBorders>
            <w:shd w:val="clear" w:color="000000" w:fill="E0E0E0"/>
            <w:noWrap/>
            <w:hideMark/>
          </w:tcPr>
          <w:p w14:paraId="56DBC5A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483A238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2.500,00</w:t>
            </w:r>
          </w:p>
        </w:tc>
        <w:tc>
          <w:tcPr>
            <w:tcW w:w="1300" w:type="dxa"/>
            <w:tcBorders>
              <w:top w:val="nil"/>
              <w:left w:val="nil"/>
              <w:bottom w:val="nil"/>
              <w:right w:val="nil"/>
            </w:tcBorders>
            <w:shd w:val="clear" w:color="000000" w:fill="E0E0E0"/>
            <w:noWrap/>
            <w:hideMark/>
          </w:tcPr>
          <w:p w14:paraId="7971008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1BEB929" w14:textId="77777777" w:rsidTr="000C74EF">
        <w:trPr>
          <w:trHeight w:val="300"/>
        </w:trPr>
        <w:tc>
          <w:tcPr>
            <w:tcW w:w="736" w:type="dxa"/>
            <w:tcBorders>
              <w:top w:val="nil"/>
              <w:left w:val="nil"/>
              <w:bottom w:val="nil"/>
              <w:right w:val="nil"/>
            </w:tcBorders>
            <w:noWrap/>
            <w:hideMark/>
          </w:tcPr>
          <w:p w14:paraId="24D2E01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8EA80C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75B50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w:t>
            </w:r>
          </w:p>
        </w:tc>
        <w:tc>
          <w:tcPr>
            <w:tcW w:w="1300" w:type="dxa"/>
            <w:tcBorders>
              <w:top w:val="nil"/>
              <w:left w:val="nil"/>
              <w:bottom w:val="nil"/>
              <w:right w:val="nil"/>
            </w:tcBorders>
            <w:noWrap/>
            <w:hideMark/>
          </w:tcPr>
          <w:p w14:paraId="3530C70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B50BE5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w:t>
            </w:r>
          </w:p>
        </w:tc>
        <w:tc>
          <w:tcPr>
            <w:tcW w:w="1300" w:type="dxa"/>
            <w:tcBorders>
              <w:top w:val="nil"/>
              <w:left w:val="nil"/>
              <w:bottom w:val="nil"/>
              <w:right w:val="nil"/>
            </w:tcBorders>
            <w:noWrap/>
            <w:hideMark/>
          </w:tcPr>
          <w:p w14:paraId="53A23B0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4C10836" w14:textId="77777777" w:rsidTr="000C74EF">
        <w:trPr>
          <w:trHeight w:val="300"/>
        </w:trPr>
        <w:tc>
          <w:tcPr>
            <w:tcW w:w="736" w:type="dxa"/>
            <w:tcBorders>
              <w:top w:val="nil"/>
              <w:left w:val="nil"/>
              <w:bottom w:val="nil"/>
              <w:right w:val="nil"/>
            </w:tcBorders>
            <w:noWrap/>
            <w:hideMark/>
          </w:tcPr>
          <w:p w14:paraId="5CD20FE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1B982C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4DB3F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w:t>
            </w:r>
          </w:p>
        </w:tc>
        <w:tc>
          <w:tcPr>
            <w:tcW w:w="1300" w:type="dxa"/>
            <w:tcBorders>
              <w:top w:val="nil"/>
              <w:left w:val="nil"/>
              <w:bottom w:val="nil"/>
              <w:right w:val="nil"/>
            </w:tcBorders>
            <w:noWrap/>
            <w:hideMark/>
          </w:tcPr>
          <w:p w14:paraId="2A295D5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FEF23C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w:t>
            </w:r>
          </w:p>
        </w:tc>
        <w:tc>
          <w:tcPr>
            <w:tcW w:w="1300" w:type="dxa"/>
            <w:tcBorders>
              <w:top w:val="nil"/>
              <w:left w:val="nil"/>
              <w:bottom w:val="nil"/>
              <w:right w:val="nil"/>
            </w:tcBorders>
            <w:noWrap/>
            <w:hideMark/>
          </w:tcPr>
          <w:p w14:paraId="643D75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F307989" w14:textId="77777777" w:rsidTr="000C74EF">
        <w:trPr>
          <w:trHeight w:val="300"/>
        </w:trPr>
        <w:tc>
          <w:tcPr>
            <w:tcW w:w="736" w:type="dxa"/>
            <w:tcBorders>
              <w:top w:val="nil"/>
              <w:left w:val="nil"/>
              <w:bottom w:val="nil"/>
              <w:right w:val="nil"/>
            </w:tcBorders>
            <w:shd w:val="clear" w:color="000000" w:fill="A3A3A3"/>
            <w:noWrap/>
            <w:hideMark/>
          </w:tcPr>
          <w:p w14:paraId="1C64BCD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A3A3A3"/>
            <w:hideMark/>
          </w:tcPr>
          <w:p w14:paraId="5FAD209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K100001 KAPITALNA ULAGANJA U OBJEKTE I ZEMLJIŠTA</w:t>
            </w:r>
          </w:p>
        </w:tc>
        <w:tc>
          <w:tcPr>
            <w:tcW w:w="1300" w:type="dxa"/>
            <w:tcBorders>
              <w:top w:val="nil"/>
              <w:left w:val="nil"/>
              <w:bottom w:val="nil"/>
              <w:right w:val="nil"/>
            </w:tcBorders>
            <w:shd w:val="clear" w:color="000000" w:fill="A3A3A3"/>
            <w:noWrap/>
            <w:hideMark/>
          </w:tcPr>
          <w:p w14:paraId="0FC7A88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300.000,00</w:t>
            </w:r>
          </w:p>
        </w:tc>
        <w:tc>
          <w:tcPr>
            <w:tcW w:w="1300" w:type="dxa"/>
            <w:tcBorders>
              <w:top w:val="nil"/>
              <w:left w:val="nil"/>
              <w:bottom w:val="nil"/>
              <w:right w:val="nil"/>
            </w:tcBorders>
            <w:shd w:val="clear" w:color="000000" w:fill="A3A3A3"/>
            <w:noWrap/>
            <w:hideMark/>
          </w:tcPr>
          <w:p w14:paraId="7998356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-15.000,00</w:t>
            </w:r>
          </w:p>
        </w:tc>
        <w:tc>
          <w:tcPr>
            <w:tcW w:w="1300" w:type="dxa"/>
            <w:tcBorders>
              <w:top w:val="nil"/>
              <w:left w:val="nil"/>
              <w:bottom w:val="nil"/>
              <w:right w:val="nil"/>
            </w:tcBorders>
            <w:shd w:val="clear" w:color="000000" w:fill="A3A3A3"/>
            <w:noWrap/>
            <w:hideMark/>
          </w:tcPr>
          <w:p w14:paraId="5F468B4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285.000,00</w:t>
            </w:r>
          </w:p>
        </w:tc>
        <w:tc>
          <w:tcPr>
            <w:tcW w:w="1300" w:type="dxa"/>
            <w:tcBorders>
              <w:top w:val="nil"/>
              <w:left w:val="nil"/>
              <w:bottom w:val="nil"/>
              <w:right w:val="nil"/>
            </w:tcBorders>
            <w:shd w:val="clear" w:color="000000" w:fill="A3A3A3"/>
            <w:noWrap/>
            <w:hideMark/>
          </w:tcPr>
          <w:p w14:paraId="30595C2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95,00</w:t>
            </w:r>
          </w:p>
        </w:tc>
      </w:tr>
      <w:tr w:rsidR="000C74EF" w:rsidRPr="000C74EF" w14:paraId="137F4029" w14:textId="77777777" w:rsidTr="000C74EF">
        <w:trPr>
          <w:trHeight w:val="300"/>
        </w:trPr>
        <w:tc>
          <w:tcPr>
            <w:tcW w:w="736" w:type="dxa"/>
            <w:tcBorders>
              <w:top w:val="nil"/>
              <w:left w:val="nil"/>
              <w:bottom w:val="nil"/>
              <w:right w:val="nil"/>
            </w:tcBorders>
            <w:shd w:val="clear" w:color="000000" w:fill="E0E0E0"/>
            <w:noWrap/>
            <w:hideMark/>
          </w:tcPr>
          <w:p w14:paraId="31B3804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E4CA88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DE9946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300.000,00</w:t>
            </w:r>
          </w:p>
        </w:tc>
        <w:tc>
          <w:tcPr>
            <w:tcW w:w="1300" w:type="dxa"/>
            <w:tcBorders>
              <w:top w:val="nil"/>
              <w:left w:val="nil"/>
              <w:bottom w:val="nil"/>
              <w:right w:val="nil"/>
            </w:tcBorders>
            <w:shd w:val="clear" w:color="000000" w:fill="E0E0E0"/>
            <w:noWrap/>
            <w:hideMark/>
          </w:tcPr>
          <w:p w14:paraId="34F0674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-300.000,00</w:t>
            </w:r>
          </w:p>
        </w:tc>
        <w:tc>
          <w:tcPr>
            <w:tcW w:w="1300" w:type="dxa"/>
            <w:tcBorders>
              <w:top w:val="nil"/>
              <w:left w:val="nil"/>
              <w:bottom w:val="nil"/>
              <w:right w:val="nil"/>
            </w:tcBorders>
            <w:shd w:val="clear" w:color="000000" w:fill="E0E0E0"/>
            <w:noWrap/>
            <w:hideMark/>
          </w:tcPr>
          <w:p w14:paraId="05B6D98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2C2BAA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r>
      <w:tr w:rsidR="000C74EF" w:rsidRPr="000C74EF" w14:paraId="5194C3BE" w14:textId="77777777" w:rsidTr="000C74EF">
        <w:trPr>
          <w:trHeight w:val="300"/>
        </w:trPr>
        <w:tc>
          <w:tcPr>
            <w:tcW w:w="736" w:type="dxa"/>
            <w:tcBorders>
              <w:top w:val="nil"/>
              <w:left w:val="nil"/>
              <w:bottom w:val="nil"/>
              <w:right w:val="nil"/>
            </w:tcBorders>
            <w:noWrap/>
            <w:hideMark/>
          </w:tcPr>
          <w:p w14:paraId="13CD0DC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3C97786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9F37FE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300.000,00</w:t>
            </w:r>
          </w:p>
        </w:tc>
        <w:tc>
          <w:tcPr>
            <w:tcW w:w="1300" w:type="dxa"/>
            <w:tcBorders>
              <w:top w:val="nil"/>
              <w:left w:val="nil"/>
              <w:bottom w:val="nil"/>
              <w:right w:val="nil"/>
            </w:tcBorders>
            <w:noWrap/>
            <w:hideMark/>
          </w:tcPr>
          <w:p w14:paraId="2D7DC0D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-300.000,00</w:t>
            </w:r>
          </w:p>
        </w:tc>
        <w:tc>
          <w:tcPr>
            <w:tcW w:w="1300" w:type="dxa"/>
            <w:tcBorders>
              <w:top w:val="nil"/>
              <w:left w:val="nil"/>
              <w:bottom w:val="nil"/>
              <w:right w:val="nil"/>
            </w:tcBorders>
            <w:noWrap/>
            <w:hideMark/>
          </w:tcPr>
          <w:p w14:paraId="4C5CCE3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F606F2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7BAC2CBF" w14:textId="77777777" w:rsidTr="000C74EF">
        <w:trPr>
          <w:trHeight w:val="300"/>
        </w:trPr>
        <w:tc>
          <w:tcPr>
            <w:tcW w:w="736" w:type="dxa"/>
            <w:tcBorders>
              <w:top w:val="nil"/>
              <w:left w:val="nil"/>
              <w:bottom w:val="nil"/>
              <w:right w:val="nil"/>
            </w:tcBorders>
            <w:noWrap/>
            <w:hideMark/>
          </w:tcPr>
          <w:p w14:paraId="5326400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D73AEA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5A0104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300.000,00</w:t>
            </w:r>
          </w:p>
        </w:tc>
        <w:tc>
          <w:tcPr>
            <w:tcW w:w="1300" w:type="dxa"/>
            <w:tcBorders>
              <w:top w:val="nil"/>
              <w:left w:val="nil"/>
              <w:bottom w:val="nil"/>
              <w:right w:val="nil"/>
            </w:tcBorders>
            <w:noWrap/>
            <w:hideMark/>
          </w:tcPr>
          <w:p w14:paraId="740471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-300.000,00</w:t>
            </w:r>
          </w:p>
        </w:tc>
        <w:tc>
          <w:tcPr>
            <w:tcW w:w="1300" w:type="dxa"/>
            <w:tcBorders>
              <w:top w:val="nil"/>
              <w:left w:val="nil"/>
              <w:bottom w:val="nil"/>
              <w:right w:val="nil"/>
            </w:tcBorders>
            <w:noWrap/>
            <w:hideMark/>
          </w:tcPr>
          <w:p w14:paraId="69704C3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428C8C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5360A5CB" w14:textId="77777777" w:rsidTr="000C74EF">
        <w:trPr>
          <w:trHeight w:val="300"/>
        </w:trPr>
        <w:tc>
          <w:tcPr>
            <w:tcW w:w="736" w:type="dxa"/>
            <w:tcBorders>
              <w:top w:val="nil"/>
              <w:left w:val="nil"/>
              <w:bottom w:val="nil"/>
              <w:right w:val="nil"/>
            </w:tcBorders>
            <w:shd w:val="clear" w:color="000000" w:fill="E0E0E0"/>
            <w:noWrap/>
            <w:hideMark/>
          </w:tcPr>
          <w:p w14:paraId="173D982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102878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49170A5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3F43E1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285.000,00</w:t>
            </w:r>
          </w:p>
        </w:tc>
        <w:tc>
          <w:tcPr>
            <w:tcW w:w="1300" w:type="dxa"/>
            <w:tcBorders>
              <w:top w:val="nil"/>
              <w:left w:val="nil"/>
              <w:bottom w:val="nil"/>
              <w:right w:val="nil"/>
            </w:tcBorders>
            <w:shd w:val="clear" w:color="000000" w:fill="E0E0E0"/>
            <w:noWrap/>
            <w:hideMark/>
          </w:tcPr>
          <w:p w14:paraId="1BFFB33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285.000,00</w:t>
            </w:r>
          </w:p>
        </w:tc>
        <w:tc>
          <w:tcPr>
            <w:tcW w:w="1300" w:type="dxa"/>
            <w:tcBorders>
              <w:top w:val="nil"/>
              <w:left w:val="nil"/>
              <w:bottom w:val="nil"/>
              <w:right w:val="nil"/>
            </w:tcBorders>
            <w:shd w:val="clear" w:color="000000" w:fill="E0E0E0"/>
            <w:noWrap/>
            <w:hideMark/>
          </w:tcPr>
          <w:p w14:paraId="3B8AB57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9563EC0" w14:textId="77777777" w:rsidTr="000C74EF">
        <w:trPr>
          <w:trHeight w:val="300"/>
        </w:trPr>
        <w:tc>
          <w:tcPr>
            <w:tcW w:w="736" w:type="dxa"/>
            <w:tcBorders>
              <w:top w:val="nil"/>
              <w:left w:val="nil"/>
              <w:bottom w:val="nil"/>
              <w:right w:val="nil"/>
            </w:tcBorders>
            <w:noWrap/>
            <w:hideMark/>
          </w:tcPr>
          <w:p w14:paraId="3DC5377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51EE689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2301D5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AE23E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285.000,00</w:t>
            </w:r>
          </w:p>
        </w:tc>
        <w:tc>
          <w:tcPr>
            <w:tcW w:w="1300" w:type="dxa"/>
            <w:tcBorders>
              <w:top w:val="nil"/>
              <w:left w:val="nil"/>
              <w:bottom w:val="nil"/>
              <w:right w:val="nil"/>
            </w:tcBorders>
            <w:noWrap/>
            <w:hideMark/>
          </w:tcPr>
          <w:p w14:paraId="649651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285.000,00</w:t>
            </w:r>
          </w:p>
        </w:tc>
        <w:tc>
          <w:tcPr>
            <w:tcW w:w="1300" w:type="dxa"/>
            <w:tcBorders>
              <w:top w:val="nil"/>
              <w:left w:val="nil"/>
              <w:bottom w:val="nil"/>
              <w:right w:val="nil"/>
            </w:tcBorders>
            <w:noWrap/>
            <w:hideMark/>
          </w:tcPr>
          <w:p w14:paraId="75C4C8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DC30139" w14:textId="77777777" w:rsidTr="000C74EF">
        <w:trPr>
          <w:trHeight w:val="300"/>
        </w:trPr>
        <w:tc>
          <w:tcPr>
            <w:tcW w:w="736" w:type="dxa"/>
            <w:tcBorders>
              <w:top w:val="nil"/>
              <w:left w:val="nil"/>
              <w:bottom w:val="nil"/>
              <w:right w:val="nil"/>
            </w:tcBorders>
            <w:noWrap/>
            <w:hideMark/>
          </w:tcPr>
          <w:p w14:paraId="1CB20CD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41</w:t>
            </w:r>
          </w:p>
        </w:tc>
        <w:tc>
          <w:tcPr>
            <w:tcW w:w="8904" w:type="dxa"/>
            <w:tcBorders>
              <w:top w:val="nil"/>
              <w:left w:val="nil"/>
              <w:bottom w:val="nil"/>
              <w:right w:val="nil"/>
            </w:tcBorders>
            <w:hideMark/>
          </w:tcPr>
          <w:p w14:paraId="75A44E3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 xml:space="preserve">Rashodi za nabavu </w:t>
            </w:r>
            <w:proofErr w:type="spellStart"/>
            <w:r w:rsidRPr="000C74EF">
              <w:rPr>
                <w:rFonts w:ascii="Arial" w:hAnsi="Arial" w:cs="Arial"/>
                <w:color w:val="000000"/>
                <w:sz w:val="16"/>
                <w:szCs w:val="16"/>
                <w:lang w:eastAsia="hr-HR"/>
              </w:rPr>
              <w:t>neproizvedene</w:t>
            </w:r>
            <w:proofErr w:type="spellEnd"/>
            <w:r w:rsidRPr="000C74EF">
              <w:rPr>
                <w:rFonts w:ascii="Arial" w:hAnsi="Arial" w:cs="Arial"/>
                <w:color w:val="000000"/>
                <w:sz w:val="16"/>
                <w:szCs w:val="16"/>
                <w:lang w:eastAsia="hr-HR"/>
              </w:rPr>
              <w:t xml:space="preserve"> dugotrajne imovine</w:t>
            </w:r>
          </w:p>
        </w:tc>
        <w:tc>
          <w:tcPr>
            <w:tcW w:w="1300" w:type="dxa"/>
            <w:tcBorders>
              <w:top w:val="nil"/>
              <w:left w:val="nil"/>
              <w:bottom w:val="nil"/>
              <w:right w:val="nil"/>
            </w:tcBorders>
            <w:noWrap/>
            <w:hideMark/>
          </w:tcPr>
          <w:p w14:paraId="3B590B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21B8CB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55F200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35.000,00</w:t>
            </w:r>
          </w:p>
        </w:tc>
        <w:tc>
          <w:tcPr>
            <w:tcW w:w="1300" w:type="dxa"/>
            <w:tcBorders>
              <w:top w:val="nil"/>
              <w:left w:val="nil"/>
              <w:bottom w:val="nil"/>
              <w:right w:val="nil"/>
            </w:tcBorders>
            <w:noWrap/>
            <w:hideMark/>
          </w:tcPr>
          <w:p w14:paraId="3FF9D0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E66DBBB" w14:textId="77777777" w:rsidTr="000C74EF">
        <w:trPr>
          <w:trHeight w:val="300"/>
        </w:trPr>
        <w:tc>
          <w:tcPr>
            <w:tcW w:w="736" w:type="dxa"/>
            <w:tcBorders>
              <w:top w:val="nil"/>
              <w:left w:val="nil"/>
              <w:bottom w:val="nil"/>
              <w:right w:val="nil"/>
            </w:tcBorders>
            <w:noWrap/>
            <w:hideMark/>
          </w:tcPr>
          <w:p w14:paraId="6D12CA8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04F0DA1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26EB62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F33456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250.000,00</w:t>
            </w:r>
          </w:p>
        </w:tc>
        <w:tc>
          <w:tcPr>
            <w:tcW w:w="1300" w:type="dxa"/>
            <w:tcBorders>
              <w:top w:val="nil"/>
              <w:left w:val="nil"/>
              <w:bottom w:val="nil"/>
              <w:right w:val="nil"/>
            </w:tcBorders>
            <w:noWrap/>
            <w:hideMark/>
          </w:tcPr>
          <w:p w14:paraId="5CFB545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250.000,00</w:t>
            </w:r>
          </w:p>
        </w:tc>
        <w:tc>
          <w:tcPr>
            <w:tcW w:w="1300" w:type="dxa"/>
            <w:tcBorders>
              <w:top w:val="nil"/>
              <w:left w:val="nil"/>
              <w:bottom w:val="nil"/>
              <w:right w:val="nil"/>
            </w:tcBorders>
            <w:noWrap/>
            <w:hideMark/>
          </w:tcPr>
          <w:p w14:paraId="30E077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C8842B6" w14:textId="77777777" w:rsidTr="000C74EF">
        <w:trPr>
          <w:trHeight w:val="300"/>
        </w:trPr>
        <w:tc>
          <w:tcPr>
            <w:tcW w:w="736" w:type="dxa"/>
            <w:tcBorders>
              <w:top w:val="nil"/>
              <w:left w:val="nil"/>
              <w:bottom w:val="nil"/>
              <w:right w:val="nil"/>
            </w:tcBorders>
            <w:shd w:val="clear" w:color="000000" w:fill="A3A3A3"/>
            <w:noWrap/>
            <w:hideMark/>
          </w:tcPr>
          <w:p w14:paraId="3B0853B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980C24A"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K100002 KAPITALNA ULAGANJA  - SPOMEN DOM OREŠJE</w:t>
            </w:r>
          </w:p>
        </w:tc>
        <w:tc>
          <w:tcPr>
            <w:tcW w:w="1300" w:type="dxa"/>
            <w:tcBorders>
              <w:top w:val="nil"/>
              <w:left w:val="nil"/>
              <w:bottom w:val="nil"/>
              <w:right w:val="nil"/>
            </w:tcBorders>
            <w:shd w:val="clear" w:color="000000" w:fill="A3A3A3"/>
            <w:noWrap/>
            <w:hideMark/>
          </w:tcPr>
          <w:p w14:paraId="6BAA61C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40.000,00</w:t>
            </w:r>
          </w:p>
        </w:tc>
        <w:tc>
          <w:tcPr>
            <w:tcW w:w="1300" w:type="dxa"/>
            <w:tcBorders>
              <w:top w:val="nil"/>
              <w:left w:val="nil"/>
              <w:bottom w:val="nil"/>
              <w:right w:val="nil"/>
            </w:tcBorders>
            <w:shd w:val="clear" w:color="000000" w:fill="A3A3A3"/>
            <w:noWrap/>
            <w:hideMark/>
          </w:tcPr>
          <w:p w14:paraId="0276FC4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9B8B43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40.000,00</w:t>
            </w:r>
          </w:p>
        </w:tc>
        <w:tc>
          <w:tcPr>
            <w:tcW w:w="1300" w:type="dxa"/>
            <w:tcBorders>
              <w:top w:val="nil"/>
              <w:left w:val="nil"/>
              <w:bottom w:val="nil"/>
              <w:right w:val="nil"/>
            </w:tcBorders>
            <w:shd w:val="clear" w:color="000000" w:fill="A3A3A3"/>
            <w:noWrap/>
            <w:hideMark/>
          </w:tcPr>
          <w:p w14:paraId="2DE670F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3E0E4D1C" w14:textId="77777777" w:rsidTr="000C74EF">
        <w:trPr>
          <w:trHeight w:val="300"/>
        </w:trPr>
        <w:tc>
          <w:tcPr>
            <w:tcW w:w="736" w:type="dxa"/>
            <w:tcBorders>
              <w:top w:val="nil"/>
              <w:left w:val="nil"/>
              <w:bottom w:val="nil"/>
              <w:right w:val="nil"/>
            </w:tcBorders>
            <w:shd w:val="clear" w:color="000000" w:fill="E0E0E0"/>
            <w:noWrap/>
            <w:hideMark/>
          </w:tcPr>
          <w:p w14:paraId="12744CE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2B745D0"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1BFDF4C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78A3992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373775D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5B0789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r>
      <w:tr w:rsidR="000C74EF" w:rsidRPr="000C74EF" w14:paraId="427C45A8" w14:textId="77777777" w:rsidTr="000C74EF">
        <w:trPr>
          <w:trHeight w:val="300"/>
        </w:trPr>
        <w:tc>
          <w:tcPr>
            <w:tcW w:w="736" w:type="dxa"/>
            <w:tcBorders>
              <w:top w:val="nil"/>
              <w:left w:val="nil"/>
              <w:bottom w:val="nil"/>
              <w:right w:val="nil"/>
            </w:tcBorders>
            <w:noWrap/>
            <w:hideMark/>
          </w:tcPr>
          <w:p w14:paraId="45B0FD5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31F4E2F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1AB3826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739DB7F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04A7CB8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437246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05A16B0C" w14:textId="77777777" w:rsidTr="000C74EF">
        <w:trPr>
          <w:trHeight w:val="300"/>
        </w:trPr>
        <w:tc>
          <w:tcPr>
            <w:tcW w:w="736" w:type="dxa"/>
            <w:tcBorders>
              <w:top w:val="nil"/>
              <w:left w:val="nil"/>
              <w:bottom w:val="nil"/>
              <w:right w:val="nil"/>
            </w:tcBorders>
            <w:noWrap/>
            <w:hideMark/>
          </w:tcPr>
          <w:p w14:paraId="3489076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07ED3424"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31F5EE0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42B8FE5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4E026F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E7F530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2745BAA1" w14:textId="77777777" w:rsidTr="000C74EF">
        <w:trPr>
          <w:trHeight w:val="300"/>
        </w:trPr>
        <w:tc>
          <w:tcPr>
            <w:tcW w:w="736" w:type="dxa"/>
            <w:tcBorders>
              <w:top w:val="nil"/>
              <w:left w:val="nil"/>
              <w:bottom w:val="nil"/>
              <w:right w:val="nil"/>
            </w:tcBorders>
            <w:shd w:val="clear" w:color="000000" w:fill="E0E0E0"/>
            <w:noWrap/>
            <w:hideMark/>
          </w:tcPr>
          <w:p w14:paraId="1C94589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218742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7F2CABF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FCE44F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573818C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40.000,00</w:t>
            </w:r>
          </w:p>
        </w:tc>
        <w:tc>
          <w:tcPr>
            <w:tcW w:w="1300" w:type="dxa"/>
            <w:tcBorders>
              <w:top w:val="nil"/>
              <w:left w:val="nil"/>
              <w:bottom w:val="nil"/>
              <w:right w:val="nil"/>
            </w:tcBorders>
            <w:shd w:val="clear" w:color="000000" w:fill="E0E0E0"/>
            <w:noWrap/>
            <w:hideMark/>
          </w:tcPr>
          <w:p w14:paraId="1E1BB04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8437067" w14:textId="77777777" w:rsidTr="000C74EF">
        <w:trPr>
          <w:trHeight w:val="300"/>
        </w:trPr>
        <w:tc>
          <w:tcPr>
            <w:tcW w:w="736" w:type="dxa"/>
            <w:tcBorders>
              <w:top w:val="nil"/>
              <w:left w:val="nil"/>
              <w:bottom w:val="nil"/>
              <w:right w:val="nil"/>
            </w:tcBorders>
            <w:noWrap/>
            <w:hideMark/>
          </w:tcPr>
          <w:p w14:paraId="3915867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09D50E4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D917B5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136296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75E00C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2F4C2C1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B18FC57" w14:textId="77777777" w:rsidTr="000C74EF">
        <w:trPr>
          <w:trHeight w:val="300"/>
        </w:trPr>
        <w:tc>
          <w:tcPr>
            <w:tcW w:w="736" w:type="dxa"/>
            <w:tcBorders>
              <w:top w:val="nil"/>
              <w:left w:val="nil"/>
              <w:bottom w:val="nil"/>
              <w:right w:val="nil"/>
            </w:tcBorders>
            <w:noWrap/>
            <w:hideMark/>
          </w:tcPr>
          <w:p w14:paraId="6E3BEC4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45</w:t>
            </w:r>
          </w:p>
        </w:tc>
        <w:tc>
          <w:tcPr>
            <w:tcW w:w="8904" w:type="dxa"/>
            <w:tcBorders>
              <w:top w:val="nil"/>
              <w:left w:val="nil"/>
              <w:bottom w:val="nil"/>
              <w:right w:val="nil"/>
            </w:tcBorders>
            <w:hideMark/>
          </w:tcPr>
          <w:p w14:paraId="0BE4E10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dodatna ulaganja na nefinancijskoj imovini</w:t>
            </w:r>
          </w:p>
        </w:tc>
        <w:tc>
          <w:tcPr>
            <w:tcW w:w="1300" w:type="dxa"/>
            <w:tcBorders>
              <w:top w:val="nil"/>
              <w:left w:val="nil"/>
              <w:bottom w:val="nil"/>
              <w:right w:val="nil"/>
            </w:tcBorders>
            <w:noWrap/>
            <w:hideMark/>
          </w:tcPr>
          <w:p w14:paraId="66996CA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6EB56A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2D693AA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40.000,00</w:t>
            </w:r>
          </w:p>
        </w:tc>
        <w:tc>
          <w:tcPr>
            <w:tcW w:w="1300" w:type="dxa"/>
            <w:tcBorders>
              <w:top w:val="nil"/>
              <w:left w:val="nil"/>
              <w:bottom w:val="nil"/>
              <w:right w:val="nil"/>
            </w:tcBorders>
            <w:noWrap/>
            <w:hideMark/>
          </w:tcPr>
          <w:p w14:paraId="38FB48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6ED34E8" w14:textId="77777777" w:rsidTr="000C74EF">
        <w:trPr>
          <w:trHeight w:val="300"/>
        </w:trPr>
        <w:tc>
          <w:tcPr>
            <w:tcW w:w="736" w:type="dxa"/>
            <w:tcBorders>
              <w:top w:val="nil"/>
              <w:left w:val="nil"/>
              <w:bottom w:val="nil"/>
              <w:right w:val="nil"/>
            </w:tcBorders>
            <w:shd w:val="clear" w:color="000000" w:fill="A3A3A3"/>
            <w:noWrap/>
            <w:hideMark/>
          </w:tcPr>
          <w:p w14:paraId="2895650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651AC1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Kapitalni projekt: K100003 POUČNA STAZA</w:t>
            </w:r>
          </w:p>
        </w:tc>
        <w:tc>
          <w:tcPr>
            <w:tcW w:w="1300" w:type="dxa"/>
            <w:tcBorders>
              <w:top w:val="nil"/>
              <w:left w:val="nil"/>
              <w:bottom w:val="nil"/>
              <w:right w:val="nil"/>
            </w:tcBorders>
            <w:shd w:val="clear" w:color="000000" w:fill="A3A3A3"/>
            <w:noWrap/>
            <w:hideMark/>
          </w:tcPr>
          <w:p w14:paraId="0642B89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48AFECA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2016387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5.000,00</w:t>
            </w:r>
          </w:p>
        </w:tc>
        <w:tc>
          <w:tcPr>
            <w:tcW w:w="1300" w:type="dxa"/>
            <w:tcBorders>
              <w:top w:val="nil"/>
              <w:left w:val="nil"/>
              <w:bottom w:val="nil"/>
              <w:right w:val="nil"/>
            </w:tcBorders>
            <w:shd w:val="clear" w:color="000000" w:fill="A3A3A3"/>
            <w:noWrap/>
            <w:hideMark/>
          </w:tcPr>
          <w:p w14:paraId="0F81858D"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FCD5CAF" w14:textId="77777777" w:rsidTr="000C74EF">
        <w:trPr>
          <w:trHeight w:val="300"/>
        </w:trPr>
        <w:tc>
          <w:tcPr>
            <w:tcW w:w="736" w:type="dxa"/>
            <w:tcBorders>
              <w:top w:val="nil"/>
              <w:left w:val="nil"/>
              <w:bottom w:val="nil"/>
              <w:right w:val="nil"/>
            </w:tcBorders>
            <w:shd w:val="clear" w:color="000000" w:fill="E0E0E0"/>
            <w:noWrap/>
            <w:hideMark/>
          </w:tcPr>
          <w:p w14:paraId="05139B73"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C3F454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0252492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29CC4CA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DA4ADE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5.000,00</w:t>
            </w:r>
          </w:p>
        </w:tc>
        <w:tc>
          <w:tcPr>
            <w:tcW w:w="1300" w:type="dxa"/>
            <w:tcBorders>
              <w:top w:val="nil"/>
              <w:left w:val="nil"/>
              <w:bottom w:val="nil"/>
              <w:right w:val="nil"/>
            </w:tcBorders>
            <w:shd w:val="clear" w:color="000000" w:fill="E0E0E0"/>
            <w:noWrap/>
            <w:hideMark/>
          </w:tcPr>
          <w:p w14:paraId="51B1747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035C962" w14:textId="77777777" w:rsidTr="000C74EF">
        <w:trPr>
          <w:trHeight w:val="300"/>
        </w:trPr>
        <w:tc>
          <w:tcPr>
            <w:tcW w:w="736" w:type="dxa"/>
            <w:tcBorders>
              <w:top w:val="nil"/>
              <w:left w:val="nil"/>
              <w:bottom w:val="nil"/>
              <w:right w:val="nil"/>
            </w:tcBorders>
            <w:noWrap/>
            <w:hideMark/>
          </w:tcPr>
          <w:p w14:paraId="2469778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D1C04C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6EF6A9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19D8A36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700A4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5EB350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265C6BA" w14:textId="77777777" w:rsidTr="000C74EF">
        <w:trPr>
          <w:trHeight w:val="300"/>
        </w:trPr>
        <w:tc>
          <w:tcPr>
            <w:tcW w:w="736" w:type="dxa"/>
            <w:tcBorders>
              <w:top w:val="nil"/>
              <w:left w:val="nil"/>
              <w:bottom w:val="nil"/>
              <w:right w:val="nil"/>
            </w:tcBorders>
            <w:noWrap/>
            <w:hideMark/>
          </w:tcPr>
          <w:p w14:paraId="4A7B6A2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7BA5155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72F9D8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48BAA9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C0EC13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5.000,00</w:t>
            </w:r>
          </w:p>
        </w:tc>
        <w:tc>
          <w:tcPr>
            <w:tcW w:w="1300" w:type="dxa"/>
            <w:tcBorders>
              <w:top w:val="nil"/>
              <w:left w:val="nil"/>
              <w:bottom w:val="nil"/>
              <w:right w:val="nil"/>
            </w:tcBorders>
            <w:noWrap/>
            <w:hideMark/>
          </w:tcPr>
          <w:p w14:paraId="1D17BA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6062A3A" w14:textId="77777777" w:rsidTr="000C74EF">
        <w:trPr>
          <w:trHeight w:val="300"/>
        </w:trPr>
        <w:tc>
          <w:tcPr>
            <w:tcW w:w="736" w:type="dxa"/>
            <w:tcBorders>
              <w:top w:val="nil"/>
              <w:left w:val="nil"/>
              <w:bottom w:val="nil"/>
              <w:right w:val="nil"/>
            </w:tcBorders>
            <w:noWrap/>
          </w:tcPr>
          <w:p w14:paraId="2603CE07" w14:textId="77777777" w:rsidR="000C74EF" w:rsidRDefault="000C74EF" w:rsidP="000C74EF">
            <w:pPr>
              <w:spacing w:after="0" w:line="240" w:lineRule="auto"/>
              <w:rPr>
                <w:rFonts w:ascii="Arial" w:hAnsi="Arial" w:cs="Arial"/>
                <w:color w:val="000000"/>
                <w:sz w:val="16"/>
                <w:szCs w:val="16"/>
                <w:lang w:eastAsia="hr-HR"/>
              </w:rPr>
            </w:pPr>
          </w:p>
          <w:p w14:paraId="5892B674" w14:textId="77777777" w:rsidR="000C74EF" w:rsidRDefault="000C74EF" w:rsidP="000C74EF">
            <w:pPr>
              <w:spacing w:after="0" w:line="240" w:lineRule="auto"/>
              <w:rPr>
                <w:rFonts w:ascii="Arial" w:hAnsi="Arial" w:cs="Arial"/>
                <w:color w:val="000000"/>
                <w:sz w:val="16"/>
                <w:szCs w:val="16"/>
                <w:lang w:eastAsia="hr-HR"/>
              </w:rPr>
            </w:pPr>
          </w:p>
          <w:p w14:paraId="1B0B1AFE" w14:textId="77777777" w:rsidR="000C74EF" w:rsidRDefault="000C74EF" w:rsidP="000C74EF">
            <w:pPr>
              <w:spacing w:after="0" w:line="240" w:lineRule="auto"/>
              <w:rPr>
                <w:rFonts w:ascii="Arial" w:hAnsi="Arial" w:cs="Arial"/>
                <w:color w:val="000000"/>
                <w:sz w:val="16"/>
                <w:szCs w:val="16"/>
                <w:lang w:eastAsia="hr-HR"/>
              </w:rPr>
            </w:pPr>
          </w:p>
          <w:p w14:paraId="59B51593" w14:textId="77777777" w:rsidR="000C74EF" w:rsidRDefault="000C74EF" w:rsidP="000C74EF">
            <w:pPr>
              <w:spacing w:after="0" w:line="240" w:lineRule="auto"/>
              <w:rPr>
                <w:rFonts w:ascii="Arial" w:hAnsi="Arial" w:cs="Arial"/>
                <w:color w:val="000000"/>
                <w:sz w:val="16"/>
                <w:szCs w:val="16"/>
                <w:lang w:eastAsia="hr-HR"/>
              </w:rPr>
            </w:pPr>
          </w:p>
          <w:p w14:paraId="726E2CCF" w14:textId="77777777" w:rsidR="000C74EF" w:rsidRDefault="000C74EF" w:rsidP="000C74EF">
            <w:pPr>
              <w:spacing w:after="0" w:line="240" w:lineRule="auto"/>
              <w:rPr>
                <w:rFonts w:ascii="Arial" w:hAnsi="Arial" w:cs="Arial"/>
                <w:color w:val="000000"/>
                <w:sz w:val="16"/>
                <w:szCs w:val="16"/>
                <w:lang w:eastAsia="hr-HR"/>
              </w:rPr>
            </w:pPr>
          </w:p>
          <w:p w14:paraId="039B77C6" w14:textId="77777777" w:rsidR="000C74EF" w:rsidRDefault="000C74EF" w:rsidP="000C74EF">
            <w:pPr>
              <w:spacing w:after="0" w:line="240" w:lineRule="auto"/>
              <w:rPr>
                <w:rFonts w:ascii="Arial" w:hAnsi="Arial" w:cs="Arial"/>
                <w:color w:val="000000"/>
                <w:sz w:val="16"/>
                <w:szCs w:val="16"/>
                <w:lang w:eastAsia="hr-HR"/>
              </w:rPr>
            </w:pPr>
          </w:p>
          <w:p w14:paraId="2B0D1C5B" w14:textId="77777777" w:rsidR="000C74EF" w:rsidRDefault="000C74EF" w:rsidP="000C74EF">
            <w:pPr>
              <w:spacing w:after="0" w:line="240" w:lineRule="auto"/>
              <w:rPr>
                <w:rFonts w:ascii="Arial" w:hAnsi="Arial" w:cs="Arial"/>
                <w:color w:val="000000"/>
                <w:sz w:val="16"/>
                <w:szCs w:val="16"/>
                <w:lang w:eastAsia="hr-HR"/>
              </w:rPr>
            </w:pPr>
          </w:p>
          <w:p w14:paraId="4024DD20" w14:textId="77777777" w:rsidR="000C74EF" w:rsidRDefault="000C74EF" w:rsidP="000C74EF">
            <w:pPr>
              <w:spacing w:after="0" w:line="240" w:lineRule="auto"/>
              <w:rPr>
                <w:rFonts w:ascii="Arial" w:hAnsi="Arial" w:cs="Arial"/>
                <w:color w:val="000000"/>
                <w:sz w:val="16"/>
                <w:szCs w:val="16"/>
                <w:lang w:eastAsia="hr-HR"/>
              </w:rPr>
            </w:pPr>
          </w:p>
          <w:p w14:paraId="05626571" w14:textId="77777777" w:rsidR="000C74EF" w:rsidRDefault="000C74EF" w:rsidP="000C74EF">
            <w:pPr>
              <w:spacing w:after="0" w:line="240" w:lineRule="auto"/>
              <w:rPr>
                <w:rFonts w:ascii="Arial" w:hAnsi="Arial" w:cs="Arial"/>
                <w:color w:val="000000"/>
                <w:sz w:val="16"/>
                <w:szCs w:val="16"/>
                <w:lang w:eastAsia="hr-HR"/>
              </w:rPr>
            </w:pPr>
          </w:p>
          <w:p w14:paraId="15362E8B" w14:textId="77777777" w:rsidR="000C74EF" w:rsidRDefault="000C74EF" w:rsidP="000C74EF">
            <w:pPr>
              <w:spacing w:after="0" w:line="240" w:lineRule="auto"/>
              <w:rPr>
                <w:rFonts w:ascii="Arial" w:hAnsi="Arial" w:cs="Arial"/>
                <w:color w:val="000000"/>
                <w:sz w:val="16"/>
                <w:szCs w:val="16"/>
                <w:lang w:eastAsia="hr-HR"/>
              </w:rPr>
            </w:pPr>
          </w:p>
          <w:p w14:paraId="6DE3DD58" w14:textId="77777777" w:rsidR="000C74EF" w:rsidRDefault="000C74EF" w:rsidP="000C74EF">
            <w:pPr>
              <w:spacing w:after="0" w:line="240" w:lineRule="auto"/>
              <w:rPr>
                <w:rFonts w:ascii="Arial" w:hAnsi="Arial" w:cs="Arial"/>
                <w:color w:val="000000"/>
                <w:sz w:val="16"/>
                <w:szCs w:val="16"/>
                <w:lang w:eastAsia="hr-HR"/>
              </w:rPr>
            </w:pPr>
          </w:p>
          <w:p w14:paraId="3B8EE151" w14:textId="77777777" w:rsidR="000C74EF" w:rsidRDefault="000C74EF" w:rsidP="000C74EF">
            <w:pPr>
              <w:spacing w:after="0" w:line="240" w:lineRule="auto"/>
              <w:rPr>
                <w:rFonts w:ascii="Arial" w:hAnsi="Arial" w:cs="Arial"/>
                <w:color w:val="000000"/>
                <w:sz w:val="16"/>
                <w:szCs w:val="16"/>
                <w:lang w:eastAsia="hr-HR"/>
              </w:rPr>
            </w:pPr>
          </w:p>
          <w:p w14:paraId="48D91F4B" w14:textId="77777777" w:rsidR="000C74EF" w:rsidRDefault="000C74EF" w:rsidP="000C74EF">
            <w:pPr>
              <w:spacing w:after="0" w:line="240" w:lineRule="auto"/>
              <w:rPr>
                <w:rFonts w:ascii="Arial" w:hAnsi="Arial" w:cs="Arial"/>
                <w:color w:val="000000"/>
                <w:sz w:val="16"/>
                <w:szCs w:val="16"/>
                <w:lang w:eastAsia="hr-HR"/>
              </w:rPr>
            </w:pPr>
          </w:p>
          <w:p w14:paraId="2859EFDA" w14:textId="77777777" w:rsidR="000C74EF" w:rsidRDefault="000C74EF" w:rsidP="000C74EF">
            <w:pPr>
              <w:spacing w:after="0" w:line="240" w:lineRule="auto"/>
              <w:rPr>
                <w:rFonts w:ascii="Arial" w:hAnsi="Arial" w:cs="Arial"/>
                <w:color w:val="000000"/>
                <w:sz w:val="16"/>
                <w:szCs w:val="16"/>
                <w:lang w:eastAsia="hr-HR"/>
              </w:rPr>
            </w:pPr>
          </w:p>
          <w:p w14:paraId="1EE13FEA" w14:textId="77777777" w:rsidR="000C74EF" w:rsidRDefault="000C74EF" w:rsidP="000C74EF">
            <w:pPr>
              <w:spacing w:after="0" w:line="240" w:lineRule="auto"/>
              <w:rPr>
                <w:rFonts w:ascii="Arial" w:hAnsi="Arial" w:cs="Arial"/>
                <w:color w:val="000000"/>
                <w:sz w:val="16"/>
                <w:szCs w:val="16"/>
                <w:lang w:eastAsia="hr-HR"/>
              </w:rPr>
            </w:pPr>
          </w:p>
          <w:p w14:paraId="1678DE27" w14:textId="77777777" w:rsidR="000C74EF" w:rsidRPr="000C74EF" w:rsidRDefault="000C74EF" w:rsidP="000C74EF">
            <w:pPr>
              <w:spacing w:after="0" w:line="240" w:lineRule="auto"/>
              <w:rPr>
                <w:rFonts w:ascii="Arial" w:hAnsi="Arial" w:cs="Arial"/>
                <w:color w:val="000000"/>
                <w:sz w:val="16"/>
                <w:szCs w:val="16"/>
                <w:lang w:eastAsia="hr-HR"/>
              </w:rPr>
            </w:pPr>
          </w:p>
        </w:tc>
        <w:tc>
          <w:tcPr>
            <w:tcW w:w="8904" w:type="dxa"/>
            <w:tcBorders>
              <w:top w:val="nil"/>
              <w:left w:val="nil"/>
              <w:bottom w:val="nil"/>
              <w:right w:val="nil"/>
            </w:tcBorders>
          </w:tcPr>
          <w:p w14:paraId="35EF4AE5" w14:textId="77777777" w:rsidR="000C74EF" w:rsidRPr="000C74EF" w:rsidRDefault="000C74EF" w:rsidP="000C74EF">
            <w:pPr>
              <w:spacing w:after="0" w:line="240" w:lineRule="auto"/>
              <w:rPr>
                <w:rFonts w:ascii="Arial" w:hAnsi="Arial" w:cs="Arial"/>
                <w:color w:val="000000"/>
                <w:sz w:val="16"/>
                <w:szCs w:val="16"/>
                <w:lang w:eastAsia="hr-HR"/>
              </w:rPr>
            </w:pPr>
          </w:p>
        </w:tc>
        <w:tc>
          <w:tcPr>
            <w:tcW w:w="1300" w:type="dxa"/>
            <w:tcBorders>
              <w:top w:val="nil"/>
              <w:left w:val="nil"/>
              <w:bottom w:val="nil"/>
              <w:right w:val="nil"/>
            </w:tcBorders>
            <w:noWrap/>
          </w:tcPr>
          <w:p w14:paraId="38190D08"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3415BD94"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4116B028"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1E70BCC2" w14:textId="77777777" w:rsidR="000C74EF" w:rsidRPr="000C74EF" w:rsidRDefault="000C74EF" w:rsidP="000C74EF">
            <w:pPr>
              <w:spacing w:after="0" w:line="240" w:lineRule="auto"/>
              <w:jc w:val="right"/>
              <w:rPr>
                <w:rFonts w:ascii="Arial" w:hAnsi="Arial" w:cs="Arial"/>
                <w:color w:val="000000"/>
                <w:sz w:val="16"/>
                <w:szCs w:val="16"/>
                <w:lang w:eastAsia="hr-HR"/>
              </w:rPr>
            </w:pPr>
          </w:p>
        </w:tc>
      </w:tr>
      <w:tr w:rsidR="000C74EF" w:rsidRPr="000C74EF" w14:paraId="45577B37" w14:textId="77777777" w:rsidTr="000C74EF">
        <w:trPr>
          <w:trHeight w:val="300"/>
        </w:trPr>
        <w:tc>
          <w:tcPr>
            <w:tcW w:w="736" w:type="dxa"/>
            <w:tcBorders>
              <w:top w:val="nil"/>
              <w:left w:val="nil"/>
              <w:bottom w:val="nil"/>
              <w:right w:val="nil"/>
            </w:tcBorders>
            <w:shd w:val="clear" w:color="000000" w:fill="7D7D7D"/>
            <w:noWrap/>
            <w:hideMark/>
          </w:tcPr>
          <w:p w14:paraId="0585A44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7D7D7D"/>
            <w:noWrap/>
            <w:hideMark/>
          </w:tcPr>
          <w:p w14:paraId="72FB7E3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1300" w:type="dxa"/>
            <w:tcBorders>
              <w:top w:val="nil"/>
              <w:left w:val="nil"/>
              <w:bottom w:val="nil"/>
              <w:right w:val="nil"/>
            </w:tcBorders>
            <w:shd w:val="clear" w:color="000000" w:fill="7D7D7D"/>
            <w:noWrap/>
            <w:hideMark/>
          </w:tcPr>
          <w:p w14:paraId="352723E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1300" w:type="dxa"/>
            <w:tcBorders>
              <w:top w:val="nil"/>
              <w:left w:val="nil"/>
              <w:bottom w:val="nil"/>
              <w:right w:val="nil"/>
            </w:tcBorders>
            <w:shd w:val="clear" w:color="000000" w:fill="7D7D7D"/>
            <w:noWrap/>
            <w:hideMark/>
          </w:tcPr>
          <w:p w14:paraId="3999603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1300" w:type="dxa"/>
            <w:tcBorders>
              <w:top w:val="nil"/>
              <w:left w:val="nil"/>
              <w:bottom w:val="nil"/>
              <w:right w:val="nil"/>
            </w:tcBorders>
            <w:shd w:val="clear" w:color="000000" w:fill="7D7D7D"/>
            <w:noWrap/>
            <w:hideMark/>
          </w:tcPr>
          <w:p w14:paraId="4C0CC4C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1300" w:type="dxa"/>
            <w:tcBorders>
              <w:top w:val="nil"/>
              <w:left w:val="nil"/>
              <w:bottom w:val="nil"/>
              <w:right w:val="nil"/>
            </w:tcBorders>
            <w:shd w:val="clear" w:color="000000" w:fill="7D7D7D"/>
            <w:noWrap/>
            <w:hideMark/>
          </w:tcPr>
          <w:p w14:paraId="20E67D0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r>
      <w:tr w:rsidR="000C74EF" w:rsidRPr="000C74EF" w14:paraId="656B169C" w14:textId="77777777" w:rsidTr="000C74EF">
        <w:trPr>
          <w:trHeight w:val="300"/>
        </w:trPr>
        <w:tc>
          <w:tcPr>
            <w:tcW w:w="736" w:type="dxa"/>
            <w:tcBorders>
              <w:top w:val="nil"/>
              <w:left w:val="nil"/>
              <w:bottom w:val="nil"/>
              <w:right w:val="nil"/>
            </w:tcBorders>
            <w:shd w:val="clear" w:color="000000" w:fill="7D7D7D"/>
            <w:noWrap/>
            <w:hideMark/>
          </w:tcPr>
          <w:p w14:paraId="481EC89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7D7D7D"/>
            <w:hideMark/>
          </w:tcPr>
          <w:p w14:paraId="600334DB"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Glava: 02 DJEČJI VRTIĆ BALONČICA</w:t>
            </w:r>
          </w:p>
        </w:tc>
        <w:tc>
          <w:tcPr>
            <w:tcW w:w="1300" w:type="dxa"/>
            <w:tcBorders>
              <w:top w:val="nil"/>
              <w:left w:val="nil"/>
              <w:bottom w:val="nil"/>
              <w:right w:val="nil"/>
            </w:tcBorders>
            <w:shd w:val="clear" w:color="000000" w:fill="7D7D7D"/>
            <w:noWrap/>
            <w:hideMark/>
          </w:tcPr>
          <w:p w14:paraId="760F9F21"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970.100,00</w:t>
            </w:r>
          </w:p>
        </w:tc>
        <w:tc>
          <w:tcPr>
            <w:tcW w:w="1300" w:type="dxa"/>
            <w:tcBorders>
              <w:top w:val="nil"/>
              <w:left w:val="nil"/>
              <w:bottom w:val="nil"/>
              <w:right w:val="nil"/>
            </w:tcBorders>
            <w:shd w:val="clear" w:color="000000" w:fill="7D7D7D"/>
            <w:noWrap/>
            <w:hideMark/>
          </w:tcPr>
          <w:p w14:paraId="5058B291"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56.576,08</w:t>
            </w:r>
          </w:p>
        </w:tc>
        <w:tc>
          <w:tcPr>
            <w:tcW w:w="1300" w:type="dxa"/>
            <w:tcBorders>
              <w:top w:val="nil"/>
              <w:left w:val="nil"/>
              <w:bottom w:val="nil"/>
              <w:right w:val="nil"/>
            </w:tcBorders>
            <w:shd w:val="clear" w:color="000000" w:fill="7D7D7D"/>
            <w:noWrap/>
            <w:hideMark/>
          </w:tcPr>
          <w:p w14:paraId="75C74EF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1.026.676,08</w:t>
            </w:r>
          </w:p>
        </w:tc>
        <w:tc>
          <w:tcPr>
            <w:tcW w:w="1300" w:type="dxa"/>
            <w:tcBorders>
              <w:top w:val="nil"/>
              <w:left w:val="nil"/>
              <w:bottom w:val="nil"/>
              <w:right w:val="nil"/>
            </w:tcBorders>
            <w:shd w:val="clear" w:color="000000" w:fill="7D7D7D"/>
            <w:noWrap/>
            <w:hideMark/>
          </w:tcPr>
          <w:p w14:paraId="7A2E832C"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105,83</w:t>
            </w:r>
          </w:p>
        </w:tc>
      </w:tr>
      <w:tr w:rsidR="000C74EF" w:rsidRPr="000C74EF" w14:paraId="59965DFF" w14:textId="77777777" w:rsidTr="000C74EF">
        <w:trPr>
          <w:trHeight w:val="675"/>
        </w:trPr>
        <w:tc>
          <w:tcPr>
            <w:tcW w:w="736" w:type="dxa"/>
            <w:tcBorders>
              <w:top w:val="nil"/>
              <w:left w:val="nil"/>
              <w:bottom w:val="nil"/>
              <w:right w:val="nil"/>
            </w:tcBorders>
            <w:noWrap/>
            <w:hideMark/>
          </w:tcPr>
          <w:p w14:paraId="584F409A" w14:textId="77777777" w:rsidR="000C74EF" w:rsidRPr="000C74EF" w:rsidRDefault="000C74EF" w:rsidP="000C74EF">
            <w:pPr>
              <w:spacing w:after="0" w:line="240" w:lineRule="auto"/>
              <w:jc w:val="right"/>
              <w:rPr>
                <w:rFonts w:ascii="Arial" w:hAnsi="Arial" w:cs="Arial"/>
                <w:b/>
                <w:bCs/>
                <w:color w:val="FFFFFF"/>
                <w:sz w:val="16"/>
                <w:szCs w:val="16"/>
                <w:lang w:eastAsia="hr-HR"/>
              </w:rPr>
            </w:pPr>
          </w:p>
        </w:tc>
        <w:tc>
          <w:tcPr>
            <w:tcW w:w="8904" w:type="dxa"/>
            <w:tcBorders>
              <w:top w:val="nil"/>
              <w:left w:val="nil"/>
              <w:bottom w:val="nil"/>
              <w:right w:val="nil"/>
            </w:tcBorders>
            <w:hideMark/>
          </w:tcPr>
          <w:p w14:paraId="736E3D4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1,Preneseni V/M - opći prihodi i primici</w:t>
            </w:r>
            <w:r w:rsidRPr="000C74EF">
              <w:rPr>
                <w:rFonts w:ascii="Arial" w:hAnsi="Arial" w:cs="Arial"/>
                <w:i/>
                <w:iCs/>
                <w:color w:val="000000"/>
                <w:sz w:val="16"/>
                <w:szCs w:val="16"/>
                <w:lang w:eastAsia="hr-HR"/>
              </w:rPr>
              <w:br/>
              <w:t>4,Ostali prihodi za posebne namjene</w:t>
            </w:r>
            <w:r w:rsidRPr="000C74EF">
              <w:rPr>
                <w:rFonts w:ascii="Arial" w:hAnsi="Arial" w:cs="Arial"/>
                <w:i/>
                <w:iCs/>
                <w:color w:val="000000"/>
                <w:sz w:val="16"/>
                <w:szCs w:val="16"/>
                <w:lang w:eastAsia="hr-HR"/>
              </w:rPr>
              <w:br/>
              <w:t>6,Donacije</w:t>
            </w:r>
          </w:p>
        </w:tc>
        <w:tc>
          <w:tcPr>
            <w:tcW w:w="1300" w:type="dxa"/>
            <w:tcBorders>
              <w:top w:val="nil"/>
              <w:left w:val="nil"/>
              <w:bottom w:val="nil"/>
              <w:right w:val="nil"/>
            </w:tcBorders>
            <w:hideMark/>
          </w:tcPr>
          <w:p w14:paraId="67324EE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694.100,00</w:t>
            </w:r>
            <w:r w:rsidRPr="000C74EF">
              <w:rPr>
                <w:rFonts w:ascii="Arial" w:hAnsi="Arial" w:cs="Arial"/>
                <w:i/>
                <w:iCs/>
                <w:color w:val="000000"/>
                <w:sz w:val="16"/>
                <w:szCs w:val="16"/>
                <w:lang w:eastAsia="hr-HR"/>
              </w:rPr>
              <w:br/>
              <w:t>275.000,00</w:t>
            </w:r>
            <w:r w:rsidRPr="000C74EF">
              <w:rPr>
                <w:rFonts w:ascii="Arial" w:hAnsi="Arial" w:cs="Arial"/>
                <w:i/>
                <w:iCs/>
                <w:color w:val="000000"/>
                <w:sz w:val="16"/>
                <w:szCs w:val="16"/>
                <w:lang w:eastAsia="hr-HR"/>
              </w:rPr>
              <w:br/>
              <w:t>1.000,00</w:t>
            </w:r>
          </w:p>
        </w:tc>
        <w:tc>
          <w:tcPr>
            <w:tcW w:w="1300" w:type="dxa"/>
            <w:tcBorders>
              <w:top w:val="nil"/>
              <w:left w:val="nil"/>
              <w:bottom w:val="nil"/>
              <w:right w:val="nil"/>
            </w:tcBorders>
            <w:hideMark/>
          </w:tcPr>
          <w:p w14:paraId="100A842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56.576,08</w:t>
            </w:r>
            <w:r w:rsidRPr="000C74EF">
              <w:rPr>
                <w:rFonts w:ascii="Arial" w:hAnsi="Arial" w:cs="Arial"/>
                <w:i/>
                <w:iCs/>
                <w:color w:val="000000"/>
                <w:sz w:val="16"/>
                <w:szCs w:val="16"/>
                <w:lang w:eastAsia="hr-HR"/>
              </w:rPr>
              <w:br/>
              <w:t>0,00</w:t>
            </w:r>
            <w:r w:rsidRPr="000C74EF">
              <w:rPr>
                <w:rFonts w:ascii="Arial" w:hAnsi="Arial" w:cs="Arial"/>
                <w:i/>
                <w:iCs/>
                <w:color w:val="000000"/>
                <w:sz w:val="16"/>
                <w:szCs w:val="16"/>
                <w:lang w:eastAsia="hr-HR"/>
              </w:rPr>
              <w:br/>
              <w:t>0,00</w:t>
            </w:r>
          </w:p>
        </w:tc>
        <w:tc>
          <w:tcPr>
            <w:tcW w:w="1300" w:type="dxa"/>
            <w:tcBorders>
              <w:top w:val="nil"/>
              <w:left w:val="nil"/>
              <w:bottom w:val="nil"/>
              <w:right w:val="nil"/>
            </w:tcBorders>
            <w:hideMark/>
          </w:tcPr>
          <w:p w14:paraId="7E7BE25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750.676,08</w:t>
            </w:r>
            <w:r w:rsidRPr="000C74EF">
              <w:rPr>
                <w:rFonts w:ascii="Arial" w:hAnsi="Arial" w:cs="Arial"/>
                <w:i/>
                <w:iCs/>
                <w:color w:val="000000"/>
                <w:sz w:val="16"/>
                <w:szCs w:val="16"/>
                <w:lang w:eastAsia="hr-HR"/>
              </w:rPr>
              <w:br/>
              <w:t>275.000,00</w:t>
            </w:r>
            <w:r w:rsidRPr="000C74EF">
              <w:rPr>
                <w:rFonts w:ascii="Arial" w:hAnsi="Arial" w:cs="Arial"/>
                <w:i/>
                <w:iCs/>
                <w:color w:val="000000"/>
                <w:sz w:val="16"/>
                <w:szCs w:val="16"/>
                <w:lang w:eastAsia="hr-HR"/>
              </w:rPr>
              <w:br/>
              <w:t>1.000,00</w:t>
            </w:r>
          </w:p>
        </w:tc>
        <w:tc>
          <w:tcPr>
            <w:tcW w:w="1300" w:type="dxa"/>
            <w:tcBorders>
              <w:top w:val="nil"/>
              <w:left w:val="nil"/>
              <w:bottom w:val="nil"/>
              <w:right w:val="nil"/>
            </w:tcBorders>
            <w:hideMark/>
          </w:tcPr>
          <w:p w14:paraId="71A81E1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108,15</w:t>
            </w:r>
            <w:r w:rsidRPr="000C74EF">
              <w:rPr>
                <w:rFonts w:ascii="Arial" w:hAnsi="Arial" w:cs="Arial"/>
                <w:i/>
                <w:iCs/>
                <w:color w:val="000000"/>
                <w:sz w:val="16"/>
                <w:szCs w:val="16"/>
                <w:lang w:eastAsia="hr-HR"/>
              </w:rPr>
              <w:br/>
              <w:t>100,00</w:t>
            </w:r>
            <w:r w:rsidRPr="000C74EF">
              <w:rPr>
                <w:rFonts w:ascii="Arial" w:hAnsi="Arial" w:cs="Arial"/>
                <w:i/>
                <w:iCs/>
                <w:color w:val="000000"/>
                <w:sz w:val="16"/>
                <w:szCs w:val="16"/>
                <w:lang w:eastAsia="hr-HR"/>
              </w:rPr>
              <w:br/>
              <w:t>100,00</w:t>
            </w:r>
          </w:p>
        </w:tc>
      </w:tr>
      <w:tr w:rsidR="000C74EF" w:rsidRPr="000C74EF" w14:paraId="21C2322C" w14:textId="77777777" w:rsidTr="000C74EF">
        <w:trPr>
          <w:trHeight w:val="300"/>
        </w:trPr>
        <w:tc>
          <w:tcPr>
            <w:tcW w:w="736" w:type="dxa"/>
            <w:tcBorders>
              <w:top w:val="nil"/>
              <w:left w:val="nil"/>
              <w:bottom w:val="nil"/>
              <w:right w:val="nil"/>
            </w:tcBorders>
            <w:shd w:val="clear" w:color="000000" w:fill="8F8F8F"/>
            <w:noWrap/>
            <w:hideMark/>
          </w:tcPr>
          <w:p w14:paraId="78A0E82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4FF755A5"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1013 PREDŠKOLSKI ODGOJ - DJEČJI VRTIĆ BALONČICA</w:t>
            </w:r>
          </w:p>
        </w:tc>
        <w:tc>
          <w:tcPr>
            <w:tcW w:w="1300" w:type="dxa"/>
            <w:tcBorders>
              <w:top w:val="nil"/>
              <w:left w:val="nil"/>
              <w:bottom w:val="nil"/>
              <w:right w:val="nil"/>
            </w:tcBorders>
            <w:shd w:val="clear" w:color="000000" w:fill="8F8F8F"/>
            <w:noWrap/>
            <w:hideMark/>
          </w:tcPr>
          <w:p w14:paraId="5E9D7262"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970.100,00</w:t>
            </w:r>
          </w:p>
        </w:tc>
        <w:tc>
          <w:tcPr>
            <w:tcW w:w="1300" w:type="dxa"/>
            <w:tcBorders>
              <w:top w:val="nil"/>
              <w:left w:val="nil"/>
              <w:bottom w:val="nil"/>
              <w:right w:val="nil"/>
            </w:tcBorders>
            <w:shd w:val="clear" w:color="000000" w:fill="8F8F8F"/>
            <w:noWrap/>
            <w:hideMark/>
          </w:tcPr>
          <w:p w14:paraId="5939F27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56.576,08</w:t>
            </w:r>
          </w:p>
        </w:tc>
        <w:tc>
          <w:tcPr>
            <w:tcW w:w="1300" w:type="dxa"/>
            <w:tcBorders>
              <w:top w:val="nil"/>
              <w:left w:val="nil"/>
              <w:bottom w:val="nil"/>
              <w:right w:val="nil"/>
            </w:tcBorders>
            <w:shd w:val="clear" w:color="000000" w:fill="8F8F8F"/>
            <w:noWrap/>
            <w:hideMark/>
          </w:tcPr>
          <w:p w14:paraId="1F17A968"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1.026.676,08</w:t>
            </w:r>
          </w:p>
        </w:tc>
        <w:tc>
          <w:tcPr>
            <w:tcW w:w="1300" w:type="dxa"/>
            <w:tcBorders>
              <w:top w:val="nil"/>
              <w:left w:val="nil"/>
              <w:bottom w:val="nil"/>
              <w:right w:val="nil"/>
            </w:tcBorders>
            <w:shd w:val="clear" w:color="000000" w:fill="8F8F8F"/>
            <w:noWrap/>
            <w:hideMark/>
          </w:tcPr>
          <w:p w14:paraId="69CABD04"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105,83</w:t>
            </w:r>
          </w:p>
        </w:tc>
      </w:tr>
      <w:tr w:rsidR="000C74EF" w:rsidRPr="000C74EF" w14:paraId="340E2B60" w14:textId="77777777" w:rsidTr="000C74EF">
        <w:trPr>
          <w:trHeight w:val="300"/>
        </w:trPr>
        <w:tc>
          <w:tcPr>
            <w:tcW w:w="736" w:type="dxa"/>
            <w:tcBorders>
              <w:top w:val="nil"/>
              <w:left w:val="nil"/>
              <w:bottom w:val="nil"/>
              <w:right w:val="nil"/>
            </w:tcBorders>
            <w:shd w:val="clear" w:color="000000" w:fill="ABABAB"/>
            <w:noWrap/>
            <w:hideMark/>
          </w:tcPr>
          <w:p w14:paraId="320B952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BABAB"/>
            <w:hideMark/>
          </w:tcPr>
          <w:p w14:paraId="0165EAD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Korisnik: 28389 DJEČJI VRTIĆ BALONČICA</w:t>
            </w:r>
          </w:p>
        </w:tc>
        <w:tc>
          <w:tcPr>
            <w:tcW w:w="1300" w:type="dxa"/>
            <w:tcBorders>
              <w:top w:val="nil"/>
              <w:left w:val="nil"/>
              <w:bottom w:val="nil"/>
              <w:right w:val="nil"/>
            </w:tcBorders>
            <w:shd w:val="clear" w:color="000000" w:fill="ABABAB"/>
            <w:noWrap/>
            <w:hideMark/>
          </w:tcPr>
          <w:p w14:paraId="3DEEDC4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970.100,00</w:t>
            </w:r>
          </w:p>
        </w:tc>
        <w:tc>
          <w:tcPr>
            <w:tcW w:w="1300" w:type="dxa"/>
            <w:tcBorders>
              <w:top w:val="nil"/>
              <w:left w:val="nil"/>
              <w:bottom w:val="nil"/>
              <w:right w:val="nil"/>
            </w:tcBorders>
            <w:shd w:val="clear" w:color="000000" w:fill="ABABAB"/>
            <w:noWrap/>
            <w:hideMark/>
          </w:tcPr>
          <w:p w14:paraId="0F853CA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56.576,08</w:t>
            </w:r>
          </w:p>
        </w:tc>
        <w:tc>
          <w:tcPr>
            <w:tcW w:w="1300" w:type="dxa"/>
            <w:tcBorders>
              <w:top w:val="nil"/>
              <w:left w:val="nil"/>
              <w:bottom w:val="nil"/>
              <w:right w:val="nil"/>
            </w:tcBorders>
            <w:shd w:val="clear" w:color="000000" w:fill="ABABAB"/>
            <w:noWrap/>
            <w:hideMark/>
          </w:tcPr>
          <w:p w14:paraId="0575969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1.026.676,08</w:t>
            </w:r>
          </w:p>
        </w:tc>
        <w:tc>
          <w:tcPr>
            <w:tcW w:w="1300" w:type="dxa"/>
            <w:tcBorders>
              <w:top w:val="nil"/>
              <w:left w:val="nil"/>
              <w:bottom w:val="nil"/>
              <w:right w:val="nil"/>
            </w:tcBorders>
            <w:shd w:val="clear" w:color="000000" w:fill="ABABAB"/>
            <w:noWrap/>
            <w:hideMark/>
          </w:tcPr>
          <w:p w14:paraId="0B1EB4E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105,83</w:t>
            </w:r>
          </w:p>
        </w:tc>
      </w:tr>
      <w:tr w:rsidR="000C74EF" w:rsidRPr="000C74EF" w14:paraId="71D4FD55" w14:textId="77777777" w:rsidTr="000C74EF">
        <w:trPr>
          <w:trHeight w:val="675"/>
        </w:trPr>
        <w:tc>
          <w:tcPr>
            <w:tcW w:w="736" w:type="dxa"/>
            <w:tcBorders>
              <w:top w:val="nil"/>
              <w:left w:val="nil"/>
              <w:bottom w:val="nil"/>
              <w:right w:val="nil"/>
            </w:tcBorders>
            <w:shd w:val="clear" w:color="000000" w:fill="E0E0E0"/>
            <w:noWrap/>
            <w:hideMark/>
          </w:tcPr>
          <w:p w14:paraId="1EA2E39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A019F9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1,Preneseni V/M - opći prihodi i primici</w:t>
            </w:r>
            <w:r w:rsidRPr="000C74EF">
              <w:rPr>
                <w:rFonts w:ascii="Arial" w:hAnsi="Arial" w:cs="Arial"/>
                <w:i/>
                <w:iCs/>
                <w:color w:val="000000"/>
                <w:sz w:val="16"/>
                <w:szCs w:val="16"/>
                <w:lang w:eastAsia="hr-HR"/>
              </w:rPr>
              <w:br/>
              <w:t>4,Prihodi za posebne namjene</w:t>
            </w:r>
            <w:r w:rsidRPr="000C74EF">
              <w:rPr>
                <w:rFonts w:ascii="Arial" w:hAnsi="Arial" w:cs="Arial"/>
                <w:i/>
                <w:iCs/>
                <w:color w:val="000000"/>
                <w:sz w:val="16"/>
                <w:szCs w:val="16"/>
                <w:lang w:eastAsia="hr-HR"/>
              </w:rPr>
              <w:br/>
              <w:t>6,Donacije</w:t>
            </w:r>
          </w:p>
        </w:tc>
        <w:tc>
          <w:tcPr>
            <w:tcW w:w="1300" w:type="dxa"/>
            <w:tcBorders>
              <w:top w:val="nil"/>
              <w:left w:val="nil"/>
              <w:bottom w:val="nil"/>
              <w:right w:val="nil"/>
            </w:tcBorders>
            <w:shd w:val="clear" w:color="000000" w:fill="E0E0E0"/>
            <w:hideMark/>
          </w:tcPr>
          <w:p w14:paraId="5B53991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694.100,00</w:t>
            </w:r>
            <w:r w:rsidRPr="000C74EF">
              <w:rPr>
                <w:rFonts w:ascii="Arial" w:hAnsi="Arial" w:cs="Arial"/>
                <w:i/>
                <w:iCs/>
                <w:color w:val="000000"/>
                <w:sz w:val="16"/>
                <w:szCs w:val="16"/>
                <w:lang w:eastAsia="hr-HR"/>
              </w:rPr>
              <w:br/>
              <w:t>275.000,00</w:t>
            </w:r>
            <w:r w:rsidRPr="000C74EF">
              <w:rPr>
                <w:rFonts w:ascii="Arial" w:hAnsi="Arial" w:cs="Arial"/>
                <w:i/>
                <w:iCs/>
                <w:color w:val="000000"/>
                <w:sz w:val="16"/>
                <w:szCs w:val="16"/>
                <w:lang w:eastAsia="hr-HR"/>
              </w:rPr>
              <w:br/>
              <w:t>1.000,00</w:t>
            </w:r>
          </w:p>
        </w:tc>
        <w:tc>
          <w:tcPr>
            <w:tcW w:w="1300" w:type="dxa"/>
            <w:tcBorders>
              <w:top w:val="nil"/>
              <w:left w:val="nil"/>
              <w:bottom w:val="nil"/>
              <w:right w:val="nil"/>
            </w:tcBorders>
            <w:shd w:val="clear" w:color="000000" w:fill="E7E6E6"/>
            <w:hideMark/>
          </w:tcPr>
          <w:p w14:paraId="3124637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56.576,08</w:t>
            </w:r>
            <w:r w:rsidRPr="000C74EF">
              <w:rPr>
                <w:rFonts w:ascii="Arial" w:hAnsi="Arial" w:cs="Arial"/>
                <w:i/>
                <w:iCs/>
                <w:color w:val="000000"/>
                <w:sz w:val="16"/>
                <w:szCs w:val="16"/>
                <w:lang w:eastAsia="hr-HR"/>
              </w:rPr>
              <w:br/>
              <w:t>0,00</w:t>
            </w:r>
            <w:r w:rsidRPr="000C74EF">
              <w:rPr>
                <w:rFonts w:ascii="Arial" w:hAnsi="Arial" w:cs="Arial"/>
                <w:i/>
                <w:iCs/>
                <w:color w:val="000000"/>
                <w:sz w:val="16"/>
                <w:szCs w:val="16"/>
                <w:lang w:eastAsia="hr-HR"/>
              </w:rPr>
              <w:br/>
              <w:t>0,00</w:t>
            </w:r>
          </w:p>
        </w:tc>
        <w:tc>
          <w:tcPr>
            <w:tcW w:w="1300" w:type="dxa"/>
            <w:tcBorders>
              <w:top w:val="nil"/>
              <w:left w:val="nil"/>
              <w:bottom w:val="nil"/>
              <w:right w:val="nil"/>
            </w:tcBorders>
            <w:shd w:val="clear" w:color="000000" w:fill="E7E6E6"/>
            <w:hideMark/>
          </w:tcPr>
          <w:p w14:paraId="5C08A5D8"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750.676,08</w:t>
            </w:r>
            <w:r w:rsidRPr="000C74EF">
              <w:rPr>
                <w:rFonts w:ascii="Arial" w:hAnsi="Arial" w:cs="Arial"/>
                <w:i/>
                <w:iCs/>
                <w:color w:val="000000"/>
                <w:sz w:val="16"/>
                <w:szCs w:val="16"/>
                <w:lang w:eastAsia="hr-HR"/>
              </w:rPr>
              <w:br/>
              <w:t>275.000,00</w:t>
            </w:r>
            <w:r w:rsidRPr="000C74EF">
              <w:rPr>
                <w:rFonts w:ascii="Arial" w:hAnsi="Arial" w:cs="Arial"/>
                <w:i/>
                <w:iCs/>
                <w:color w:val="000000"/>
                <w:sz w:val="16"/>
                <w:szCs w:val="16"/>
                <w:lang w:eastAsia="hr-HR"/>
              </w:rPr>
              <w:br/>
              <w:t>1.000,00</w:t>
            </w:r>
          </w:p>
        </w:tc>
        <w:tc>
          <w:tcPr>
            <w:tcW w:w="1300" w:type="dxa"/>
            <w:tcBorders>
              <w:top w:val="nil"/>
              <w:left w:val="nil"/>
              <w:bottom w:val="nil"/>
              <w:right w:val="nil"/>
            </w:tcBorders>
            <w:shd w:val="clear" w:color="000000" w:fill="E7E6E6"/>
            <w:hideMark/>
          </w:tcPr>
          <w:p w14:paraId="52CF329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108,15</w:t>
            </w:r>
            <w:r w:rsidRPr="000C74EF">
              <w:rPr>
                <w:rFonts w:ascii="Arial" w:hAnsi="Arial" w:cs="Arial"/>
                <w:i/>
                <w:iCs/>
                <w:color w:val="000000"/>
                <w:sz w:val="16"/>
                <w:szCs w:val="16"/>
                <w:lang w:eastAsia="hr-HR"/>
              </w:rPr>
              <w:br/>
              <w:t>100,00</w:t>
            </w:r>
            <w:r w:rsidRPr="000C74EF">
              <w:rPr>
                <w:rFonts w:ascii="Arial" w:hAnsi="Arial" w:cs="Arial"/>
                <w:i/>
                <w:iCs/>
                <w:color w:val="000000"/>
                <w:sz w:val="16"/>
                <w:szCs w:val="16"/>
                <w:lang w:eastAsia="hr-HR"/>
              </w:rPr>
              <w:br/>
              <w:t>100,00</w:t>
            </w:r>
          </w:p>
        </w:tc>
      </w:tr>
      <w:tr w:rsidR="000C74EF" w:rsidRPr="000C74EF" w14:paraId="500AF8F2" w14:textId="77777777" w:rsidTr="000C74EF">
        <w:trPr>
          <w:trHeight w:val="300"/>
        </w:trPr>
        <w:tc>
          <w:tcPr>
            <w:tcW w:w="736" w:type="dxa"/>
            <w:tcBorders>
              <w:top w:val="nil"/>
              <w:left w:val="nil"/>
              <w:bottom w:val="nil"/>
              <w:right w:val="nil"/>
            </w:tcBorders>
            <w:shd w:val="clear" w:color="000000" w:fill="A3A3A3"/>
            <w:noWrap/>
            <w:hideMark/>
          </w:tcPr>
          <w:p w14:paraId="1307995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5929B5D"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DJEČJI VRTIĆ BALONĆICA - PLAĆE I NAKNADE</w:t>
            </w:r>
          </w:p>
        </w:tc>
        <w:tc>
          <w:tcPr>
            <w:tcW w:w="1300" w:type="dxa"/>
            <w:tcBorders>
              <w:top w:val="nil"/>
              <w:left w:val="nil"/>
              <w:bottom w:val="nil"/>
              <w:right w:val="nil"/>
            </w:tcBorders>
            <w:shd w:val="clear" w:color="000000" w:fill="A3A3A3"/>
            <w:noWrap/>
            <w:hideMark/>
          </w:tcPr>
          <w:p w14:paraId="045F02D3"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862.880,00</w:t>
            </w:r>
          </w:p>
        </w:tc>
        <w:tc>
          <w:tcPr>
            <w:tcW w:w="1300" w:type="dxa"/>
            <w:tcBorders>
              <w:top w:val="nil"/>
              <w:left w:val="nil"/>
              <w:bottom w:val="nil"/>
              <w:right w:val="nil"/>
            </w:tcBorders>
            <w:shd w:val="clear" w:color="000000" w:fill="A3A3A3"/>
            <w:noWrap/>
            <w:hideMark/>
          </w:tcPr>
          <w:p w14:paraId="4BFC096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40.376,08</w:t>
            </w:r>
          </w:p>
        </w:tc>
        <w:tc>
          <w:tcPr>
            <w:tcW w:w="1300" w:type="dxa"/>
            <w:tcBorders>
              <w:top w:val="nil"/>
              <w:left w:val="nil"/>
              <w:bottom w:val="nil"/>
              <w:right w:val="nil"/>
            </w:tcBorders>
            <w:shd w:val="clear" w:color="000000" w:fill="A3A3A3"/>
            <w:noWrap/>
            <w:hideMark/>
          </w:tcPr>
          <w:p w14:paraId="1F02A45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903.256,08</w:t>
            </w:r>
          </w:p>
        </w:tc>
        <w:tc>
          <w:tcPr>
            <w:tcW w:w="1300" w:type="dxa"/>
            <w:tcBorders>
              <w:top w:val="nil"/>
              <w:left w:val="nil"/>
              <w:bottom w:val="nil"/>
              <w:right w:val="nil"/>
            </w:tcBorders>
            <w:shd w:val="clear" w:color="000000" w:fill="A3A3A3"/>
            <w:noWrap/>
            <w:hideMark/>
          </w:tcPr>
          <w:p w14:paraId="43668BB8"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104,68</w:t>
            </w:r>
          </w:p>
        </w:tc>
      </w:tr>
      <w:tr w:rsidR="000C74EF" w:rsidRPr="000C74EF" w14:paraId="0DE71327" w14:textId="77777777" w:rsidTr="000C74EF">
        <w:trPr>
          <w:trHeight w:val="300"/>
        </w:trPr>
        <w:tc>
          <w:tcPr>
            <w:tcW w:w="736" w:type="dxa"/>
            <w:tcBorders>
              <w:top w:val="nil"/>
              <w:left w:val="nil"/>
              <w:bottom w:val="nil"/>
              <w:right w:val="nil"/>
            </w:tcBorders>
            <w:shd w:val="clear" w:color="000000" w:fill="E0E0E0"/>
            <w:noWrap/>
            <w:hideMark/>
          </w:tcPr>
          <w:p w14:paraId="4FFD335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FA802E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2B8501E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691.200,00</w:t>
            </w:r>
          </w:p>
        </w:tc>
        <w:tc>
          <w:tcPr>
            <w:tcW w:w="1300" w:type="dxa"/>
            <w:tcBorders>
              <w:top w:val="nil"/>
              <w:left w:val="nil"/>
              <w:bottom w:val="nil"/>
              <w:right w:val="nil"/>
            </w:tcBorders>
            <w:shd w:val="clear" w:color="000000" w:fill="E0E0E0"/>
            <w:noWrap/>
            <w:hideMark/>
          </w:tcPr>
          <w:p w14:paraId="28A709E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57.076,08</w:t>
            </w:r>
          </w:p>
        </w:tc>
        <w:tc>
          <w:tcPr>
            <w:tcW w:w="1300" w:type="dxa"/>
            <w:tcBorders>
              <w:top w:val="nil"/>
              <w:left w:val="nil"/>
              <w:bottom w:val="nil"/>
              <w:right w:val="nil"/>
            </w:tcBorders>
            <w:shd w:val="clear" w:color="000000" w:fill="E0E0E0"/>
            <w:noWrap/>
            <w:hideMark/>
          </w:tcPr>
          <w:p w14:paraId="2B32EC7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748.276,08</w:t>
            </w:r>
          </w:p>
        </w:tc>
        <w:tc>
          <w:tcPr>
            <w:tcW w:w="1300" w:type="dxa"/>
            <w:tcBorders>
              <w:top w:val="nil"/>
              <w:left w:val="nil"/>
              <w:bottom w:val="nil"/>
              <w:right w:val="nil"/>
            </w:tcBorders>
            <w:shd w:val="clear" w:color="000000" w:fill="E0E0E0"/>
            <w:noWrap/>
            <w:hideMark/>
          </w:tcPr>
          <w:p w14:paraId="5BA617A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108,26</w:t>
            </w:r>
          </w:p>
        </w:tc>
      </w:tr>
      <w:tr w:rsidR="000C74EF" w:rsidRPr="000C74EF" w14:paraId="7E0B18A1" w14:textId="77777777" w:rsidTr="000C74EF">
        <w:trPr>
          <w:trHeight w:val="300"/>
        </w:trPr>
        <w:tc>
          <w:tcPr>
            <w:tcW w:w="736" w:type="dxa"/>
            <w:tcBorders>
              <w:top w:val="nil"/>
              <w:left w:val="nil"/>
              <w:bottom w:val="nil"/>
              <w:right w:val="nil"/>
            </w:tcBorders>
            <w:noWrap/>
            <w:hideMark/>
          </w:tcPr>
          <w:p w14:paraId="74D687B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520B14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23D9C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691.200,00</w:t>
            </w:r>
          </w:p>
        </w:tc>
        <w:tc>
          <w:tcPr>
            <w:tcW w:w="1300" w:type="dxa"/>
            <w:tcBorders>
              <w:top w:val="nil"/>
              <w:left w:val="nil"/>
              <w:bottom w:val="nil"/>
              <w:right w:val="nil"/>
            </w:tcBorders>
            <w:noWrap/>
            <w:hideMark/>
          </w:tcPr>
          <w:p w14:paraId="00B449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57.076,08</w:t>
            </w:r>
          </w:p>
        </w:tc>
        <w:tc>
          <w:tcPr>
            <w:tcW w:w="1300" w:type="dxa"/>
            <w:tcBorders>
              <w:top w:val="nil"/>
              <w:left w:val="nil"/>
              <w:bottom w:val="nil"/>
              <w:right w:val="nil"/>
            </w:tcBorders>
            <w:noWrap/>
            <w:hideMark/>
          </w:tcPr>
          <w:p w14:paraId="1F7B1A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748.276,08</w:t>
            </w:r>
          </w:p>
        </w:tc>
        <w:tc>
          <w:tcPr>
            <w:tcW w:w="1300" w:type="dxa"/>
            <w:tcBorders>
              <w:top w:val="nil"/>
              <w:left w:val="nil"/>
              <w:bottom w:val="nil"/>
              <w:right w:val="nil"/>
            </w:tcBorders>
            <w:noWrap/>
            <w:hideMark/>
          </w:tcPr>
          <w:p w14:paraId="50C704A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108,26</w:t>
            </w:r>
          </w:p>
        </w:tc>
      </w:tr>
      <w:tr w:rsidR="000C74EF" w:rsidRPr="000C74EF" w14:paraId="7AFAB22E" w14:textId="77777777" w:rsidTr="000C74EF">
        <w:trPr>
          <w:trHeight w:val="300"/>
        </w:trPr>
        <w:tc>
          <w:tcPr>
            <w:tcW w:w="736" w:type="dxa"/>
            <w:tcBorders>
              <w:top w:val="nil"/>
              <w:left w:val="nil"/>
              <w:bottom w:val="nil"/>
              <w:right w:val="nil"/>
            </w:tcBorders>
            <w:noWrap/>
            <w:hideMark/>
          </w:tcPr>
          <w:p w14:paraId="0ABCCE6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084801D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4D7B719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691.200,00</w:t>
            </w:r>
          </w:p>
        </w:tc>
        <w:tc>
          <w:tcPr>
            <w:tcW w:w="1300" w:type="dxa"/>
            <w:tcBorders>
              <w:top w:val="nil"/>
              <w:left w:val="nil"/>
              <w:bottom w:val="nil"/>
              <w:right w:val="nil"/>
            </w:tcBorders>
            <w:noWrap/>
            <w:hideMark/>
          </w:tcPr>
          <w:p w14:paraId="13C0A71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57.076,08</w:t>
            </w:r>
          </w:p>
        </w:tc>
        <w:tc>
          <w:tcPr>
            <w:tcW w:w="1300" w:type="dxa"/>
            <w:tcBorders>
              <w:top w:val="nil"/>
              <w:left w:val="nil"/>
              <w:bottom w:val="nil"/>
              <w:right w:val="nil"/>
            </w:tcBorders>
            <w:noWrap/>
            <w:hideMark/>
          </w:tcPr>
          <w:p w14:paraId="60D5CD0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748.276,08</w:t>
            </w:r>
          </w:p>
        </w:tc>
        <w:tc>
          <w:tcPr>
            <w:tcW w:w="1300" w:type="dxa"/>
            <w:tcBorders>
              <w:top w:val="nil"/>
              <w:left w:val="nil"/>
              <w:bottom w:val="nil"/>
              <w:right w:val="nil"/>
            </w:tcBorders>
            <w:noWrap/>
            <w:hideMark/>
          </w:tcPr>
          <w:p w14:paraId="05286D6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108,26</w:t>
            </w:r>
          </w:p>
        </w:tc>
      </w:tr>
      <w:tr w:rsidR="000C74EF" w:rsidRPr="000C74EF" w14:paraId="36378A95" w14:textId="77777777" w:rsidTr="000C74EF">
        <w:trPr>
          <w:trHeight w:val="300"/>
        </w:trPr>
        <w:tc>
          <w:tcPr>
            <w:tcW w:w="736" w:type="dxa"/>
            <w:tcBorders>
              <w:top w:val="nil"/>
              <w:left w:val="nil"/>
              <w:bottom w:val="nil"/>
              <w:right w:val="nil"/>
            </w:tcBorders>
            <w:shd w:val="clear" w:color="000000" w:fill="E0E0E0"/>
            <w:noWrap/>
            <w:hideMark/>
          </w:tcPr>
          <w:p w14:paraId="7E9288C4"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695C35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4A74798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71666F4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01C8DF9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1235D4F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r>
      <w:tr w:rsidR="000C74EF" w:rsidRPr="000C74EF" w14:paraId="65ECF013" w14:textId="77777777" w:rsidTr="000C74EF">
        <w:trPr>
          <w:trHeight w:val="300"/>
        </w:trPr>
        <w:tc>
          <w:tcPr>
            <w:tcW w:w="736" w:type="dxa"/>
            <w:tcBorders>
              <w:top w:val="nil"/>
              <w:left w:val="nil"/>
              <w:bottom w:val="nil"/>
              <w:right w:val="nil"/>
            </w:tcBorders>
            <w:noWrap/>
            <w:hideMark/>
          </w:tcPr>
          <w:p w14:paraId="0BCC3CD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547AFB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A2DF47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7008A7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1717D9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08EF787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703E5429" w14:textId="77777777" w:rsidTr="000C74EF">
        <w:trPr>
          <w:trHeight w:val="300"/>
        </w:trPr>
        <w:tc>
          <w:tcPr>
            <w:tcW w:w="736" w:type="dxa"/>
            <w:tcBorders>
              <w:top w:val="nil"/>
              <w:left w:val="nil"/>
              <w:bottom w:val="nil"/>
              <w:right w:val="nil"/>
            </w:tcBorders>
            <w:noWrap/>
            <w:hideMark/>
          </w:tcPr>
          <w:p w14:paraId="4DC3055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4DB168F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2A13F3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5A72D6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02AE8A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CFC25A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060DD9FE" w14:textId="77777777" w:rsidTr="000C74EF">
        <w:trPr>
          <w:trHeight w:val="300"/>
        </w:trPr>
        <w:tc>
          <w:tcPr>
            <w:tcW w:w="736" w:type="dxa"/>
            <w:tcBorders>
              <w:top w:val="nil"/>
              <w:left w:val="nil"/>
              <w:bottom w:val="nil"/>
              <w:right w:val="nil"/>
            </w:tcBorders>
            <w:shd w:val="clear" w:color="000000" w:fill="E0E0E0"/>
            <w:noWrap/>
            <w:hideMark/>
          </w:tcPr>
          <w:p w14:paraId="222F927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612DCE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6CB0BB6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171.180,00</w:t>
            </w:r>
          </w:p>
        </w:tc>
        <w:tc>
          <w:tcPr>
            <w:tcW w:w="1300" w:type="dxa"/>
            <w:tcBorders>
              <w:top w:val="nil"/>
              <w:left w:val="nil"/>
              <w:bottom w:val="nil"/>
              <w:right w:val="nil"/>
            </w:tcBorders>
            <w:shd w:val="clear" w:color="000000" w:fill="E0E0E0"/>
            <w:noWrap/>
            <w:hideMark/>
          </w:tcPr>
          <w:p w14:paraId="5311DDB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-16.200,00</w:t>
            </w:r>
          </w:p>
        </w:tc>
        <w:tc>
          <w:tcPr>
            <w:tcW w:w="1300" w:type="dxa"/>
            <w:tcBorders>
              <w:top w:val="nil"/>
              <w:left w:val="nil"/>
              <w:bottom w:val="nil"/>
              <w:right w:val="nil"/>
            </w:tcBorders>
            <w:shd w:val="clear" w:color="000000" w:fill="E0E0E0"/>
            <w:noWrap/>
            <w:hideMark/>
          </w:tcPr>
          <w:p w14:paraId="6F74A9F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154.980,00</w:t>
            </w:r>
          </w:p>
        </w:tc>
        <w:tc>
          <w:tcPr>
            <w:tcW w:w="1300" w:type="dxa"/>
            <w:tcBorders>
              <w:top w:val="nil"/>
              <w:left w:val="nil"/>
              <w:bottom w:val="nil"/>
              <w:right w:val="nil"/>
            </w:tcBorders>
            <w:shd w:val="clear" w:color="000000" w:fill="E0E0E0"/>
            <w:noWrap/>
            <w:hideMark/>
          </w:tcPr>
          <w:p w14:paraId="69A8A6A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90,54</w:t>
            </w:r>
          </w:p>
        </w:tc>
      </w:tr>
      <w:tr w:rsidR="000C74EF" w:rsidRPr="000C74EF" w14:paraId="7DA894D9" w14:textId="77777777" w:rsidTr="000C74EF">
        <w:trPr>
          <w:trHeight w:val="300"/>
        </w:trPr>
        <w:tc>
          <w:tcPr>
            <w:tcW w:w="736" w:type="dxa"/>
            <w:tcBorders>
              <w:top w:val="nil"/>
              <w:left w:val="nil"/>
              <w:bottom w:val="nil"/>
              <w:right w:val="nil"/>
            </w:tcBorders>
            <w:noWrap/>
            <w:hideMark/>
          </w:tcPr>
          <w:p w14:paraId="5C7094C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608764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DAE4F6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171.180,00</w:t>
            </w:r>
          </w:p>
        </w:tc>
        <w:tc>
          <w:tcPr>
            <w:tcW w:w="1300" w:type="dxa"/>
            <w:tcBorders>
              <w:top w:val="nil"/>
              <w:left w:val="nil"/>
              <w:bottom w:val="nil"/>
              <w:right w:val="nil"/>
            </w:tcBorders>
            <w:noWrap/>
            <w:hideMark/>
          </w:tcPr>
          <w:p w14:paraId="53299C9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-16.200,00</w:t>
            </w:r>
          </w:p>
        </w:tc>
        <w:tc>
          <w:tcPr>
            <w:tcW w:w="1300" w:type="dxa"/>
            <w:tcBorders>
              <w:top w:val="nil"/>
              <w:left w:val="nil"/>
              <w:bottom w:val="nil"/>
              <w:right w:val="nil"/>
            </w:tcBorders>
            <w:noWrap/>
            <w:hideMark/>
          </w:tcPr>
          <w:p w14:paraId="7E69ACF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154.980,00</w:t>
            </w:r>
          </w:p>
        </w:tc>
        <w:tc>
          <w:tcPr>
            <w:tcW w:w="1300" w:type="dxa"/>
            <w:tcBorders>
              <w:top w:val="nil"/>
              <w:left w:val="nil"/>
              <w:bottom w:val="nil"/>
              <w:right w:val="nil"/>
            </w:tcBorders>
            <w:noWrap/>
            <w:hideMark/>
          </w:tcPr>
          <w:p w14:paraId="371D64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90,54</w:t>
            </w:r>
          </w:p>
        </w:tc>
      </w:tr>
      <w:tr w:rsidR="000C74EF" w:rsidRPr="000C74EF" w14:paraId="3F5F8713" w14:textId="77777777" w:rsidTr="000C74EF">
        <w:trPr>
          <w:trHeight w:val="300"/>
        </w:trPr>
        <w:tc>
          <w:tcPr>
            <w:tcW w:w="736" w:type="dxa"/>
            <w:tcBorders>
              <w:top w:val="nil"/>
              <w:left w:val="nil"/>
              <w:bottom w:val="nil"/>
              <w:right w:val="nil"/>
            </w:tcBorders>
            <w:noWrap/>
            <w:hideMark/>
          </w:tcPr>
          <w:p w14:paraId="4763382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446EED3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6E8E384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138.800,00</w:t>
            </w:r>
          </w:p>
        </w:tc>
        <w:tc>
          <w:tcPr>
            <w:tcW w:w="1300" w:type="dxa"/>
            <w:tcBorders>
              <w:top w:val="nil"/>
              <w:left w:val="nil"/>
              <w:bottom w:val="nil"/>
              <w:right w:val="nil"/>
            </w:tcBorders>
            <w:noWrap/>
            <w:hideMark/>
          </w:tcPr>
          <w:p w14:paraId="611206E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-16.500,00</w:t>
            </w:r>
          </w:p>
        </w:tc>
        <w:tc>
          <w:tcPr>
            <w:tcW w:w="1300" w:type="dxa"/>
            <w:tcBorders>
              <w:top w:val="nil"/>
              <w:left w:val="nil"/>
              <w:bottom w:val="nil"/>
              <w:right w:val="nil"/>
            </w:tcBorders>
            <w:noWrap/>
            <w:hideMark/>
          </w:tcPr>
          <w:p w14:paraId="0BA0E4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122.300,00</w:t>
            </w:r>
          </w:p>
        </w:tc>
        <w:tc>
          <w:tcPr>
            <w:tcW w:w="1300" w:type="dxa"/>
            <w:tcBorders>
              <w:top w:val="nil"/>
              <w:left w:val="nil"/>
              <w:bottom w:val="nil"/>
              <w:right w:val="nil"/>
            </w:tcBorders>
            <w:noWrap/>
            <w:hideMark/>
          </w:tcPr>
          <w:p w14:paraId="366AEEF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88,11</w:t>
            </w:r>
          </w:p>
        </w:tc>
      </w:tr>
      <w:tr w:rsidR="000C74EF" w:rsidRPr="000C74EF" w14:paraId="26C9028B" w14:textId="77777777" w:rsidTr="000C74EF">
        <w:trPr>
          <w:trHeight w:val="300"/>
        </w:trPr>
        <w:tc>
          <w:tcPr>
            <w:tcW w:w="736" w:type="dxa"/>
            <w:tcBorders>
              <w:top w:val="nil"/>
              <w:left w:val="nil"/>
              <w:bottom w:val="nil"/>
              <w:right w:val="nil"/>
            </w:tcBorders>
            <w:noWrap/>
            <w:hideMark/>
          </w:tcPr>
          <w:p w14:paraId="4ECDC6F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75683C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D0AAD9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32.380,00</w:t>
            </w:r>
          </w:p>
        </w:tc>
        <w:tc>
          <w:tcPr>
            <w:tcW w:w="1300" w:type="dxa"/>
            <w:tcBorders>
              <w:top w:val="nil"/>
              <w:left w:val="nil"/>
              <w:bottom w:val="nil"/>
              <w:right w:val="nil"/>
            </w:tcBorders>
            <w:noWrap/>
            <w:hideMark/>
          </w:tcPr>
          <w:p w14:paraId="7DB2E93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300,00</w:t>
            </w:r>
          </w:p>
        </w:tc>
        <w:tc>
          <w:tcPr>
            <w:tcW w:w="1300" w:type="dxa"/>
            <w:tcBorders>
              <w:top w:val="nil"/>
              <w:left w:val="nil"/>
              <w:bottom w:val="nil"/>
              <w:right w:val="nil"/>
            </w:tcBorders>
            <w:noWrap/>
            <w:hideMark/>
          </w:tcPr>
          <w:p w14:paraId="53AB233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32.680,00</w:t>
            </w:r>
          </w:p>
        </w:tc>
        <w:tc>
          <w:tcPr>
            <w:tcW w:w="1300" w:type="dxa"/>
            <w:tcBorders>
              <w:top w:val="nil"/>
              <w:left w:val="nil"/>
              <w:bottom w:val="nil"/>
              <w:right w:val="nil"/>
            </w:tcBorders>
            <w:noWrap/>
            <w:hideMark/>
          </w:tcPr>
          <w:p w14:paraId="67724B8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100,93</w:t>
            </w:r>
          </w:p>
        </w:tc>
      </w:tr>
      <w:tr w:rsidR="000C74EF" w:rsidRPr="000C74EF" w14:paraId="74FD58B3" w14:textId="77777777" w:rsidTr="000C74EF">
        <w:trPr>
          <w:trHeight w:val="300"/>
        </w:trPr>
        <w:tc>
          <w:tcPr>
            <w:tcW w:w="736" w:type="dxa"/>
            <w:tcBorders>
              <w:top w:val="nil"/>
              <w:left w:val="nil"/>
              <w:bottom w:val="nil"/>
              <w:right w:val="nil"/>
            </w:tcBorders>
            <w:shd w:val="clear" w:color="000000" w:fill="A3A3A3"/>
            <w:noWrap/>
            <w:hideMark/>
          </w:tcPr>
          <w:p w14:paraId="0873495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9D07274"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TEKUĆI RASHODI</w:t>
            </w:r>
          </w:p>
        </w:tc>
        <w:tc>
          <w:tcPr>
            <w:tcW w:w="1300" w:type="dxa"/>
            <w:tcBorders>
              <w:top w:val="nil"/>
              <w:left w:val="nil"/>
              <w:bottom w:val="nil"/>
              <w:right w:val="nil"/>
            </w:tcBorders>
            <w:shd w:val="clear" w:color="000000" w:fill="A3A3A3"/>
            <w:noWrap/>
            <w:hideMark/>
          </w:tcPr>
          <w:p w14:paraId="5CC3B7A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103.140,00</w:t>
            </w:r>
          </w:p>
        </w:tc>
        <w:tc>
          <w:tcPr>
            <w:tcW w:w="1300" w:type="dxa"/>
            <w:tcBorders>
              <w:top w:val="nil"/>
              <w:left w:val="nil"/>
              <w:bottom w:val="nil"/>
              <w:right w:val="nil"/>
            </w:tcBorders>
            <w:shd w:val="clear" w:color="000000" w:fill="A3A3A3"/>
            <w:noWrap/>
            <w:hideMark/>
          </w:tcPr>
          <w:p w14:paraId="5B69C155"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16.200,00</w:t>
            </w:r>
          </w:p>
        </w:tc>
        <w:tc>
          <w:tcPr>
            <w:tcW w:w="1300" w:type="dxa"/>
            <w:tcBorders>
              <w:top w:val="nil"/>
              <w:left w:val="nil"/>
              <w:bottom w:val="nil"/>
              <w:right w:val="nil"/>
            </w:tcBorders>
            <w:shd w:val="clear" w:color="000000" w:fill="A3A3A3"/>
            <w:noWrap/>
            <w:hideMark/>
          </w:tcPr>
          <w:p w14:paraId="032ACC2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119.340,00</w:t>
            </w:r>
          </w:p>
        </w:tc>
        <w:tc>
          <w:tcPr>
            <w:tcW w:w="1300" w:type="dxa"/>
            <w:tcBorders>
              <w:top w:val="nil"/>
              <w:left w:val="nil"/>
              <w:bottom w:val="nil"/>
              <w:right w:val="nil"/>
            </w:tcBorders>
            <w:shd w:val="clear" w:color="000000" w:fill="A3A3A3"/>
            <w:noWrap/>
            <w:hideMark/>
          </w:tcPr>
          <w:p w14:paraId="1BE6815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115,71</w:t>
            </w:r>
          </w:p>
        </w:tc>
      </w:tr>
      <w:tr w:rsidR="000C74EF" w:rsidRPr="000C74EF" w14:paraId="0A0AD4B9" w14:textId="77777777" w:rsidTr="000C74EF">
        <w:trPr>
          <w:trHeight w:val="300"/>
        </w:trPr>
        <w:tc>
          <w:tcPr>
            <w:tcW w:w="736" w:type="dxa"/>
            <w:tcBorders>
              <w:top w:val="nil"/>
              <w:left w:val="nil"/>
              <w:bottom w:val="nil"/>
              <w:right w:val="nil"/>
            </w:tcBorders>
            <w:shd w:val="clear" w:color="000000" w:fill="E0E0E0"/>
            <w:noWrap/>
            <w:hideMark/>
          </w:tcPr>
          <w:p w14:paraId="3640B74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BC4CA9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779C862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420,00</w:t>
            </w:r>
          </w:p>
        </w:tc>
        <w:tc>
          <w:tcPr>
            <w:tcW w:w="1300" w:type="dxa"/>
            <w:tcBorders>
              <w:top w:val="nil"/>
              <w:left w:val="nil"/>
              <w:bottom w:val="nil"/>
              <w:right w:val="nil"/>
            </w:tcBorders>
            <w:shd w:val="clear" w:color="000000" w:fill="E0E0E0"/>
            <w:noWrap/>
            <w:hideMark/>
          </w:tcPr>
          <w:p w14:paraId="4AD35FB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A0B7E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420,00</w:t>
            </w:r>
          </w:p>
        </w:tc>
        <w:tc>
          <w:tcPr>
            <w:tcW w:w="1300" w:type="dxa"/>
            <w:tcBorders>
              <w:top w:val="nil"/>
              <w:left w:val="nil"/>
              <w:bottom w:val="nil"/>
              <w:right w:val="nil"/>
            </w:tcBorders>
            <w:shd w:val="clear" w:color="000000" w:fill="E0E0E0"/>
            <w:noWrap/>
            <w:hideMark/>
          </w:tcPr>
          <w:p w14:paraId="1613A0C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7B5FA1C" w14:textId="77777777" w:rsidTr="000C74EF">
        <w:trPr>
          <w:trHeight w:val="300"/>
        </w:trPr>
        <w:tc>
          <w:tcPr>
            <w:tcW w:w="736" w:type="dxa"/>
            <w:tcBorders>
              <w:top w:val="nil"/>
              <w:left w:val="nil"/>
              <w:bottom w:val="nil"/>
              <w:right w:val="nil"/>
            </w:tcBorders>
            <w:noWrap/>
            <w:hideMark/>
          </w:tcPr>
          <w:p w14:paraId="5C8F710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05F11A9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0D964A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420,00</w:t>
            </w:r>
          </w:p>
        </w:tc>
        <w:tc>
          <w:tcPr>
            <w:tcW w:w="1300" w:type="dxa"/>
            <w:tcBorders>
              <w:top w:val="nil"/>
              <w:left w:val="nil"/>
              <w:bottom w:val="nil"/>
              <w:right w:val="nil"/>
            </w:tcBorders>
            <w:noWrap/>
            <w:hideMark/>
          </w:tcPr>
          <w:p w14:paraId="59BDB8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E49EB6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420,00</w:t>
            </w:r>
          </w:p>
        </w:tc>
        <w:tc>
          <w:tcPr>
            <w:tcW w:w="1300" w:type="dxa"/>
            <w:tcBorders>
              <w:top w:val="nil"/>
              <w:left w:val="nil"/>
              <w:bottom w:val="nil"/>
              <w:right w:val="nil"/>
            </w:tcBorders>
            <w:noWrap/>
            <w:hideMark/>
          </w:tcPr>
          <w:p w14:paraId="54D9198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385480C2" w14:textId="77777777" w:rsidTr="000C74EF">
        <w:trPr>
          <w:trHeight w:val="300"/>
        </w:trPr>
        <w:tc>
          <w:tcPr>
            <w:tcW w:w="736" w:type="dxa"/>
            <w:tcBorders>
              <w:top w:val="nil"/>
              <w:left w:val="nil"/>
              <w:bottom w:val="nil"/>
              <w:right w:val="nil"/>
            </w:tcBorders>
            <w:noWrap/>
            <w:hideMark/>
          </w:tcPr>
          <w:p w14:paraId="0B48CD6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02FBC77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020408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420,00</w:t>
            </w:r>
          </w:p>
        </w:tc>
        <w:tc>
          <w:tcPr>
            <w:tcW w:w="1300" w:type="dxa"/>
            <w:tcBorders>
              <w:top w:val="nil"/>
              <w:left w:val="nil"/>
              <w:bottom w:val="nil"/>
              <w:right w:val="nil"/>
            </w:tcBorders>
            <w:noWrap/>
            <w:hideMark/>
          </w:tcPr>
          <w:p w14:paraId="40575CA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28A173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420,00</w:t>
            </w:r>
          </w:p>
        </w:tc>
        <w:tc>
          <w:tcPr>
            <w:tcW w:w="1300" w:type="dxa"/>
            <w:tcBorders>
              <w:top w:val="nil"/>
              <w:left w:val="nil"/>
              <w:bottom w:val="nil"/>
              <w:right w:val="nil"/>
            </w:tcBorders>
            <w:noWrap/>
            <w:hideMark/>
          </w:tcPr>
          <w:p w14:paraId="36AA24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9C3A710" w14:textId="77777777" w:rsidTr="000C74EF">
        <w:trPr>
          <w:trHeight w:val="300"/>
        </w:trPr>
        <w:tc>
          <w:tcPr>
            <w:tcW w:w="736" w:type="dxa"/>
            <w:tcBorders>
              <w:top w:val="nil"/>
              <w:left w:val="nil"/>
              <w:bottom w:val="nil"/>
              <w:right w:val="nil"/>
            </w:tcBorders>
            <w:shd w:val="clear" w:color="000000" w:fill="E0E0E0"/>
            <w:noWrap/>
            <w:hideMark/>
          </w:tcPr>
          <w:p w14:paraId="1CDC69D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ED5555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6938BF1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101.720,00</w:t>
            </w:r>
          </w:p>
        </w:tc>
        <w:tc>
          <w:tcPr>
            <w:tcW w:w="1300" w:type="dxa"/>
            <w:tcBorders>
              <w:top w:val="nil"/>
              <w:left w:val="nil"/>
              <w:bottom w:val="nil"/>
              <w:right w:val="nil"/>
            </w:tcBorders>
            <w:shd w:val="clear" w:color="000000" w:fill="E0E0E0"/>
            <w:noWrap/>
            <w:hideMark/>
          </w:tcPr>
          <w:p w14:paraId="41074A7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16.200,00</w:t>
            </w:r>
          </w:p>
        </w:tc>
        <w:tc>
          <w:tcPr>
            <w:tcW w:w="1300" w:type="dxa"/>
            <w:tcBorders>
              <w:top w:val="nil"/>
              <w:left w:val="nil"/>
              <w:bottom w:val="nil"/>
              <w:right w:val="nil"/>
            </w:tcBorders>
            <w:shd w:val="clear" w:color="000000" w:fill="E0E0E0"/>
            <w:noWrap/>
            <w:hideMark/>
          </w:tcPr>
          <w:p w14:paraId="4FC190A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117.920,00</w:t>
            </w:r>
          </w:p>
        </w:tc>
        <w:tc>
          <w:tcPr>
            <w:tcW w:w="1300" w:type="dxa"/>
            <w:tcBorders>
              <w:top w:val="nil"/>
              <w:left w:val="nil"/>
              <w:bottom w:val="nil"/>
              <w:right w:val="nil"/>
            </w:tcBorders>
            <w:shd w:val="clear" w:color="000000" w:fill="E0E0E0"/>
            <w:noWrap/>
            <w:hideMark/>
          </w:tcPr>
          <w:p w14:paraId="4FD7181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115,93</w:t>
            </w:r>
          </w:p>
        </w:tc>
      </w:tr>
      <w:tr w:rsidR="000C74EF" w:rsidRPr="000C74EF" w14:paraId="4A335417" w14:textId="77777777" w:rsidTr="000C74EF">
        <w:trPr>
          <w:trHeight w:val="300"/>
        </w:trPr>
        <w:tc>
          <w:tcPr>
            <w:tcW w:w="736" w:type="dxa"/>
            <w:tcBorders>
              <w:top w:val="nil"/>
              <w:left w:val="nil"/>
              <w:bottom w:val="nil"/>
              <w:right w:val="nil"/>
            </w:tcBorders>
            <w:noWrap/>
            <w:hideMark/>
          </w:tcPr>
          <w:p w14:paraId="31ECC49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33E9C0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73F4F48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101.720,00</w:t>
            </w:r>
          </w:p>
        </w:tc>
        <w:tc>
          <w:tcPr>
            <w:tcW w:w="1300" w:type="dxa"/>
            <w:tcBorders>
              <w:top w:val="nil"/>
              <w:left w:val="nil"/>
              <w:bottom w:val="nil"/>
              <w:right w:val="nil"/>
            </w:tcBorders>
            <w:noWrap/>
            <w:hideMark/>
          </w:tcPr>
          <w:p w14:paraId="175621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16.200,00</w:t>
            </w:r>
          </w:p>
        </w:tc>
        <w:tc>
          <w:tcPr>
            <w:tcW w:w="1300" w:type="dxa"/>
            <w:tcBorders>
              <w:top w:val="nil"/>
              <w:left w:val="nil"/>
              <w:bottom w:val="nil"/>
              <w:right w:val="nil"/>
            </w:tcBorders>
            <w:noWrap/>
            <w:hideMark/>
          </w:tcPr>
          <w:p w14:paraId="5E5DB29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117.920,00</w:t>
            </w:r>
          </w:p>
        </w:tc>
        <w:tc>
          <w:tcPr>
            <w:tcW w:w="1300" w:type="dxa"/>
            <w:tcBorders>
              <w:top w:val="nil"/>
              <w:left w:val="nil"/>
              <w:bottom w:val="nil"/>
              <w:right w:val="nil"/>
            </w:tcBorders>
            <w:noWrap/>
            <w:hideMark/>
          </w:tcPr>
          <w:p w14:paraId="4B99112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115,93</w:t>
            </w:r>
          </w:p>
        </w:tc>
      </w:tr>
      <w:tr w:rsidR="000C74EF" w:rsidRPr="000C74EF" w14:paraId="297CBF23" w14:textId="77777777" w:rsidTr="000C74EF">
        <w:trPr>
          <w:trHeight w:val="300"/>
        </w:trPr>
        <w:tc>
          <w:tcPr>
            <w:tcW w:w="736" w:type="dxa"/>
            <w:tcBorders>
              <w:top w:val="nil"/>
              <w:left w:val="nil"/>
              <w:bottom w:val="nil"/>
              <w:right w:val="nil"/>
            </w:tcBorders>
            <w:noWrap/>
            <w:hideMark/>
          </w:tcPr>
          <w:p w14:paraId="2E2DD12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2EBE3E2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3634EB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101.360,00</w:t>
            </w:r>
          </w:p>
        </w:tc>
        <w:tc>
          <w:tcPr>
            <w:tcW w:w="1300" w:type="dxa"/>
            <w:tcBorders>
              <w:top w:val="nil"/>
              <w:left w:val="nil"/>
              <w:bottom w:val="nil"/>
              <w:right w:val="nil"/>
            </w:tcBorders>
            <w:noWrap/>
            <w:hideMark/>
          </w:tcPr>
          <w:p w14:paraId="23CF6F3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16.540,00</w:t>
            </w:r>
          </w:p>
        </w:tc>
        <w:tc>
          <w:tcPr>
            <w:tcW w:w="1300" w:type="dxa"/>
            <w:tcBorders>
              <w:top w:val="nil"/>
              <w:left w:val="nil"/>
              <w:bottom w:val="nil"/>
              <w:right w:val="nil"/>
            </w:tcBorders>
            <w:noWrap/>
            <w:hideMark/>
          </w:tcPr>
          <w:p w14:paraId="67EA555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117.900,00</w:t>
            </w:r>
          </w:p>
        </w:tc>
        <w:tc>
          <w:tcPr>
            <w:tcW w:w="1300" w:type="dxa"/>
            <w:tcBorders>
              <w:top w:val="nil"/>
              <w:left w:val="nil"/>
              <w:bottom w:val="nil"/>
              <w:right w:val="nil"/>
            </w:tcBorders>
            <w:noWrap/>
            <w:hideMark/>
          </w:tcPr>
          <w:p w14:paraId="23D7D11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116,32</w:t>
            </w:r>
          </w:p>
        </w:tc>
      </w:tr>
      <w:tr w:rsidR="000C74EF" w:rsidRPr="000C74EF" w14:paraId="3AA9C48E" w14:textId="77777777" w:rsidTr="000C74EF">
        <w:trPr>
          <w:trHeight w:val="300"/>
        </w:trPr>
        <w:tc>
          <w:tcPr>
            <w:tcW w:w="736" w:type="dxa"/>
            <w:tcBorders>
              <w:top w:val="nil"/>
              <w:left w:val="nil"/>
              <w:bottom w:val="nil"/>
              <w:right w:val="nil"/>
            </w:tcBorders>
            <w:noWrap/>
            <w:hideMark/>
          </w:tcPr>
          <w:p w14:paraId="31BD778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34</w:t>
            </w:r>
          </w:p>
        </w:tc>
        <w:tc>
          <w:tcPr>
            <w:tcW w:w="8904" w:type="dxa"/>
            <w:tcBorders>
              <w:top w:val="nil"/>
              <w:left w:val="nil"/>
              <w:bottom w:val="nil"/>
              <w:right w:val="nil"/>
            </w:tcBorders>
            <w:hideMark/>
          </w:tcPr>
          <w:p w14:paraId="4C9E8F3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Financijski rashodi</w:t>
            </w:r>
          </w:p>
        </w:tc>
        <w:tc>
          <w:tcPr>
            <w:tcW w:w="1300" w:type="dxa"/>
            <w:tcBorders>
              <w:top w:val="nil"/>
              <w:left w:val="nil"/>
              <w:bottom w:val="nil"/>
              <w:right w:val="nil"/>
            </w:tcBorders>
            <w:noWrap/>
            <w:hideMark/>
          </w:tcPr>
          <w:p w14:paraId="79EA0F4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360,00</w:t>
            </w:r>
          </w:p>
        </w:tc>
        <w:tc>
          <w:tcPr>
            <w:tcW w:w="1300" w:type="dxa"/>
            <w:tcBorders>
              <w:top w:val="nil"/>
              <w:left w:val="nil"/>
              <w:bottom w:val="nil"/>
              <w:right w:val="nil"/>
            </w:tcBorders>
            <w:noWrap/>
            <w:hideMark/>
          </w:tcPr>
          <w:p w14:paraId="2358AA6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-340,00</w:t>
            </w:r>
          </w:p>
        </w:tc>
        <w:tc>
          <w:tcPr>
            <w:tcW w:w="1300" w:type="dxa"/>
            <w:tcBorders>
              <w:top w:val="nil"/>
              <w:left w:val="nil"/>
              <w:bottom w:val="nil"/>
              <w:right w:val="nil"/>
            </w:tcBorders>
            <w:noWrap/>
            <w:hideMark/>
          </w:tcPr>
          <w:p w14:paraId="1B8EE1D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20,00</w:t>
            </w:r>
          </w:p>
        </w:tc>
        <w:tc>
          <w:tcPr>
            <w:tcW w:w="1300" w:type="dxa"/>
            <w:tcBorders>
              <w:top w:val="nil"/>
              <w:left w:val="nil"/>
              <w:bottom w:val="nil"/>
              <w:right w:val="nil"/>
            </w:tcBorders>
            <w:noWrap/>
            <w:hideMark/>
          </w:tcPr>
          <w:p w14:paraId="537B424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5,56</w:t>
            </w:r>
          </w:p>
        </w:tc>
      </w:tr>
      <w:tr w:rsidR="000C74EF" w:rsidRPr="000C74EF" w14:paraId="437E957A" w14:textId="77777777" w:rsidTr="000C74EF">
        <w:trPr>
          <w:trHeight w:val="300"/>
        </w:trPr>
        <w:tc>
          <w:tcPr>
            <w:tcW w:w="736" w:type="dxa"/>
            <w:tcBorders>
              <w:top w:val="nil"/>
              <w:left w:val="nil"/>
              <w:bottom w:val="nil"/>
              <w:right w:val="nil"/>
            </w:tcBorders>
            <w:shd w:val="clear" w:color="000000" w:fill="E0E0E0"/>
            <w:noWrap/>
            <w:hideMark/>
          </w:tcPr>
          <w:p w14:paraId="1DE6489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267C7E6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61 Donacije</w:t>
            </w:r>
          </w:p>
        </w:tc>
        <w:tc>
          <w:tcPr>
            <w:tcW w:w="1300" w:type="dxa"/>
            <w:tcBorders>
              <w:top w:val="nil"/>
              <w:left w:val="nil"/>
              <w:bottom w:val="nil"/>
              <w:right w:val="nil"/>
            </w:tcBorders>
            <w:shd w:val="clear" w:color="000000" w:fill="E0E0E0"/>
            <w:noWrap/>
            <w:hideMark/>
          </w:tcPr>
          <w:p w14:paraId="11095D2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w:t>
            </w:r>
          </w:p>
        </w:tc>
        <w:tc>
          <w:tcPr>
            <w:tcW w:w="1300" w:type="dxa"/>
            <w:tcBorders>
              <w:top w:val="nil"/>
              <w:left w:val="nil"/>
              <w:bottom w:val="nil"/>
              <w:right w:val="nil"/>
            </w:tcBorders>
            <w:shd w:val="clear" w:color="000000" w:fill="E0E0E0"/>
            <w:noWrap/>
            <w:hideMark/>
          </w:tcPr>
          <w:p w14:paraId="2F477C0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646F0B96"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1.000,00</w:t>
            </w:r>
          </w:p>
        </w:tc>
        <w:tc>
          <w:tcPr>
            <w:tcW w:w="1300" w:type="dxa"/>
            <w:tcBorders>
              <w:top w:val="nil"/>
              <w:left w:val="nil"/>
              <w:bottom w:val="nil"/>
              <w:right w:val="nil"/>
            </w:tcBorders>
            <w:shd w:val="clear" w:color="000000" w:fill="E0E0E0"/>
            <w:noWrap/>
            <w:hideMark/>
          </w:tcPr>
          <w:p w14:paraId="131C65E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6B682BE" w14:textId="77777777" w:rsidTr="000C74EF">
        <w:trPr>
          <w:trHeight w:val="300"/>
        </w:trPr>
        <w:tc>
          <w:tcPr>
            <w:tcW w:w="736" w:type="dxa"/>
            <w:tcBorders>
              <w:top w:val="nil"/>
              <w:left w:val="nil"/>
              <w:bottom w:val="nil"/>
              <w:right w:val="nil"/>
            </w:tcBorders>
            <w:noWrap/>
            <w:hideMark/>
          </w:tcPr>
          <w:p w14:paraId="6A39507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3D1F68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8EC2D9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379E57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08F61D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27A9C34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5D1A6A6" w14:textId="77777777" w:rsidTr="000C74EF">
        <w:trPr>
          <w:trHeight w:val="300"/>
        </w:trPr>
        <w:tc>
          <w:tcPr>
            <w:tcW w:w="736" w:type="dxa"/>
            <w:tcBorders>
              <w:top w:val="nil"/>
              <w:left w:val="nil"/>
              <w:bottom w:val="nil"/>
              <w:right w:val="nil"/>
            </w:tcBorders>
            <w:noWrap/>
            <w:hideMark/>
          </w:tcPr>
          <w:p w14:paraId="12C2931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4D91613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5D4BA45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39EBA4B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01C0DC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1.000,00</w:t>
            </w:r>
          </w:p>
        </w:tc>
        <w:tc>
          <w:tcPr>
            <w:tcW w:w="1300" w:type="dxa"/>
            <w:tcBorders>
              <w:top w:val="nil"/>
              <w:left w:val="nil"/>
              <w:bottom w:val="nil"/>
              <w:right w:val="nil"/>
            </w:tcBorders>
            <w:noWrap/>
            <w:hideMark/>
          </w:tcPr>
          <w:p w14:paraId="6F485AD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41CCDC2" w14:textId="77777777" w:rsidTr="000C74EF">
        <w:trPr>
          <w:trHeight w:val="300"/>
        </w:trPr>
        <w:tc>
          <w:tcPr>
            <w:tcW w:w="736" w:type="dxa"/>
            <w:tcBorders>
              <w:top w:val="nil"/>
              <w:left w:val="nil"/>
              <w:bottom w:val="nil"/>
              <w:right w:val="nil"/>
            </w:tcBorders>
            <w:shd w:val="clear" w:color="000000" w:fill="A3A3A3"/>
            <w:noWrap/>
            <w:hideMark/>
          </w:tcPr>
          <w:p w14:paraId="16F2FF2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lastRenderedPageBreak/>
              <w:t> </w:t>
            </w:r>
          </w:p>
        </w:tc>
        <w:tc>
          <w:tcPr>
            <w:tcW w:w="8904" w:type="dxa"/>
            <w:tcBorders>
              <w:top w:val="nil"/>
              <w:left w:val="nil"/>
              <w:bottom w:val="nil"/>
              <w:right w:val="nil"/>
            </w:tcBorders>
            <w:shd w:val="clear" w:color="000000" w:fill="A3A3A3"/>
            <w:hideMark/>
          </w:tcPr>
          <w:p w14:paraId="033354A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PREDŠKOLSKI ODGOJ - PREDŠKOLA</w:t>
            </w:r>
          </w:p>
        </w:tc>
        <w:tc>
          <w:tcPr>
            <w:tcW w:w="1300" w:type="dxa"/>
            <w:tcBorders>
              <w:top w:val="nil"/>
              <w:left w:val="nil"/>
              <w:bottom w:val="nil"/>
              <w:right w:val="nil"/>
            </w:tcBorders>
            <w:shd w:val="clear" w:color="000000" w:fill="A3A3A3"/>
            <w:noWrap/>
            <w:hideMark/>
          </w:tcPr>
          <w:p w14:paraId="6342A00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1.980,00</w:t>
            </w:r>
          </w:p>
        </w:tc>
        <w:tc>
          <w:tcPr>
            <w:tcW w:w="1300" w:type="dxa"/>
            <w:tcBorders>
              <w:top w:val="nil"/>
              <w:left w:val="nil"/>
              <w:bottom w:val="nil"/>
              <w:right w:val="nil"/>
            </w:tcBorders>
            <w:shd w:val="clear" w:color="000000" w:fill="A3A3A3"/>
            <w:noWrap/>
            <w:hideMark/>
          </w:tcPr>
          <w:p w14:paraId="0E02B3F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18BFFAA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1.980,00</w:t>
            </w:r>
          </w:p>
        </w:tc>
        <w:tc>
          <w:tcPr>
            <w:tcW w:w="1300" w:type="dxa"/>
            <w:tcBorders>
              <w:top w:val="nil"/>
              <w:left w:val="nil"/>
              <w:bottom w:val="nil"/>
              <w:right w:val="nil"/>
            </w:tcBorders>
            <w:shd w:val="clear" w:color="000000" w:fill="A3A3A3"/>
            <w:noWrap/>
            <w:hideMark/>
          </w:tcPr>
          <w:p w14:paraId="17FEC6C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044D9CFE" w14:textId="77777777" w:rsidTr="000C74EF">
        <w:trPr>
          <w:trHeight w:val="300"/>
        </w:trPr>
        <w:tc>
          <w:tcPr>
            <w:tcW w:w="736" w:type="dxa"/>
            <w:tcBorders>
              <w:top w:val="nil"/>
              <w:left w:val="nil"/>
              <w:bottom w:val="nil"/>
              <w:right w:val="nil"/>
            </w:tcBorders>
            <w:shd w:val="clear" w:color="000000" w:fill="E0E0E0"/>
            <w:noWrap/>
            <w:hideMark/>
          </w:tcPr>
          <w:p w14:paraId="000E62E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42F5AA3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590A9F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1.980,00</w:t>
            </w:r>
          </w:p>
        </w:tc>
        <w:tc>
          <w:tcPr>
            <w:tcW w:w="1300" w:type="dxa"/>
            <w:tcBorders>
              <w:top w:val="nil"/>
              <w:left w:val="nil"/>
              <w:bottom w:val="nil"/>
              <w:right w:val="nil"/>
            </w:tcBorders>
            <w:shd w:val="clear" w:color="000000" w:fill="E0E0E0"/>
            <w:noWrap/>
            <w:hideMark/>
          </w:tcPr>
          <w:p w14:paraId="79D5855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0F68D97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1.980,00</w:t>
            </w:r>
          </w:p>
        </w:tc>
        <w:tc>
          <w:tcPr>
            <w:tcW w:w="1300" w:type="dxa"/>
            <w:tcBorders>
              <w:top w:val="nil"/>
              <w:left w:val="nil"/>
              <w:bottom w:val="nil"/>
              <w:right w:val="nil"/>
            </w:tcBorders>
            <w:shd w:val="clear" w:color="000000" w:fill="E0E0E0"/>
            <w:noWrap/>
            <w:hideMark/>
          </w:tcPr>
          <w:p w14:paraId="446C282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00FDCFE" w14:textId="77777777" w:rsidTr="000C74EF">
        <w:trPr>
          <w:trHeight w:val="300"/>
        </w:trPr>
        <w:tc>
          <w:tcPr>
            <w:tcW w:w="736" w:type="dxa"/>
            <w:tcBorders>
              <w:top w:val="nil"/>
              <w:left w:val="nil"/>
              <w:bottom w:val="nil"/>
              <w:right w:val="nil"/>
            </w:tcBorders>
            <w:noWrap/>
            <w:hideMark/>
          </w:tcPr>
          <w:p w14:paraId="308C658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1520FC0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D70C97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w:t>
            </w:r>
          </w:p>
        </w:tc>
        <w:tc>
          <w:tcPr>
            <w:tcW w:w="1300" w:type="dxa"/>
            <w:tcBorders>
              <w:top w:val="nil"/>
              <w:left w:val="nil"/>
              <w:bottom w:val="nil"/>
              <w:right w:val="nil"/>
            </w:tcBorders>
            <w:noWrap/>
            <w:hideMark/>
          </w:tcPr>
          <w:p w14:paraId="5AEECEC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67F604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w:t>
            </w:r>
          </w:p>
        </w:tc>
        <w:tc>
          <w:tcPr>
            <w:tcW w:w="1300" w:type="dxa"/>
            <w:tcBorders>
              <w:top w:val="nil"/>
              <w:left w:val="nil"/>
              <w:bottom w:val="nil"/>
              <w:right w:val="nil"/>
            </w:tcBorders>
            <w:noWrap/>
            <w:hideMark/>
          </w:tcPr>
          <w:p w14:paraId="2F9CDE7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926DFC2" w14:textId="77777777" w:rsidTr="000C74EF">
        <w:trPr>
          <w:trHeight w:val="300"/>
        </w:trPr>
        <w:tc>
          <w:tcPr>
            <w:tcW w:w="736" w:type="dxa"/>
            <w:tcBorders>
              <w:top w:val="nil"/>
              <w:left w:val="nil"/>
              <w:bottom w:val="nil"/>
              <w:right w:val="nil"/>
            </w:tcBorders>
            <w:noWrap/>
            <w:hideMark/>
          </w:tcPr>
          <w:p w14:paraId="6B9DBA9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D0CF7A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58644D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w:t>
            </w:r>
          </w:p>
        </w:tc>
        <w:tc>
          <w:tcPr>
            <w:tcW w:w="1300" w:type="dxa"/>
            <w:tcBorders>
              <w:top w:val="nil"/>
              <w:left w:val="nil"/>
              <w:bottom w:val="nil"/>
              <w:right w:val="nil"/>
            </w:tcBorders>
            <w:noWrap/>
            <w:hideMark/>
          </w:tcPr>
          <w:p w14:paraId="5B0BF79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52770D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1.980,00</w:t>
            </w:r>
          </w:p>
        </w:tc>
        <w:tc>
          <w:tcPr>
            <w:tcW w:w="1300" w:type="dxa"/>
            <w:tcBorders>
              <w:top w:val="nil"/>
              <w:left w:val="nil"/>
              <w:bottom w:val="nil"/>
              <w:right w:val="nil"/>
            </w:tcBorders>
            <w:noWrap/>
            <w:hideMark/>
          </w:tcPr>
          <w:p w14:paraId="0520DF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D07B42A" w14:textId="77777777" w:rsidTr="000C74EF">
        <w:trPr>
          <w:trHeight w:val="300"/>
        </w:trPr>
        <w:tc>
          <w:tcPr>
            <w:tcW w:w="736" w:type="dxa"/>
            <w:tcBorders>
              <w:top w:val="nil"/>
              <w:left w:val="nil"/>
              <w:bottom w:val="nil"/>
              <w:right w:val="nil"/>
            </w:tcBorders>
            <w:shd w:val="clear" w:color="000000" w:fill="A3A3A3"/>
            <w:noWrap/>
            <w:hideMark/>
          </w:tcPr>
          <w:p w14:paraId="43630CEA"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49F3350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KAPITALNI IZDACI</w:t>
            </w:r>
          </w:p>
        </w:tc>
        <w:tc>
          <w:tcPr>
            <w:tcW w:w="1300" w:type="dxa"/>
            <w:tcBorders>
              <w:top w:val="nil"/>
              <w:left w:val="nil"/>
              <w:bottom w:val="nil"/>
              <w:right w:val="nil"/>
            </w:tcBorders>
            <w:shd w:val="clear" w:color="000000" w:fill="A3A3A3"/>
            <w:noWrap/>
            <w:hideMark/>
          </w:tcPr>
          <w:p w14:paraId="1245A34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2.100,00</w:t>
            </w:r>
          </w:p>
        </w:tc>
        <w:tc>
          <w:tcPr>
            <w:tcW w:w="1300" w:type="dxa"/>
            <w:tcBorders>
              <w:top w:val="nil"/>
              <w:left w:val="nil"/>
              <w:bottom w:val="nil"/>
              <w:right w:val="nil"/>
            </w:tcBorders>
            <w:shd w:val="clear" w:color="000000" w:fill="A3A3A3"/>
            <w:noWrap/>
            <w:hideMark/>
          </w:tcPr>
          <w:p w14:paraId="1495F04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0,00</w:t>
            </w:r>
          </w:p>
        </w:tc>
        <w:tc>
          <w:tcPr>
            <w:tcW w:w="1300" w:type="dxa"/>
            <w:tcBorders>
              <w:top w:val="nil"/>
              <w:left w:val="nil"/>
              <w:bottom w:val="nil"/>
              <w:right w:val="nil"/>
            </w:tcBorders>
            <w:shd w:val="clear" w:color="000000" w:fill="A3A3A3"/>
            <w:noWrap/>
            <w:hideMark/>
          </w:tcPr>
          <w:p w14:paraId="572F959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2.100,00</w:t>
            </w:r>
          </w:p>
        </w:tc>
        <w:tc>
          <w:tcPr>
            <w:tcW w:w="1300" w:type="dxa"/>
            <w:tcBorders>
              <w:top w:val="nil"/>
              <w:left w:val="nil"/>
              <w:bottom w:val="nil"/>
              <w:right w:val="nil"/>
            </w:tcBorders>
            <w:shd w:val="clear" w:color="000000" w:fill="A3A3A3"/>
            <w:noWrap/>
            <w:hideMark/>
          </w:tcPr>
          <w:p w14:paraId="578A3B09"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100,00</w:t>
            </w:r>
          </w:p>
        </w:tc>
      </w:tr>
      <w:tr w:rsidR="000C74EF" w:rsidRPr="000C74EF" w14:paraId="110594F9" w14:textId="77777777" w:rsidTr="000C74EF">
        <w:trPr>
          <w:trHeight w:val="300"/>
        </w:trPr>
        <w:tc>
          <w:tcPr>
            <w:tcW w:w="736" w:type="dxa"/>
            <w:tcBorders>
              <w:top w:val="nil"/>
              <w:left w:val="nil"/>
              <w:bottom w:val="nil"/>
              <w:right w:val="nil"/>
            </w:tcBorders>
            <w:shd w:val="clear" w:color="000000" w:fill="E0E0E0"/>
            <w:noWrap/>
            <w:hideMark/>
          </w:tcPr>
          <w:p w14:paraId="5B979EA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2AF3095"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75E7A6E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2.100,00</w:t>
            </w:r>
          </w:p>
        </w:tc>
        <w:tc>
          <w:tcPr>
            <w:tcW w:w="1300" w:type="dxa"/>
            <w:tcBorders>
              <w:top w:val="nil"/>
              <w:left w:val="nil"/>
              <w:bottom w:val="nil"/>
              <w:right w:val="nil"/>
            </w:tcBorders>
            <w:shd w:val="clear" w:color="000000" w:fill="E0E0E0"/>
            <w:noWrap/>
            <w:hideMark/>
          </w:tcPr>
          <w:p w14:paraId="52FA156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F12E5A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2.100,00</w:t>
            </w:r>
          </w:p>
        </w:tc>
        <w:tc>
          <w:tcPr>
            <w:tcW w:w="1300" w:type="dxa"/>
            <w:tcBorders>
              <w:top w:val="nil"/>
              <w:left w:val="nil"/>
              <w:bottom w:val="nil"/>
              <w:right w:val="nil"/>
            </w:tcBorders>
            <w:shd w:val="clear" w:color="000000" w:fill="E0E0E0"/>
            <w:noWrap/>
            <w:hideMark/>
          </w:tcPr>
          <w:p w14:paraId="7301397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12DA995" w14:textId="77777777" w:rsidTr="000C74EF">
        <w:trPr>
          <w:trHeight w:val="300"/>
        </w:trPr>
        <w:tc>
          <w:tcPr>
            <w:tcW w:w="736" w:type="dxa"/>
            <w:tcBorders>
              <w:top w:val="nil"/>
              <w:left w:val="nil"/>
              <w:bottom w:val="nil"/>
              <w:right w:val="nil"/>
            </w:tcBorders>
            <w:noWrap/>
            <w:hideMark/>
          </w:tcPr>
          <w:p w14:paraId="1E30BDB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EEBFF1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EA5B9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2.100,00</w:t>
            </w:r>
          </w:p>
        </w:tc>
        <w:tc>
          <w:tcPr>
            <w:tcW w:w="1300" w:type="dxa"/>
            <w:tcBorders>
              <w:top w:val="nil"/>
              <w:left w:val="nil"/>
              <w:bottom w:val="nil"/>
              <w:right w:val="nil"/>
            </w:tcBorders>
            <w:noWrap/>
            <w:hideMark/>
          </w:tcPr>
          <w:p w14:paraId="46C63FB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E8647A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2.100,00</w:t>
            </w:r>
          </w:p>
        </w:tc>
        <w:tc>
          <w:tcPr>
            <w:tcW w:w="1300" w:type="dxa"/>
            <w:tcBorders>
              <w:top w:val="nil"/>
              <w:left w:val="nil"/>
              <w:bottom w:val="nil"/>
              <w:right w:val="nil"/>
            </w:tcBorders>
            <w:noWrap/>
            <w:hideMark/>
          </w:tcPr>
          <w:p w14:paraId="407705F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169A69C8" w14:textId="77777777" w:rsidTr="000C74EF">
        <w:trPr>
          <w:trHeight w:val="300"/>
        </w:trPr>
        <w:tc>
          <w:tcPr>
            <w:tcW w:w="736" w:type="dxa"/>
            <w:tcBorders>
              <w:top w:val="nil"/>
              <w:left w:val="nil"/>
              <w:bottom w:val="nil"/>
              <w:right w:val="nil"/>
            </w:tcBorders>
            <w:noWrap/>
            <w:hideMark/>
          </w:tcPr>
          <w:p w14:paraId="3FCF777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1527153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17663BB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2.100,00</w:t>
            </w:r>
          </w:p>
        </w:tc>
        <w:tc>
          <w:tcPr>
            <w:tcW w:w="1300" w:type="dxa"/>
            <w:tcBorders>
              <w:top w:val="nil"/>
              <w:left w:val="nil"/>
              <w:bottom w:val="nil"/>
              <w:right w:val="nil"/>
            </w:tcBorders>
            <w:noWrap/>
            <w:hideMark/>
          </w:tcPr>
          <w:p w14:paraId="480DE00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75852B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2.100,00</w:t>
            </w:r>
          </w:p>
        </w:tc>
        <w:tc>
          <w:tcPr>
            <w:tcW w:w="1300" w:type="dxa"/>
            <w:tcBorders>
              <w:top w:val="nil"/>
              <w:left w:val="nil"/>
              <w:bottom w:val="nil"/>
              <w:right w:val="nil"/>
            </w:tcBorders>
            <w:noWrap/>
            <w:hideMark/>
          </w:tcPr>
          <w:p w14:paraId="726B39E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F96CEDE" w14:textId="77777777" w:rsidTr="000C74EF">
        <w:trPr>
          <w:trHeight w:val="300"/>
        </w:trPr>
        <w:tc>
          <w:tcPr>
            <w:tcW w:w="736" w:type="dxa"/>
            <w:tcBorders>
              <w:top w:val="nil"/>
              <w:left w:val="nil"/>
              <w:bottom w:val="nil"/>
              <w:right w:val="nil"/>
            </w:tcBorders>
            <w:noWrap/>
          </w:tcPr>
          <w:p w14:paraId="146883E9" w14:textId="77777777" w:rsidR="000C74EF" w:rsidRDefault="000C74EF" w:rsidP="000C74EF">
            <w:pPr>
              <w:spacing w:after="0" w:line="240" w:lineRule="auto"/>
              <w:rPr>
                <w:rFonts w:ascii="Arial" w:hAnsi="Arial" w:cs="Arial"/>
                <w:color w:val="000000"/>
                <w:sz w:val="16"/>
                <w:szCs w:val="16"/>
                <w:lang w:eastAsia="hr-HR"/>
              </w:rPr>
            </w:pPr>
          </w:p>
          <w:p w14:paraId="79C58A5A" w14:textId="77777777" w:rsidR="000C74EF" w:rsidRDefault="000C74EF" w:rsidP="000C74EF">
            <w:pPr>
              <w:spacing w:after="0" w:line="240" w:lineRule="auto"/>
              <w:rPr>
                <w:rFonts w:ascii="Arial" w:hAnsi="Arial" w:cs="Arial"/>
                <w:color w:val="000000"/>
                <w:sz w:val="16"/>
                <w:szCs w:val="16"/>
                <w:lang w:eastAsia="hr-HR"/>
              </w:rPr>
            </w:pPr>
          </w:p>
          <w:p w14:paraId="498562A5" w14:textId="77777777" w:rsidR="000C74EF" w:rsidRDefault="000C74EF" w:rsidP="000C74EF">
            <w:pPr>
              <w:spacing w:after="0" w:line="240" w:lineRule="auto"/>
              <w:rPr>
                <w:rFonts w:ascii="Arial" w:hAnsi="Arial" w:cs="Arial"/>
                <w:color w:val="000000"/>
                <w:sz w:val="16"/>
                <w:szCs w:val="16"/>
                <w:lang w:eastAsia="hr-HR"/>
              </w:rPr>
            </w:pPr>
          </w:p>
          <w:p w14:paraId="5EC52BA9" w14:textId="77777777" w:rsidR="000C74EF" w:rsidRDefault="000C74EF" w:rsidP="000C74EF">
            <w:pPr>
              <w:spacing w:after="0" w:line="240" w:lineRule="auto"/>
              <w:rPr>
                <w:rFonts w:ascii="Arial" w:hAnsi="Arial" w:cs="Arial"/>
                <w:color w:val="000000"/>
                <w:sz w:val="16"/>
                <w:szCs w:val="16"/>
                <w:lang w:eastAsia="hr-HR"/>
              </w:rPr>
            </w:pPr>
          </w:p>
          <w:p w14:paraId="3315B59D" w14:textId="77777777" w:rsidR="000C74EF" w:rsidRDefault="000C74EF" w:rsidP="000C74EF">
            <w:pPr>
              <w:spacing w:after="0" w:line="240" w:lineRule="auto"/>
              <w:rPr>
                <w:rFonts w:ascii="Arial" w:hAnsi="Arial" w:cs="Arial"/>
                <w:color w:val="000000"/>
                <w:sz w:val="16"/>
                <w:szCs w:val="16"/>
                <w:lang w:eastAsia="hr-HR"/>
              </w:rPr>
            </w:pPr>
          </w:p>
          <w:p w14:paraId="0A5D0B0B" w14:textId="77777777" w:rsidR="000C74EF" w:rsidRDefault="000C74EF" w:rsidP="000C74EF">
            <w:pPr>
              <w:spacing w:after="0" w:line="240" w:lineRule="auto"/>
              <w:rPr>
                <w:rFonts w:ascii="Arial" w:hAnsi="Arial" w:cs="Arial"/>
                <w:color w:val="000000"/>
                <w:sz w:val="16"/>
                <w:szCs w:val="16"/>
                <w:lang w:eastAsia="hr-HR"/>
              </w:rPr>
            </w:pPr>
          </w:p>
          <w:p w14:paraId="1A6743BE" w14:textId="77777777" w:rsidR="000C74EF" w:rsidRDefault="000C74EF" w:rsidP="000C74EF">
            <w:pPr>
              <w:spacing w:after="0" w:line="240" w:lineRule="auto"/>
              <w:rPr>
                <w:rFonts w:ascii="Arial" w:hAnsi="Arial" w:cs="Arial"/>
                <w:color w:val="000000"/>
                <w:sz w:val="16"/>
                <w:szCs w:val="16"/>
                <w:lang w:eastAsia="hr-HR"/>
              </w:rPr>
            </w:pPr>
          </w:p>
          <w:p w14:paraId="0CA89A56" w14:textId="77777777" w:rsidR="000C74EF" w:rsidRDefault="000C74EF" w:rsidP="000C74EF">
            <w:pPr>
              <w:spacing w:after="0" w:line="240" w:lineRule="auto"/>
              <w:rPr>
                <w:rFonts w:ascii="Arial" w:hAnsi="Arial" w:cs="Arial"/>
                <w:color w:val="000000"/>
                <w:sz w:val="16"/>
                <w:szCs w:val="16"/>
                <w:lang w:eastAsia="hr-HR"/>
              </w:rPr>
            </w:pPr>
          </w:p>
          <w:p w14:paraId="0FFBAA52" w14:textId="77777777" w:rsidR="000C74EF" w:rsidRDefault="000C74EF" w:rsidP="000C74EF">
            <w:pPr>
              <w:spacing w:after="0" w:line="240" w:lineRule="auto"/>
              <w:rPr>
                <w:rFonts w:ascii="Arial" w:hAnsi="Arial" w:cs="Arial"/>
                <w:color w:val="000000"/>
                <w:sz w:val="16"/>
                <w:szCs w:val="16"/>
                <w:lang w:eastAsia="hr-HR"/>
              </w:rPr>
            </w:pPr>
          </w:p>
          <w:p w14:paraId="58C1FAA4" w14:textId="77777777" w:rsidR="000C74EF" w:rsidRDefault="000C74EF" w:rsidP="000C74EF">
            <w:pPr>
              <w:spacing w:after="0" w:line="240" w:lineRule="auto"/>
              <w:rPr>
                <w:rFonts w:ascii="Arial" w:hAnsi="Arial" w:cs="Arial"/>
                <w:color w:val="000000"/>
                <w:sz w:val="16"/>
                <w:szCs w:val="16"/>
                <w:lang w:eastAsia="hr-HR"/>
              </w:rPr>
            </w:pPr>
          </w:p>
          <w:p w14:paraId="722D18C1" w14:textId="77777777" w:rsidR="000C74EF" w:rsidRDefault="000C74EF" w:rsidP="000C74EF">
            <w:pPr>
              <w:spacing w:after="0" w:line="240" w:lineRule="auto"/>
              <w:rPr>
                <w:rFonts w:ascii="Arial" w:hAnsi="Arial" w:cs="Arial"/>
                <w:color w:val="000000"/>
                <w:sz w:val="16"/>
                <w:szCs w:val="16"/>
                <w:lang w:eastAsia="hr-HR"/>
              </w:rPr>
            </w:pPr>
          </w:p>
          <w:p w14:paraId="0A8FA859" w14:textId="77777777" w:rsidR="000C74EF" w:rsidRDefault="000C74EF" w:rsidP="000C74EF">
            <w:pPr>
              <w:spacing w:after="0" w:line="240" w:lineRule="auto"/>
              <w:rPr>
                <w:rFonts w:ascii="Arial" w:hAnsi="Arial" w:cs="Arial"/>
                <w:color w:val="000000"/>
                <w:sz w:val="16"/>
                <w:szCs w:val="16"/>
                <w:lang w:eastAsia="hr-HR"/>
              </w:rPr>
            </w:pPr>
          </w:p>
          <w:p w14:paraId="007CBE63" w14:textId="77777777" w:rsidR="000C74EF" w:rsidRDefault="000C74EF" w:rsidP="000C74EF">
            <w:pPr>
              <w:spacing w:after="0" w:line="240" w:lineRule="auto"/>
              <w:rPr>
                <w:rFonts w:ascii="Arial" w:hAnsi="Arial" w:cs="Arial"/>
                <w:color w:val="000000"/>
                <w:sz w:val="16"/>
                <w:szCs w:val="16"/>
                <w:lang w:eastAsia="hr-HR"/>
              </w:rPr>
            </w:pPr>
          </w:p>
          <w:p w14:paraId="46BA1314" w14:textId="77777777" w:rsidR="000C74EF" w:rsidRDefault="000C74EF" w:rsidP="000C74EF">
            <w:pPr>
              <w:spacing w:after="0" w:line="240" w:lineRule="auto"/>
              <w:rPr>
                <w:rFonts w:ascii="Arial" w:hAnsi="Arial" w:cs="Arial"/>
                <w:color w:val="000000"/>
                <w:sz w:val="16"/>
                <w:szCs w:val="16"/>
                <w:lang w:eastAsia="hr-HR"/>
              </w:rPr>
            </w:pPr>
          </w:p>
          <w:p w14:paraId="5DB8AE08" w14:textId="77777777" w:rsidR="000C74EF" w:rsidRDefault="000C74EF" w:rsidP="000C74EF">
            <w:pPr>
              <w:spacing w:after="0" w:line="240" w:lineRule="auto"/>
              <w:rPr>
                <w:rFonts w:ascii="Arial" w:hAnsi="Arial" w:cs="Arial"/>
                <w:color w:val="000000"/>
                <w:sz w:val="16"/>
                <w:szCs w:val="16"/>
                <w:lang w:eastAsia="hr-HR"/>
              </w:rPr>
            </w:pPr>
          </w:p>
          <w:p w14:paraId="49C6B9EA" w14:textId="77777777" w:rsidR="000C74EF" w:rsidRDefault="000C74EF" w:rsidP="000C74EF">
            <w:pPr>
              <w:spacing w:after="0" w:line="240" w:lineRule="auto"/>
              <w:rPr>
                <w:rFonts w:ascii="Arial" w:hAnsi="Arial" w:cs="Arial"/>
                <w:color w:val="000000"/>
                <w:sz w:val="16"/>
                <w:szCs w:val="16"/>
                <w:lang w:eastAsia="hr-HR"/>
              </w:rPr>
            </w:pPr>
          </w:p>
          <w:p w14:paraId="43E4CE62" w14:textId="77777777" w:rsidR="000C74EF" w:rsidRDefault="000C74EF" w:rsidP="000C74EF">
            <w:pPr>
              <w:spacing w:after="0" w:line="240" w:lineRule="auto"/>
              <w:rPr>
                <w:rFonts w:ascii="Arial" w:hAnsi="Arial" w:cs="Arial"/>
                <w:color w:val="000000"/>
                <w:sz w:val="16"/>
                <w:szCs w:val="16"/>
                <w:lang w:eastAsia="hr-HR"/>
              </w:rPr>
            </w:pPr>
          </w:p>
          <w:p w14:paraId="75C05446" w14:textId="77777777" w:rsidR="000C74EF" w:rsidRDefault="000C74EF" w:rsidP="000C74EF">
            <w:pPr>
              <w:spacing w:after="0" w:line="240" w:lineRule="auto"/>
              <w:rPr>
                <w:rFonts w:ascii="Arial" w:hAnsi="Arial" w:cs="Arial"/>
                <w:color w:val="000000"/>
                <w:sz w:val="16"/>
                <w:szCs w:val="16"/>
                <w:lang w:eastAsia="hr-HR"/>
              </w:rPr>
            </w:pPr>
          </w:p>
          <w:p w14:paraId="0BC046EE" w14:textId="77777777" w:rsidR="000C74EF" w:rsidRDefault="000C74EF" w:rsidP="000C74EF">
            <w:pPr>
              <w:spacing w:after="0" w:line="240" w:lineRule="auto"/>
              <w:rPr>
                <w:rFonts w:ascii="Arial" w:hAnsi="Arial" w:cs="Arial"/>
                <w:color w:val="000000"/>
                <w:sz w:val="16"/>
                <w:szCs w:val="16"/>
                <w:lang w:eastAsia="hr-HR"/>
              </w:rPr>
            </w:pPr>
          </w:p>
          <w:p w14:paraId="1477225C" w14:textId="77777777" w:rsidR="000C74EF" w:rsidRDefault="000C74EF" w:rsidP="000C74EF">
            <w:pPr>
              <w:spacing w:after="0" w:line="240" w:lineRule="auto"/>
              <w:rPr>
                <w:rFonts w:ascii="Arial" w:hAnsi="Arial" w:cs="Arial"/>
                <w:color w:val="000000"/>
                <w:sz w:val="16"/>
                <w:szCs w:val="16"/>
                <w:lang w:eastAsia="hr-HR"/>
              </w:rPr>
            </w:pPr>
          </w:p>
          <w:p w14:paraId="44E89217" w14:textId="77777777" w:rsidR="000C74EF" w:rsidRDefault="000C74EF" w:rsidP="000C74EF">
            <w:pPr>
              <w:spacing w:after="0" w:line="240" w:lineRule="auto"/>
              <w:rPr>
                <w:rFonts w:ascii="Arial" w:hAnsi="Arial" w:cs="Arial"/>
                <w:color w:val="000000"/>
                <w:sz w:val="16"/>
                <w:szCs w:val="16"/>
                <w:lang w:eastAsia="hr-HR"/>
              </w:rPr>
            </w:pPr>
          </w:p>
          <w:p w14:paraId="17BDCD10" w14:textId="77777777" w:rsidR="000C74EF" w:rsidRDefault="000C74EF" w:rsidP="000C74EF">
            <w:pPr>
              <w:spacing w:after="0" w:line="240" w:lineRule="auto"/>
              <w:rPr>
                <w:rFonts w:ascii="Arial" w:hAnsi="Arial" w:cs="Arial"/>
                <w:color w:val="000000"/>
                <w:sz w:val="16"/>
                <w:szCs w:val="16"/>
                <w:lang w:eastAsia="hr-HR"/>
              </w:rPr>
            </w:pPr>
          </w:p>
          <w:p w14:paraId="66A2DBCB" w14:textId="77777777" w:rsidR="000C74EF" w:rsidRDefault="000C74EF" w:rsidP="000C74EF">
            <w:pPr>
              <w:spacing w:after="0" w:line="240" w:lineRule="auto"/>
              <w:rPr>
                <w:rFonts w:ascii="Arial" w:hAnsi="Arial" w:cs="Arial"/>
                <w:color w:val="000000"/>
                <w:sz w:val="16"/>
                <w:szCs w:val="16"/>
                <w:lang w:eastAsia="hr-HR"/>
              </w:rPr>
            </w:pPr>
          </w:p>
          <w:p w14:paraId="1D1F0ABC" w14:textId="77777777" w:rsidR="000C74EF" w:rsidRDefault="000C74EF" w:rsidP="000C74EF">
            <w:pPr>
              <w:spacing w:after="0" w:line="240" w:lineRule="auto"/>
              <w:rPr>
                <w:rFonts w:ascii="Arial" w:hAnsi="Arial" w:cs="Arial"/>
                <w:color w:val="000000"/>
                <w:sz w:val="16"/>
                <w:szCs w:val="16"/>
                <w:lang w:eastAsia="hr-HR"/>
              </w:rPr>
            </w:pPr>
          </w:p>
          <w:p w14:paraId="4A9BBB0C" w14:textId="77777777" w:rsidR="000C74EF" w:rsidRDefault="000C74EF" w:rsidP="000C74EF">
            <w:pPr>
              <w:spacing w:after="0" w:line="240" w:lineRule="auto"/>
              <w:rPr>
                <w:rFonts w:ascii="Arial" w:hAnsi="Arial" w:cs="Arial"/>
                <w:color w:val="000000"/>
                <w:sz w:val="16"/>
                <w:szCs w:val="16"/>
                <w:lang w:eastAsia="hr-HR"/>
              </w:rPr>
            </w:pPr>
          </w:p>
          <w:p w14:paraId="2D17E5F2" w14:textId="77777777" w:rsidR="000C74EF" w:rsidRDefault="000C74EF" w:rsidP="000C74EF">
            <w:pPr>
              <w:spacing w:after="0" w:line="240" w:lineRule="auto"/>
              <w:rPr>
                <w:rFonts w:ascii="Arial" w:hAnsi="Arial" w:cs="Arial"/>
                <w:color w:val="000000"/>
                <w:sz w:val="16"/>
                <w:szCs w:val="16"/>
                <w:lang w:eastAsia="hr-HR"/>
              </w:rPr>
            </w:pPr>
          </w:p>
          <w:p w14:paraId="28BC467C" w14:textId="77777777" w:rsidR="000C74EF" w:rsidRDefault="000C74EF" w:rsidP="000C74EF">
            <w:pPr>
              <w:spacing w:after="0" w:line="240" w:lineRule="auto"/>
              <w:rPr>
                <w:rFonts w:ascii="Arial" w:hAnsi="Arial" w:cs="Arial"/>
                <w:color w:val="000000"/>
                <w:sz w:val="16"/>
                <w:szCs w:val="16"/>
                <w:lang w:eastAsia="hr-HR"/>
              </w:rPr>
            </w:pPr>
          </w:p>
          <w:p w14:paraId="503EBDE2" w14:textId="77777777" w:rsidR="000C74EF" w:rsidRDefault="000C74EF" w:rsidP="000C74EF">
            <w:pPr>
              <w:spacing w:after="0" w:line="240" w:lineRule="auto"/>
              <w:rPr>
                <w:rFonts w:ascii="Arial" w:hAnsi="Arial" w:cs="Arial"/>
                <w:color w:val="000000"/>
                <w:sz w:val="16"/>
                <w:szCs w:val="16"/>
                <w:lang w:eastAsia="hr-HR"/>
              </w:rPr>
            </w:pPr>
          </w:p>
          <w:p w14:paraId="43AB265B" w14:textId="77777777" w:rsidR="000C74EF" w:rsidRDefault="000C74EF" w:rsidP="000C74EF">
            <w:pPr>
              <w:spacing w:after="0" w:line="240" w:lineRule="auto"/>
              <w:rPr>
                <w:rFonts w:ascii="Arial" w:hAnsi="Arial" w:cs="Arial"/>
                <w:color w:val="000000"/>
                <w:sz w:val="16"/>
                <w:szCs w:val="16"/>
                <w:lang w:eastAsia="hr-HR"/>
              </w:rPr>
            </w:pPr>
          </w:p>
          <w:p w14:paraId="2EF446D4" w14:textId="77777777" w:rsidR="00F27ADD" w:rsidRDefault="00F27ADD" w:rsidP="000C74EF">
            <w:pPr>
              <w:spacing w:after="0" w:line="240" w:lineRule="auto"/>
              <w:rPr>
                <w:rFonts w:ascii="Arial" w:hAnsi="Arial" w:cs="Arial"/>
                <w:color w:val="000000"/>
                <w:sz w:val="16"/>
                <w:szCs w:val="16"/>
                <w:lang w:eastAsia="hr-HR"/>
              </w:rPr>
            </w:pPr>
          </w:p>
          <w:p w14:paraId="38E46862" w14:textId="77777777" w:rsidR="000C74EF" w:rsidRDefault="000C74EF" w:rsidP="000C74EF">
            <w:pPr>
              <w:spacing w:after="0" w:line="240" w:lineRule="auto"/>
              <w:rPr>
                <w:rFonts w:ascii="Arial" w:hAnsi="Arial" w:cs="Arial"/>
                <w:color w:val="000000"/>
                <w:sz w:val="16"/>
                <w:szCs w:val="16"/>
                <w:lang w:eastAsia="hr-HR"/>
              </w:rPr>
            </w:pPr>
          </w:p>
          <w:p w14:paraId="6C6A468D" w14:textId="77777777" w:rsidR="000C74EF" w:rsidRDefault="000C74EF" w:rsidP="000C74EF">
            <w:pPr>
              <w:spacing w:after="0" w:line="240" w:lineRule="auto"/>
              <w:rPr>
                <w:rFonts w:ascii="Arial" w:hAnsi="Arial" w:cs="Arial"/>
                <w:color w:val="000000"/>
                <w:sz w:val="16"/>
                <w:szCs w:val="16"/>
                <w:lang w:eastAsia="hr-HR"/>
              </w:rPr>
            </w:pPr>
          </w:p>
          <w:p w14:paraId="544EF3F3" w14:textId="77777777" w:rsidR="000C74EF" w:rsidRDefault="000C74EF" w:rsidP="000C74EF">
            <w:pPr>
              <w:spacing w:after="0" w:line="240" w:lineRule="auto"/>
              <w:rPr>
                <w:rFonts w:ascii="Arial" w:hAnsi="Arial" w:cs="Arial"/>
                <w:color w:val="000000"/>
                <w:sz w:val="16"/>
                <w:szCs w:val="16"/>
                <w:lang w:eastAsia="hr-HR"/>
              </w:rPr>
            </w:pPr>
          </w:p>
          <w:p w14:paraId="16F9927A" w14:textId="77777777" w:rsidR="000C74EF" w:rsidRDefault="000C74EF" w:rsidP="000C74EF">
            <w:pPr>
              <w:spacing w:after="0" w:line="240" w:lineRule="auto"/>
              <w:rPr>
                <w:rFonts w:ascii="Arial" w:hAnsi="Arial" w:cs="Arial"/>
                <w:color w:val="000000"/>
                <w:sz w:val="16"/>
                <w:szCs w:val="16"/>
                <w:lang w:eastAsia="hr-HR"/>
              </w:rPr>
            </w:pPr>
          </w:p>
          <w:p w14:paraId="12978752" w14:textId="77777777" w:rsidR="000C74EF" w:rsidRPr="000C74EF" w:rsidRDefault="000C74EF" w:rsidP="000C74EF">
            <w:pPr>
              <w:spacing w:after="0" w:line="240" w:lineRule="auto"/>
              <w:rPr>
                <w:rFonts w:ascii="Arial" w:hAnsi="Arial" w:cs="Arial"/>
                <w:color w:val="000000"/>
                <w:sz w:val="16"/>
                <w:szCs w:val="16"/>
                <w:lang w:eastAsia="hr-HR"/>
              </w:rPr>
            </w:pPr>
          </w:p>
        </w:tc>
        <w:tc>
          <w:tcPr>
            <w:tcW w:w="8904" w:type="dxa"/>
            <w:tcBorders>
              <w:top w:val="nil"/>
              <w:left w:val="nil"/>
              <w:bottom w:val="nil"/>
              <w:right w:val="nil"/>
            </w:tcBorders>
          </w:tcPr>
          <w:p w14:paraId="5A2F0857" w14:textId="77777777" w:rsidR="000C74EF" w:rsidRPr="000C74EF" w:rsidRDefault="000C74EF" w:rsidP="000C74EF">
            <w:pPr>
              <w:spacing w:after="0" w:line="240" w:lineRule="auto"/>
              <w:rPr>
                <w:rFonts w:ascii="Arial" w:hAnsi="Arial" w:cs="Arial"/>
                <w:color w:val="000000"/>
                <w:sz w:val="16"/>
                <w:szCs w:val="16"/>
                <w:lang w:eastAsia="hr-HR"/>
              </w:rPr>
            </w:pPr>
          </w:p>
        </w:tc>
        <w:tc>
          <w:tcPr>
            <w:tcW w:w="1300" w:type="dxa"/>
            <w:tcBorders>
              <w:top w:val="nil"/>
              <w:left w:val="nil"/>
              <w:bottom w:val="nil"/>
              <w:right w:val="nil"/>
            </w:tcBorders>
            <w:noWrap/>
          </w:tcPr>
          <w:p w14:paraId="595FCA3F"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4ADEA828"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5AE5D521" w14:textId="77777777" w:rsidR="000C74EF" w:rsidRPr="000C74EF" w:rsidRDefault="000C74EF" w:rsidP="000C74EF">
            <w:pPr>
              <w:spacing w:after="0" w:line="240" w:lineRule="auto"/>
              <w:jc w:val="right"/>
              <w:rPr>
                <w:rFonts w:ascii="Arial" w:hAnsi="Arial" w:cs="Arial"/>
                <w:color w:val="000000"/>
                <w:sz w:val="16"/>
                <w:szCs w:val="16"/>
                <w:lang w:eastAsia="hr-HR"/>
              </w:rPr>
            </w:pPr>
          </w:p>
        </w:tc>
        <w:tc>
          <w:tcPr>
            <w:tcW w:w="1300" w:type="dxa"/>
            <w:tcBorders>
              <w:top w:val="nil"/>
              <w:left w:val="nil"/>
              <w:bottom w:val="nil"/>
              <w:right w:val="nil"/>
            </w:tcBorders>
            <w:noWrap/>
          </w:tcPr>
          <w:p w14:paraId="3E2E4195" w14:textId="77777777" w:rsidR="000C74EF" w:rsidRPr="000C74EF" w:rsidRDefault="000C74EF" w:rsidP="000C74EF">
            <w:pPr>
              <w:spacing w:after="0" w:line="240" w:lineRule="auto"/>
              <w:jc w:val="right"/>
              <w:rPr>
                <w:rFonts w:ascii="Arial" w:hAnsi="Arial" w:cs="Arial"/>
                <w:color w:val="000000"/>
                <w:sz w:val="16"/>
                <w:szCs w:val="16"/>
                <w:lang w:eastAsia="hr-HR"/>
              </w:rPr>
            </w:pPr>
          </w:p>
        </w:tc>
      </w:tr>
      <w:tr w:rsidR="000C74EF" w:rsidRPr="000C74EF" w14:paraId="72900D26" w14:textId="77777777" w:rsidTr="000C74EF">
        <w:trPr>
          <w:trHeight w:val="300"/>
        </w:trPr>
        <w:tc>
          <w:tcPr>
            <w:tcW w:w="736" w:type="dxa"/>
            <w:tcBorders>
              <w:top w:val="nil"/>
              <w:left w:val="nil"/>
              <w:bottom w:val="nil"/>
              <w:right w:val="nil"/>
            </w:tcBorders>
            <w:shd w:val="clear" w:color="000000" w:fill="7D7D7D"/>
            <w:hideMark/>
          </w:tcPr>
          <w:p w14:paraId="3CD8DD1F"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lastRenderedPageBreak/>
              <w:t> </w:t>
            </w:r>
          </w:p>
        </w:tc>
        <w:tc>
          <w:tcPr>
            <w:tcW w:w="8904" w:type="dxa"/>
            <w:tcBorders>
              <w:top w:val="nil"/>
              <w:left w:val="nil"/>
              <w:bottom w:val="nil"/>
              <w:right w:val="nil"/>
            </w:tcBorders>
            <w:shd w:val="clear" w:color="000000" w:fill="7D7D7D"/>
            <w:hideMark/>
          </w:tcPr>
          <w:p w14:paraId="66A7C254"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c>
          <w:tcPr>
            <w:tcW w:w="1300" w:type="dxa"/>
            <w:tcBorders>
              <w:top w:val="nil"/>
              <w:left w:val="nil"/>
              <w:bottom w:val="nil"/>
              <w:right w:val="nil"/>
            </w:tcBorders>
            <w:shd w:val="clear" w:color="000000" w:fill="7D7D7D"/>
            <w:noWrap/>
            <w:hideMark/>
          </w:tcPr>
          <w:p w14:paraId="4CD70913"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c>
          <w:tcPr>
            <w:tcW w:w="1300" w:type="dxa"/>
            <w:tcBorders>
              <w:top w:val="nil"/>
              <w:left w:val="nil"/>
              <w:bottom w:val="nil"/>
              <w:right w:val="nil"/>
            </w:tcBorders>
            <w:shd w:val="clear" w:color="000000" w:fill="7D7D7D"/>
            <w:noWrap/>
            <w:hideMark/>
          </w:tcPr>
          <w:p w14:paraId="708401B4"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c>
          <w:tcPr>
            <w:tcW w:w="1300" w:type="dxa"/>
            <w:tcBorders>
              <w:top w:val="nil"/>
              <w:left w:val="nil"/>
              <w:bottom w:val="nil"/>
              <w:right w:val="nil"/>
            </w:tcBorders>
            <w:shd w:val="clear" w:color="000000" w:fill="7D7D7D"/>
            <w:noWrap/>
            <w:hideMark/>
          </w:tcPr>
          <w:p w14:paraId="1342547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c>
          <w:tcPr>
            <w:tcW w:w="1300" w:type="dxa"/>
            <w:tcBorders>
              <w:top w:val="nil"/>
              <w:left w:val="nil"/>
              <w:bottom w:val="nil"/>
              <w:right w:val="nil"/>
            </w:tcBorders>
            <w:shd w:val="clear" w:color="000000" w:fill="7D7D7D"/>
            <w:noWrap/>
            <w:hideMark/>
          </w:tcPr>
          <w:p w14:paraId="72B05A95"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 </w:t>
            </w:r>
          </w:p>
        </w:tc>
      </w:tr>
      <w:tr w:rsidR="000C74EF" w:rsidRPr="000C74EF" w14:paraId="66572898" w14:textId="77777777" w:rsidTr="000C74EF">
        <w:trPr>
          <w:trHeight w:val="300"/>
        </w:trPr>
        <w:tc>
          <w:tcPr>
            <w:tcW w:w="736" w:type="dxa"/>
            <w:tcBorders>
              <w:top w:val="nil"/>
              <w:left w:val="nil"/>
              <w:bottom w:val="nil"/>
              <w:right w:val="nil"/>
            </w:tcBorders>
            <w:shd w:val="clear" w:color="000000" w:fill="7D7D7D"/>
            <w:noWrap/>
            <w:hideMark/>
          </w:tcPr>
          <w:p w14:paraId="1B5550E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7D7D7D"/>
            <w:hideMark/>
          </w:tcPr>
          <w:p w14:paraId="330EAA7B"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Glava: 03 NARODNA KNJIŽNICA HUM NA SUTLI</w:t>
            </w:r>
          </w:p>
        </w:tc>
        <w:tc>
          <w:tcPr>
            <w:tcW w:w="1300" w:type="dxa"/>
            <w:tcBorders>
              <w:top w:val="nil"/>
              <w:left w:val="nil"/>
              <w:bottom w:val="nil"/>
              <w:right w:val="nil"/>
            </w:tcBorders>
            <w:shd w:val="clear" w:color="000000" w:fill="7D7D7D"/>
            <w:noWrap/>
            <w:hideMark/>
          </w:tcPr>
          <w:p w14:paraId="54AEF95D"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116.636,35</w:t>
            </w:r>
          </w:p>
        </w:tc>
        <w:tc>
          <w:tcPr>
            <w:tcW w:w="1300" w:type="dxa"/>
            <w:tcBorders>
              <w:top w:val="nil"/>
              <w:left w:val="nil"/>
              <w:bottom w:val="nil"/>
              <w:right w:val="nil"/>
            </w:tcBorders>
            <w:shd w:val="clear" w:color="000000" w:fill="7D7D7D"/>
            <w:noWrap/>
            <w:hideMark/>
          </w:tcPr>
          <w:p w14:paraId="57A145F7"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2.766,70</w:t>
            </w:r>
          </w:p>
        </w:tc>
        <w:tc>
          <w:tcPr>
            <w:tcW w:w="1300" w:type="dxa"/>
            <w:tcBorders>
              <w:top w:val="nil"/>
              <w:left w:val="nil"/>
              <w:bottom w:val="nil"/>
              <w:right w:val="nil"/>
            </w:tcBorders>
            <w:shd w:val="clear" w:color="000000" w:fill="7D7D7D"/>
            <w:noWrap/>
            <w:hideMark/>
          </w:tcPr>
          <w:p w14:paraId="6106051F"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119.403,05</w:t>
            </w:r>
          </w:p>
        </w:tc>
        <w:tc>
          <w:tcPr>
            <w:tcW w:w="1300" w:type="dxa"/>
            <w:tcBorders>
              <w:top w:val="nil"/>
              <w:left w:val="nil"/>
              <w:bottom w:val="nil"/>
              <w:right w:val="nil"/>
            </w:tcBorders>
            <w:shd w:val="clear" w:color="000000" w:fill="7D7D7D"/>
            <w:noWrap/>
            <w:hideMark/>
          </w:tcPr>
          <w:p w14:paraId="3EFF61C9"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102,37</w:t>
            </w:r>
          </w:p>
        </w:tc>
      </w:tr>
      <w:tr w:rsidR="000C74EF" w:rsidRPr="000C74EF" w14:paraId="6CE2CCEF" w14:textId="77777777" w:rsidTr="000C74EF">
        <w:trPr>
          <w:trHeight w:val="675"/>
        </w:trPr>
        <w:tc>
          <w:tcPr>
            <w:tcW w:w="736" w:type="dxa"/>
            <w:tcBorders>
              <w:top w:val="nil"/>
              <w:left w:val="nil"/>
              <w:bottom w:val="nil"/>
              <w:right w:val="nil"/>
            </w:tcBorders>
            <w:noWrap/>
            <w:hideMark/>
          </w:tcPr>
          <w:p w14:paraId="38BD417C" w14:textId="77777777" w:rsidR="000C74EF" w:rsidRPr="000C74EF" w:rsidRDefault="000C74EF" w:rsidP="000C74EF">
            <w:pPr>
              <w:spacing w:after="0" w:line="240" w:lineRule="auto"/>
              <w:jc w:val="right"/>
              <w:rPr>
                <w:rFonts w:ascii="Arial" w:hAnsi="Arial" w:cs="Arial"/>
                <w:b/>
                <w:bCs/>
                <w:color w:val="FFFFFF"/>
                <w:sz w:val="16"/>
                <w:szCs w:val="16"/>
                <w:lang w:eastAsia="hr-HR"/>
              </w:rPr>
            </w:pPr>
          </w:p>
        </w:tc>
        <w:tc>
          <w:tcPr>
            <w:tcW w:w="8904" w:type="dxa"/>
            <w:tcBorders>
              <w:top w:val="nil"/>
              <w:left w:val="nil"/>
              <w:bottom w:val="nil"/>
              <w:right w:val="nil"/>
            </w:tcBorders>
            <w:hideMark/>
          </w:tcPr>
          <w:p w14:paraId="4F860BF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1,Preneseni V/M - opći prihodi i primici</w:t>
            </w:r>
            <w:r w:rsidRPr="000C74EF">
              <w:rPr>
                <w:rFonts w:ascii="Arial" w:hAnsi="Arial" w:cs="Arial"/>
                <w:i/>
                <w:iCs/>
                <w:color w:val="000000"/>
                <w:sz w:val="16"/>
                <w:szCs w:val="16"/>
                <w:lang w:eastAsia="hr-HR"/>
              </w:rPr>
              <w:br/>
              <w:t>4,Ostali prihodi za posebne namjene</w:t>
            </w:r>
            <w:r w:rsidRPr="000C74EF">
              <w:rPr>
                <w:rFonts w:ascii="Arial" w:hAnsi="Arial" w:cs="Arial"/>
                <w:i/>
                <w:iCs/>
                <w:color w:val="000000"/>
                <w:sz w:val="16"/>
                <w:szCs w:val="16"/>
                <w:lang w:eastAsia="hr-HR"/>
              </w:rPr>
              <w:br/>
              <w:t>5,POMOĆI IZ DRŽAVNOG PRORAČUNA KROZ NACIONALNO SUFINANCIRANJA</w:t>
            </w:r>
          </w:p>
        </w:tc>
        <w:tc>
          <w:tcPr>
            <w:tcW w:w="1300" w:type="dxa"/>
            <w:tcBorders>
              <w:top w:val="nil"/>
              <w:left w:val="nil"/>
              <w:bottom w:val="nil"/>
              <w:right w:val="nil"/>
            </w:tcBorders>
            <w:hideMark/>
          </w:tcPr>
          <w:p w14:paraId="6485B50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94.600,00</w:t>
            </w:r>
            <w:r w:rsidRPr="000C74EF">
              <w:rPr>
                <w:rFonts w:ascii="Arial" w:hAnsi="Arial" w:cs="Arial"/>
                <w:i/>
                <w:iCs/>
                <w:color w:val="000000"/>
                <w:sz w:val="16"/>
                <w:szCs w:val="16"/>
                <w:lang w:eastAsia="hr-HR"/>
              </w:rPr>
              <w:br/>
              <w:t>265,00</w:t>
            </w:r>
            <w:r w:rsidRPr="000C74EF">
              <w:rPr>
                <w:rFonts w:ascii="Arial" w:hAnsi="Arial" w:cs="Arial"/>
                <w:i/>
                <w:iCs/>
                <w:color w:val="000000"/>
                <w:sz w:val="16"/>
                <w:szCs w:val="16"/>
                <w:lang w:eastAsia="hr-HR"/>
              </w:rPr>
              <w:br/>
              <w:t>21.771,35</w:t>
            </w:r>
          </w:p>
        </w:tc>
        <w:tc>
          <w:tcPr>
            <w:tcW w:w="1300" w:type="dxa"/>
            <w:tcBorders>
              <w:top w:val="nil"/>
              <w:left w:val="nil"/>
              <w:bottom w:val="nil"/>
              <w:right w:val="nil"/>
            </w:tcBorders>
            <w:hideMark/>
          </w:tcPr>
          <w:p w14:paraId="787DE2FE"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2.766,70</w:t>
            </w:r>
            <w:r w:rsidRPr="000C74EF">
              <w:rPr>
                <w:rFonts w:ascii="Arial" w:hAnsi="Arial" w:cs="Arial"/>
                <w:i/>
                <w:iCs/>
                <w:color w:val="000000"/>
                <w:sz w:val="16"/>
                <w:szCs w:val="16"/>
                <w:lang w:eastAsia="hr-HR"/>
              </w:rPr>
              <w:br/>
              <w:t>0,00</w:t>
            </w:r>
            <w:r w:rsidRPr="000C74EF">
              <w:rPr>
                <w:rFonts w:ascii="Arial" w:hAnsi="Arial" w:cs="Arial"/>
                <w:i/>
                <w:iCs/>
                <w:color w:val="000000"/>
                <w:sz w:val="16"/>
                <w:szCs w:val="16"/>
                <w:lang w:eastAsia="hr-HR"/>
              </w:rPr>
              <w:br/>
              <w:t>0,00</w:t>
            </w:r>
          </w:p>
        </w:tc>
        <w:tc>
          <w:tcPr>
            <w:tcW w:w="1300" w:type="dxa"/>
            <w:tcBorders>
              <w:top w:val="nil"/>
              <w:left w:val="nil"/>
              <w:bottom w:val="nil"/>
              <w:right w:val="nil"/>
            </w:tcBorders>
            <w:hideMark/>
          </w:tcPr>
          <w:p w14:paraId="107A1F3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97.366,70</w:t>
            </w:r>
            <w:r w:rsidRPr="000C74EF">
              <w:rPr>
                <w:rFonts w:ascii="Arial" w:hAnsi="Arial" w:cs="Arial"/>
                <w:i/>
                <w:iCs/>
                <w:color w:val="000000"/>
                <w:sz w:val="16"/>
                <w:szCs w:val="16"/>
                <w:lang w:eastAsia="hr-HR"/>
              </w:rPr>
              <w:br/>
              <w:t>265,00</w:t>
            </w:r>
            <w:r w:rsidRPr="000C74EF">
              <w:rPr>
                <w:rFonts w:ascii="Arial" w:hAnsi="Arial" w:cs="Arial"/>
                <w:i/>
                <w:iCs/>
                <w:color w:val="000000"/>
                <w:sz w:val="16"/>
                <w:szCs w:val="16"/>
                <w:lang w:eastAsia="hr-HR"/>
              </w:rPr>
              <w:br/>
              <w:t>21.771,35</w:t>
            </w:r>
          </w:p>
        </w:tc>
        <w:tc>
          <w:tcPr>
            <w:tcW w:w="1300" w:type="dxa"/>
            <w:tcBorders>
              <w:top w:val="nil"/>
              <w:left w:val="nil"/>
              <w:bottom w:val="nil"/>
              <w:right w:val="nil"/>
            </w:tcBorders>
            <w:hideMark/>
          </w:tcPr>
          <w:p w14:paraId="380D2F7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102,92</w:t>
            </w:r>
            <w:r w:rsidRPr="000C74EF">
              <w:rPr>
                <w:rFonts w:ascii="Arial" w:hAnsi="Arial" w:cs="Arial"/>
                <w:i/>
                <w:iCs/>
                <w:color w:val="000000"/>
                <w:sz w:val="16"/>
                <w:szCs w:val="16"/>
                <w:lang w:eastAsia="hr-HR"/>
              </w:rPr>
              <w:br/>
              <w:t>100,00</w:t>
            </w:r>
            <w:r w:rsidRPr="000C74EF">
              <w:rPr>
                <w:rFonts w:ascii="Arial" w:hAnsi="Arial" w:cs="Arial"/>
                <w:i/>
                <w:iCs/>
                <w:color w:val="000000"/>
                <w:sz w:val="16"/>
                <w:szCs w:val="16"/>
                <w:lang w:eastAsia="hr-HR"/>
              </w:rPr>
              <w:br/>
              <w:t>100,00</w:t>
            </w:r>
          </w:p>
        </w:tc>
      </w:tr>
      <w:tr w:rsidR="000C74EF" w:rsidRPr="000C74EF" w14:paraId="79B4DBA3" w14:textId="77777777" w:rsidTr="000C74EF">
        <w:trPr>
          <w:trHeight w:val="300"/>
        </w:trPr>
        <w:tc>
          <w:tcPr>
            <w:tcW w:w="736" w:type="dxa"/>
            <w:tcBorders>
              <w:top w:val="nil"/>
              <w:left w:val="nil"/>
              <w:bottom w:val="nil"/>
              <w:right w:val="nil"/>
            </w:tcBorders>
            <w:shd w:val="clear" w:color="000000" w:fill="8F8F8F"/>
            <w:noWrap/>
            <w:hideMark/>
          </w:tcPr>
          <w:p w14:paraId="53DCCB7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8F8F8F"/>
            <w:hideMark/>
          </w:tcPr>
          <w:p w14:paraId="5876313A" w14:textId="77777777" w:rsidR="000C74EF" w:rsidRPr="000C74EF" w:rsidRDefault="000C74EF" w:rsidP="000C74EF">
            <w:pPr>
              <w:spacing w:after="0" w:line="240" w:lineRule="auto"/>
              <w:rPr>
                <w:rFonts w:ascii="Arial" w:hAnsi="Arial" w:cs="Arial"/>
                <w:b/>
                <w:bCs/>
                <w:color w:val="FFFFFF"/>
                <w:sz w:val="16"/>
                <w:szCs w:val="16"/>
                <w:lang w:eastAsia="hr-HR"/>
              </w:rPr>
            </w:pPr>
            <w:r w:rsidRPr="000C74EF">
              <w:rPr>
                <w:rFonts w:ascii="Arial" w:hAnsi="Arial" w:cs="Arial"/>
                <w:b/>
                <w:bCs/>
                <w:color w:val="FFFFFF"/>
                <w:sz w:val="16"/>
                <w:szCs w:val="16"/>
                <w:lang w:eastAsia="hr-HR"/>
              </w:rPr>
              <w:t>Program: 1014 NARODNA KNJIŽNICA HUM NA SUTLI</w:t>
            </w:r>
          </w:p>
        </w:tc>
        <w:tc>
          <w:tcPr>
            <w:tcW w:w="1300" w:type="dxa"/>
            <w:tcBorders>
              <w:top w:val="nil"/>
              <w:left w:val="nil"/>
              <w:bottom w:val="nil"/>
              <w:right w:val="nil"/>
            </w:tcBorders>
            <w:shd w:val="clear" w:color="000000" w:fill="8F8F8F"/>
            <w:noWrap/>
            <w:hideMark/>
          </w:tcPr>
          <w:p w14:paraId="494B6339"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116.636,35</w:t>
            </w:r>
          </w:p>
        </w:tc>
        <w:tc>
          <w:tcPr>
            <w:tcW w:w="1300" w:type="dxa"/>
            <w:tcBorders>
              <w:top w:val="nil"/>
              <w:left w:val="nil"/>
              <w:bottom w:val="nil"/>
              <w:right w:val="nil"/>
            </w:tcBorders>
            <w:shd w:val="clear" w:color="000000" w:fill="8F8F8F"/>
            <w:noWrap/>
            <w:hideMark/>
          </w:tcPr>
          <w:p w14:paraId="6C2A63C9"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2.766,70</w:t>
            </w:r>
          </w:p>
        </w:tc>
        <w:tc>
          <w:tcPr>
            <w:tcW w:w="1300" w:type="dxa"/>
            <w:tcBorders>
              <w:top w:val="nil"/>
              <w:left w:val="nil"/>
              <w:bottom w:val="nil"/>
              <w:right w:val="nil"/>
            </w:tcBorders>
            <w:shd w:val="clear" w:color="000000" w:fill="8F8F8F"/>
            <w:noWrap/>
            <w:hideMark/>
          </w:tcPr>
          <w:p w14:paraId="31430D4E"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119.403,05</w:t>
            </w:r>
          </w:p>
        </w:tc>
        <w:tc>
          <w:tcPr>
            <w:tcW w:w="1300" w:type="dxa"/>
            <w:tcBorders>
              <w:top w:val="nil"/>
              <w:left w:val="nil"/>
              <w:bottom w:val="nil"/>
              <w:right w:val="nil"/>
            </w:tcBorders>
            <w:shd w:val="clear" w:color="000000" w:fill="8F8F8F"/>
            <w:noWrap/>
            <w:hideMark/>
          </w:tcPr>
          <w:p w14:paraId="746249C4" w14:textId="77777777" w:rsidR="000C74EF" w:rsidRPr="000C74EF" w:rsidRDefault="000C74EF" w:rsidP="000C74EF">
            <w:pPr>
              <w:spacing w:after="0" w:line="240" w:lineRule="auto"/>
              <w:jc w:val="right"/>
              <w:rPr>
                <w:rFonts w:ascii="Arial" w:hAnsi="Arial" w:cs="Arial"/>
                <w:b/>
                <w:bCs/>
                <w:color w:val="FFFFFF"/>
                <w:sz w:val="16"/>
                <w:szCs w:val="16"/>
                <w:lang w:eastAsia="hr-HR"/>
              </w:rPr>
            </w:pPr>
            <w:r w:rsidRPr="000C74EF">
              <w:rPr>
                <w:rFonts w:ascii="Arial" w:hAnsi="Arial" w:cs="Arial"/>
                <w:b/>
                <w:bCs/>
                <w:color w:val="FFFFFF"/>
                <w:sz w:val="16"/>
                <w:szCs w:val="16"/>
                <w:lang w:eastAsia="hr-HR"/>
              </w:rPr>
              <w:t>102,37</w:t>
            </w:r>
          </w:p>
        </w:tc>
      </w:tr>
      <w:tr w:rsidR="000C74EF" w:rsidRPr="000C74EF" w14:paraId="7B415D8E" w14:textId="77777777" w:rsidTr="000C74EF">
        <w:trPr>
          <w:trHeight w:val="300"/>
        </w:trPr>
        <w:tc>
          <w:tcPr>
            <w:tcW w:w="736" w:type="dxa"/>
            <w:tcBorders>
              <w:top w:val="nil"/>
              <w:left w:val="nil"/>
              <w:bottom w:val="nil"/>
              <w:right w:val="nil"/>
            </w:tcBorders>
            <w:shd w:val="clear" w:color="000000" w:fill="ABABAB"/>
            <w:noWrap/>
            <w:hideMark/>
          </w:tcPr>
          <w:p w14:paraId="2A5AEABC"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BABAB"/>
            <w:hideMark/>
          </w:tcPr>
          <w:p w14:paraId="7CEC0523"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Korisnik: 42514 NARODNA KNJIŽNICA HUM NA SUTLI</w:t>
            </w:r>
          </w:p>
        </w:tc>
        <w:tc>
          <w:tcPr>
            <w:tcW w:w="1300" w:type="dxa"/>
            <w:tcBorders>
              <w:top w:val="nil"/>
              <w:left w:val="nil"/>
              <w:bottom w:val="nil"/>
              <w:right w:val="nil"/>
            </w:tcBorders>
            <w:shd w:val="clear" w:color="000000" w:fill="ABABAB"/>
            <w:noWrap/>
            <w:hideMark/>
          </w:tcPr>
          <w:p w14:paraId="058DFD9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116.636,35</w:t>
            </w:r>
          </w:p>
        </w:tc>
        <w:tc>
          <w:tcPr>
            <w:tcW w:w="1300" w:type="dxa"/>
            <w:tcBorders>
              <w:top w:val="nil"/>
              <w:left w:val="nil"/>
              <w:bottom w:val="nil"/>
              <w:right w:val="nil"/>
            </w:tcBorders>
            <w:shd w:val="clear" w:color="000000" w:fill="ABABAB"/>
            <w:noWrap/>
            <w:hideMark/>
          </w:tcPr>
          <w:p w14:paraId="33453BE1"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2.766,70</w:t>
            </w:r>
          </w:p>
        </w:tc>
        <w:tc>
          <w:tcPr>
            <w:tcW w:w="1300" w:type="dxa"/>
            <w:tcBorders>
              <w:top w:val="nil"/>
              <w:left w:val="nil"/>
              <w:bottom w:val="nil"/>
              <w:right w:val="nil"/>
            </w:tcBorders>
            <w:shd w:val="clear" w:color="000000" w:fill="ABABAB"/>
            <w:noWrap/>
            <w:hideMark/>
          </w:tcPr>
          <w:p w14:paraId="0216F3E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119.403,05</w:t>
            </w:r>
          </w:p>
        </w:tc>
        <w:tc>
          <w:tcPr>
            <w:tcW w:w="1300" w:type="dxa"/>
            <w:tcBorders>
              <w:top w:val="nil"/>
              <w:left w:val="nil"/>
              <w:bottom w:val="nil"/>
              <w:right w:val="nil"/>
            </w:tcBorders>
            <w:shd w:val="clear" w:color="000000" w:fill="ABABAB"/>
            <w:noWrap/>
            <w:hideMark/>
          </w:tcPr>
          <w:p w14:paraId="4598354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102,37</w:t>
            </w:r>
          </w:p>
        </w:tc>
      </w:tr>
      <w:tr w:rsidR="000C74EF" w:rsidRPr="000C74EF" w14:paraId="4A3B163C" w14:textId="77777777" w:rsidTr="000C74EF">
        <w:trPr>
          <w:trHeight w:val="675"/>
        </w:trPr>
        <w:tc>
          <w:tcPr>
            <w:tcW w:w="736" w:type="dxa"/>
            <w:tcBorders>
              <w:top w:val="nil"/>
              <w:left w:val="nil"/>
              <w:bottom w:val="nil"/>
              <w:right w:val="nil"/>
            </w:tcBorders>
            <w:shd w:val="clear" w:color="000000" w:fill="E0E0E0"/>
            <w:noWrap/>
            <w:hideMark/>
          </w:tcPr>
          <w:p w14:paraId="15AF033B"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61B9E9C"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1,Preneseni V/M - opći prihodi i primici</w:t>
            </w:r>
            <w:r w:rsidRPr="000C74EF">
              <w:rPr>
                <w:rFonts w:ascii="Arial" w:hAnsi="Arial" w:cs="Arial"/>
                <w:i/>
                <w:iCs/>
                <w:color w:val="000000"/>
                <w:sz w:val="16"/>
                <w:szCs w:val="16"/>
                <w:lang w:eastAsia="hr-HR"/>
              </w:rPr>
              <w:br/>
              <w:t>4,Prihodi za posebne namjene</w:t>
            </w:r>
            <w:r w:rsidRPr="000C74EF">
              <w:rPr>
                <w:rFonts w:ascii="Arial" w:hAnsi="Arial" w:cs="Arial"/>
                <w:i/>
                <w:iCs/>
                <w:color w:val="000000"/>
                <w:sz w:val="16"/>
                <w:szCs w:val="16"/>
                <w:lang w:eastAsia="hr-HR"/>
              </w:rPr>
              <w:br/>
              <w:t>5,Pomoći</w:t>
            </w:r>
          </w:p>
        </w:tc>
        <w:tc>
          <w:tcPr>
            <w:tcW w:w="1300" w:type="dxa"/>
            <w:tcBorders>
              <w:top w:val="nil"/>
              <w:left w:val="nil"/>
              <w:bottom w:val="nil"/>
              <w:right w:val="nil"/>
            </w:tcBorders>
            <w:shd w:val="clear" w:color="000000" w:fill="E0E0E0"/>
            <w:hideMark/>
          </w:tcPr>
          <w:p w14:paraId="1CA0BF0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94.600,0</w:t>
            </w:r>
            <w:r w:rsidRPr="000C74EF">
              <w:rPr>
                <w:rFonts w:ascii="Arial" w:hAnsi="Arial" w:cs="Arial"/>
                <w:i/>
                <w:iCs/>
                <w:color w:val="000000"/>
                <w:sz w:val="16"/>
                <w:szCs w:val="16"/>
                <w:lang w:eastAsia="hr-HR"/>
              </w:rPr>
              <w:br/>
              <w:t>265,00</w:t>
            </w:r>
            <w:r w:rsidRPr="000C74EF">
              <w:rPr>
                <w:rFonts w:ascii="Arial" w:hAnsi="Arial" w:cs="Arial"/>
                <w:i/>
                <w:iCs/>
                <w:color w:val="000000"/>
                <w:sz w:val="16"/>
                <w:szCs w:val="16"/>
                <w:lang w:eastAsia="hr-HR"/>
              </w:rPr>
              <w:br/>
              <w:t>21.771,35</w:t>
            </w:r>
          </w:p>
        </w:tc>
        <w:tc>
          <w:tcPr>
            <w:tcW w:w="1300" w:type="dxa"/>
            <w:tcBorders>
              <w:top w:val="nil"/>
              <w:left w:val="nil"/>
              <w:bottom w:val="nil"/>
              <w:right w:val="nil"/>
            </w:tcBorders>
            <w:shd w:val="clear" w:color="000000" w:fill="E0E0E0"/>
            <w:hideMark/>
          </w:tcPr>
          <w:p w14:paraId="5DCC7EC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2.766,70</w:t>
            </w:r>
            <w:r w:rsidRPr="000C74EF">
              <w:rPr>
                <w:rFonts w:ascii="Arial" w:hAnsi="Arial" w:cs="Arial"/>
                <w:i/>
                <w:iCs/>
                <w:color w:val="000000"/>
                <w:sz w:val="16"/>
                <w:szCs w:val="16"/>
                <w:lang w:eastAsia="hr-HR"/>
              </w:rPr>
              <w:br/>
              <w:t>0,00</w:t>
            </w:r>
            <w:r w:rsidRPr="000C74EF">
              <w:rPr>
                <w:rFonts w:ascii="Arial" w:hAnsi="Arial" w:cs="Arial"/>
                <w:i/>
                <w:iCs/>
                <w:color w:val="000000"/>
                <w:sz w:val="16"/>
                <w:szCs w:val="16"/>
                <w:lang w:eastAsia="hr-HR"/>
              </w:rPr>
              <w:br/>
              <w:t>0,00</w:t>
            </w:r>
          </w:p>
        </w:tc>
        <w:tc>
          <w:tcPr>
            <w:tcW w:w="1300" w:type="dxa"/>
            <w:tcBorders>
              <w:top w:val="nil"/>
              <w:left w:val="nil"/>
              <w:bottom w:val="nil"/>
              <w:right w:val="nil"/>
            </w:tcBorders>
            <w:shd w:val="clear" w:color="000000" w:fill="E0E0E0"/>
            <w:hideMark/>
          </w:tcPr>
          <w:p w14:paraId="092863F9"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97.506,18</w:t>
            </w:r>
            <w:r w:rsidRPr="000C74EF">
              <w:rPr>
                <w:rFonts w:ascii="Arial" w:hAnsi="Arial" w:cs="Arial"/>
                <w:i/>
                <w:iCs/>
                <w:color w:val="000000"/>
                <w:sz w:val="16"/>
                <w:szCs w:val="16"/>
                <w:lang w:eastAsia="hr-HR"/>
              </w:rPr>
              <w:br/>
              <w:t>265,00</w:t>
            </w:r>
            <w:r w:rsidRPr="000C74EF">
              <w:rPr>
                <w:rFonts w:ascii="Arial" w:hAnsi="Arial" w:cs="Arial"/>
                <w:i/>
                <w:iCs/>
                <w:color w:val="000000"/>
                <w:sz w:val="16"/>
                <w:szCs w:val="16"/>
                <w:lang w:eastAsia="hr-HR"/>
              </w:rPr>
              <w:br/>
              <w:t>21.771,35</w:t>
            </w:r>
          </w:p>
        </w:tc>
        <w:tc>
          <w:tcPr>
            <w:tcW w:w="1300" w:type="dxa"/>
            <w:tcBorders>
              <w:top w:val="nil"/>
              <w:left w:val="nil"/>
              <w:bottom w:val="nil"/>
              <w:right w:val="nil"/>
            </w:tcBorders>
            <w:shd w:val="clear" w:color="000000" w:fill="E7E6E6"/>
            <w:hideMark/>
          </w:tcPr>
          <w:p w14:paraId="6D900C77"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99,86</w:t>
            </w:r>
            <w:r w:rsidRPr="000C74EF">
              <w:rPr>
                <w:rFonts w:ascii="Arial" w:hAnsi="Arial" w:cs="Arial"/>
                <w:i/>
                <w:iCs/>
                <w:color w:val="000000"/>
                <w:sz w:val="16"/>
                <w:szCs w:val="16"/>
                <w:lang w:eastAsia="hr-HR"/>
              </w:rPr>
              <w:br/>
              <w:t>100,00</w:t>
            </w:r>
            <w:r w:rsidRPr="000C74EF">
              <w:rPr>
                <w:rFonts w:ascii="Arial" w:hAnsi="Arial" w:cs="Arial"/>
                <w:i/>
                <w:iCs/>
                <w:color w:val="000000"/>
                <w:sz w:val="16"/>
                <w:szCs w:val="16"/>
                <w:lang w:eastAsia="hr-HR"/>
              </w:rPr>
              <w:br/>
              <w:t>100,00</w:t>
            </w:r>
          </w:p>
        </w:tc>
      </w:tr>
      <w:tr w:rsidR="000C74EF" w:rsidRPr="000C74EF" w14:paraId="2C6792B3" w14:textId="77777777" w:rsidTr="000C74EF">
        <w:trPr>
          <w:trHeight w:val="300"/>
        </w:trPr>
        <w:tc>
          <w:tcPr>
            <w:tcW w:w="736" w:type="dxa"/>
            <w:tcBorders>
              <w:top w:val="nil"/>
              <w:left w:val="nil"/>
              <w:bottom w:val="nil"/>
              <w:right w:val="nil"/>
            </w:tcBorders>
            <w:shd w:val="clear" w:color="000000" w:fill="A3A3A3"/>
            <w:noWrap/>
            <w:hideMark/>
          </w:tcPr>
          <w:p w14:paraId="57D0CFF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0C629B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A100001 NARODNA KNJIŽNICA HUM NA SUTLI - PLAĆE I NAKNADE</w:t>
            </w:r>
          </w:p>
        </w:tc>
        <w:tc>
          <w:tcPr>
            <w:tcW w:w="1300" w:type="dxa"/>
            <w:tcBorders>
              <w:top w:val="nil"/>
              <w:left w:val="nil"/>
              <w:bottom w:val="nil"/>
              <w:right w:val="nil"/>
            </w:tcBorders>
            <w:shd w:val="clear" w:color="000000" w:fill="A3A3A3"/>
            <w:noWrap/>
            <w:hideMark/>
          </w:tcPr>
          <w:p w14:paraId="4D3B312A"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80.021,35</w:t>
            </w:r>
          </w:p>
        </w:tc>
        <w:tc>
          <w:tcPr>
            <w:tcW w:w="1300" w:type="dxa"/>
            <w:tcBorders>
              <w:top w:val="nil"/>
              <w:left w:val="nil"/>
              <w:bottom w:val="nil"/>
              <w:right w:val="nil"/>
            </w:tcBorders>
            <w:shd w:val="clear" w:color="000000" w:fill="A3A3A3"/>
            <w:noWrap/>
            <w:hideMark/>
          </w:tcPr>
          <w:p w14:paraId="72D9F05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-4.471,00</w:t>
            </w:r>
          </w:p>
        </w:tc>
        <w:tc>
          <w:tcPr>
            <w:tcW w:w="1300" w:type="dxa"/>
            <w:tcBorders>
              <w:top w:val="nil"/>
              <w:left w:val="nil"/>
              <w:bottom w:val="nil"/>
              <w:right w:val="nil"/>
            </w:tcBorders>
            <w:shd w:val="clear" w:color="000000" w:fill="A3A3A3"/>
            <w:noWrap/>
            <w:hideMark/>
          </w:tcPr>
          <w:p w14:paraId="2DE7693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75.550,35</w:t>
            </w:r>
          </w:p>
        </w:tc>
        <w:tc>
          <w:tcPr>
            <w:tcW w:w="1300" w:type="dxa"/>
            <w:tcBorders>
              <w:top w:val="nil"/>
              <w:left w:val="nil"/>
              <w:bottom w:val="nil"/>
              <w:right w:val="nil"/>
            </w:tcBorders>
            <w:shd w:val="clear" w:color="000000" w:fill="A3A3A3"/>
            <w:noWrap/>
            <w:hideMark/>
          </w:tcPr>
          <w:p w14:paraId="21BB603C"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94,41</w:t>
            </w:r>
          </w:p>
        </w:tc>
      </w:tr>
      <w:tr w:rsidR="000C74EF" w:rsidRPr="000C74EF" w14:paraId="5F6D87AF" w14:textId="77777777" w:rsidTr="000C74EF">
        <w:trPr>
          <w:trHeight w:val="300"/>
        </w:trPr>
        <w:tc>
          <w:tcPr>
            <w:tcW w:w="736" w:type="dxa"/>
            <w:tcBorders>
              <w:top w:val="nil"/>
              <w:left w:val="nil"/>
              <w:bottom w:val="nil"/>
              <w:right w:val="nil"/>
            </w:tcBorders>
            <w:shd w:val="clear" w:color="000000" w:fill="E0E0E0"/>
            <w:noWrap/>
            <w:hideMark/>
          </w:tcPr>
          <w:p w14:paraId="1C7399A6"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19DA26C3"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10DB5D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61.156,18</w:t>
            </w:r>
          </w:p>
        </w:tc>
        <w:tc>
          <w:tcPr>
            <w:tcW w:w="1300" w:type="dxa"/>
            <w:tcBorders>
              <w:top w:val="nil"/>
              <w:left w:val="nil"/>
              <w:bottom w:val="nil"/>
              <w:right w:val="nil"/>
            </w:tcBorders>
            <w:shd w:val="clear" w:color="000000" w:fill="E0E0E0"/>
            <w:noWrap/>
            <w:hideMark/>
          </w:tcPr>
          <w:p w14:paraId="66050ED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-7.377,18</w:t>
            </w:r>
          </w:p>
        </w:tc>
        <w:tc>
          <w:tcPr>
            <w:tcW w:w="1300" w:type="dxa"/>
            <w:tcBorders>
              <w:top w:val="nil"/>
              <w:left w:val="nil"/>
              <w:bottom w:val="nil"/>
              <w:right w:val="nil"/>
            </w:tcBorders>
            <w:shd w:val="clear" w:color="000000" w:fill="E0E0E0"/>
            <w:noWrap/>
            <w:hideMark/>
          </w:tcPr>
          <w:p w14:paraId="6B17D20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53.779,00</w:t>
            </w:r>
          </w:p>
        </w:tc>
        <w:tc>
          <w:tcPr>
            <w:tcW w:w="1300" w:type="dxa"/>
            <w:tcBorders>
              <w:top w:val="nil"/>
              <w:left w:val="nil"/>
              <w:bottom w:val="nil"/>
              <w:right w:val="nil"/>
            </w:tcBorders>
            <w:shd w:val="clear" w:color="000000" w:fill="E0E0E0"/>
            <w:noWrap/>
            <w:hideMark/>
          </w:tcPr>
          <w:p w14:paraId="0BE15B0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87,94</w:t>
            </w:r>
          </w:p>
        </w:tc>
      </w:tr>
      <w:tr w:rsidR="000C74EF" w:rsidRPr="000C74EF" w14:paraId="3E0F64C3" w14:textId="77777777" w:rsidTr="000C74EF">
        <w:trPr>
          <w:trHeight w:val="300"/>
        </w:trPr>
        <w:tc>
          <w:tcPr>
            <w:tcW w:w="736" w:type="dxa"/>
            <w:tcBorders>
              <w:top w:val="nil"/>
              <w:left w:val="nil"/>
              <w:bottom w:val="nil"/>
              <w:right w:val="nil"/>
            </w:tcBorders>
            <w:noWrap/>
            <w:hideMark/>
          </w:tcPr>
          <w:p w14:paraId="07FB3F9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CC400E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662EDA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61.156,18</w:t>
            </w:r>
          </w:p>
        </w:tc>
        <w:tc>
          <w:tcPr>
            <w:tcW w:w="1300" w:type="dxa"/>
            <w:tcBorders>
              <w:top w:val="nil"/>
              <w:left w:val="nil"/>
              <w:bottom w:val="nil"/>
              <w:right w:val="nil"/>
            </w:tcBorders>
            <w:noWrap/>
            <w:hideMark/>
          </w:tcPr>
          <w:p w14:paraId="6C446D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-7.377,18</w:t>
            </w:r>
          </w:p>
        </w:tc>
        <w:tc>
          <w:tcPr>
            <w:tcW w:w="1300" w:type="dxa"/>
            <w:tcBorders>
              <w:top w:val="nil"/>
              <w:left w:val="nil"/>
              <w:bottom w:val="nil"/>
              <w:right w:val="nil"/>
            </w:tcBorders>
            <w:noWrap/>
            <w:hideMark/>
          </w:tcPr>
          <w:p w14:paraId="182979B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53.779,00</w:t>
            </w:r>
          </w:p>
        </w:tc>
        <w:tc>
          <w:tcPr>
            <w:tcW w:w="1300" w:type="dxa"/>
            <w:tcBorders>
              <w:top w:val="nil"/>
              <w:left w:val="nil"/>
              <w:bottom w:val="nil"/>
              <w:right w:val="nil"/>
            </w:tcBorders>
            <w:noWrap/>
            <w:hideMark/>
          </w:tcPr>
          <w:p w14:paraId="0A2EBCD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87,94</w:t>
            </w:r>
          </w:p>
        </w:tc>
      </w:tr>
      <w:tr w:rsidR="000C74EF" w:rsidRPr="000C74EF" w14:paraId="1DC724AE" w14:textId="77777777" w:rsidTr="000C74EF">
        <w:trPr>
          <w:trHeight w:val="300"/>
        </w:trPr>
        <w:tc>
          <w:tcPr>
            <w:tcW w:w="736" w:type="dxa"/>
            <w:tcBorders>
              <w:top w:val="nil"/>
              <w:left w:val="nil"/>
              <w:bottom w:val="nil"/>
              <w:right w:val="nil"/>
            </w:tcBorders>
            <w:noWrap/>
            <w:hideMark/>
          </w:tcPr>
          <w:p w14:paraId="6F9972D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6CD69DE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0075A3C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57.056,18</w:t>
            </w:r>
          </w:p>
        </w:tc>
        <w:tc>
          <w:tcPr>
            <w:tcW w:w="1300" w:type="dxa"/>
            <w:tcBorders>
              <w:top w:val="nil"/>
              <w:left w:val="nil"/>
              <w:bottom w:val="nil"/>
              <w:right w:val="nil"/>
            </w:tcBorders>
            <w:noWrap/>
            <w:hideMark/>
          </w:tcPr>
          <w:p w14:paraId="3C18EDE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-5.755,18</w:t>
            </w:r>
          </w:p>
        </w:tc>
        <w:tc>
          <w:tcPr>
            <w:tcW w:w="1300" w:type="dxa"/>
            <w:tcBorders>
              <w:top w:val="nil"/>
              <w:left w:val="nil"/>
              <w:bottom w:val="nil"/>
              <w:right w:val="nil"/>
            </w:tcBorders>
            <w:noWrap/>
            <w:hideMark/>
          </w:tcPr>
          <w:p w14:paraId="236C4E6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51.301,00</w:t>
            </w:r>
          </w:p>
        </w:tc>
        <w:tc>
          <w:tcPr>
            <w:tcW w:w="1300" w:type="dxa"/>
            <w:tcBorders>
              <w:top w:val="nil"/>
              <w:left w:val="nil"/>
              <w:bottom w:val="nil"/>
              <w:right w:val="nil"/>
            </w:tcBorders>
            <w:noWrap/>
            <w:hideMark/>
          </w:tcPr>
          <w:p w14:paraId="0D08984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89,91</w:t>
            </w:r>
          </w:p>
        </w:tc>
      </w:tr>
      <w:tr w:rsidR="000C74EF" w:rsidRPr="000C74EF" w14:paraId="72FC090C" w14:textId="77777777" w:rsidTr="000C74EF">
        <w:trPr>
          <w:trHeight w:val="300"/>
        </w:trPr>
        <w:tc>
          <w:tcPr>
            <w:tcW w:w="736" w:type="dxa"/>
            <w:tcBorders>
              <w:top w:val="nil"/>
              <w:left w:val="nil"/>
              <w:bottom w:val="nil"/>
              <w:right w:val="nil"/>
            </w:tcBorders>
            <w:noWrap/>
            <w:hideMark/>
          </w:tcPr>
          <w:p w14:paraId="7BD6D9D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7C70C50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0D43A45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4.100,00</w:t>
            </w:r>
          </w:p>
        </w:tc>
        <w:tc>
          <w:tcPr>
            <w:tcW w:w="1300" w:type="dxa"/>
            <w:tcBorders>
              <w:top w:val="nil"/>
              <w:left w:val="nil"/>
              <w:bottom w:val="nil"/>
              <w:right w:val="nil"/>
            </w:tcBorders>
            <w:noWrap/>
            <w:hideMark/>
          </w:tcPr>
          <w:p w14:paraId="77046EC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-1.622,00</w:t>
            </w:r>
          </w:p>
        </w:tc>
        <w:tc>
          <w:tcPr>
            <w:tcW w:w="1300" w:type="dxa"/>
            <w:tcBorders>
              <w:top w:val="nil"/>
              <w:left w:val="nil"/>
              <w:bottom w:val="nil"/>
              <w:right w:val="nil"/>
            </w:tcBorders>
            <w:noWrap/>
            <w:hideMark/>
          </w:tcPr>
          <w:p w14:paraId="0019B11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2.478,00</w:t>
            </w:r>
          </w:p>
        </w:tc>
        <w:tc>
          <w:tcPr>
            <w:tcW w:w="1300" w:type="dxa"/>
            <w:tcBorders>
              <w:top w:val="nil"/>
              <w:left w:val="nil"/>
              <w:bottom w:val="nil"/>
              <w:right w:val="nil"/>
            </w:tcBorders>
            <w:noWrap/>
            <w:hideMark/>
          </w:tcPr>
          <w:p w14:paraId="74AB843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60,44</w:t>
            </w:r>
          </w:p>
        </w:tc>
      </w:tr>
      <w:tr w:rsidR="000C74EF" w:rsidRPr="000C74EF" w14:paraId="014F54CF" w14:textId="77777777" w:rsidTr="000C74EF">
        <w:trPr>
          <w:trHeight w:val="300"/>
        </w:trPr>
        <w:tc>
          <w:tcPr>
            <w:tcW w:w="736" w:type="dxa"/>
            <w:tcBorders>
              <w:top w:val="nil"/>
              <w:left w:val="nil"/>
              <w:bottom w:val="nil"/>
              <w:right w:val="nil"/>
            </w:tcBorders>
            <w:shd w:val="clear" w:color="000000" w:fill="E0E0E0"/>
            <w:noWrap/>
            <w:hideMark/>
          </w:tcPr>
          <w:p w14:paraId="49F3FB8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30057915"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50 POMOĆI IZ DRŽAVNOG PRORAČUNA KROZ NACIONALNO SUFINANCIRANJE EU PROJEKATA</w:t>
            </w:r>
          </w:p>
        </w:tc>
        <w:tc>
          <w:tcPr>
            <w:tcW w:w="1300" w:type="dxa"/>
            <w:tcBorders>
              <w:top w:val="nil"/>
              <w:left w:val="nil"/>
              <w:bottom w:val="nil"/>
              <w:right w:val="nil"/>
            </w:tcBorders>
            <w:shd w:val="clear" w:color="000000" w:fill="E0E0E0"/>
            <w:noWrap/>
            <w:hideMark/>
          </w:tcPr>
          <w:p w14:paraId="5D02EAF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3FC61B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2.906,18</w:t>
            </w:r>
          </w:p>
        </w:tc>
        <w:tc>
          <w:tcPr>
            <w:tcW w:w="1300" w:type="dxa"/>
            <w:tcBorders>
              <w:top w:val="nil"/>
              <w:left w:val="nil"/>
              <w:bottom w:val="nil"/>
              <w:right w:val="nil"/>
            </w:tcBorders>
            <w:shd w:val="clear" w:color="000000" w:fill="E0E0E0"/>
            <w:noWrap/>
            <w:hideMark/>
          </w:tcPr>
          <w:p w14:paraId="143C8EF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2.906,18</w:t>
            </w:r>
          </w:p>
        </w:tc>
        <w:tc>
          <w:tcPr>
            <w:tcW w:w="1300" w:type="dxa"/>
            <w:tcBorders>
              <w:top w:val="nil"/>
              <w:left w:val="nil"/>
              <w:bottom w:val="nil"/>
              <w:right w:val="nil"/>
            </w:tcBorders>
            <w:shd w:val="clear" w:color="000000" w:fill="E0E0E0"/>
            <w:noWrap/>
            <w:hideMark/>
          </w:tcPr>
          <w:p w14:paraId="7245F83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296B30DC" w14:textId="77777777" w:rsidTr="000C74EF">
        <w:trPr>
          <w:trHeight w:val="300"/>
        </w:trPr>
        <w:tc>
          <w:tcPr>
            <w:tcW w:w="736" w:type="dxa"/>
            <w:tcBorders>
              <w:top w:val="nil"/>
              <w:left w:val="nil"/>
              <w:bottom w:val="nil"/>
              <w:right w:val="nil"/>
            </w:tcBorders>
            <w:noWrap/>
            <w:hideMark/>
          </w:tcPr>
          <w:p w14:paraId="5B7536F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3ACB145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1BD8857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C858FC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2.906,18</w:t>
            </w:r>
          </w:p>
        </w:tc>
        <w:tc>
          <w:tcPr>
            <w:tcW w:w="1300" w:type="dxa"/>
            <w:tcBorders>
              <w:top w:val="nil"/>
              <w:left w:val="nil"/>
              <w:bottom w:val="nil"/>
              <w:right w:val="nil"/>
            </w:tcBorders>
            <w:noWrap/>
            <w:hideMark/>
          </w:tcPr>
          <w:p w14:paraId="0AE9CC2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2.906,18</w:t>
            </w:r>
          </w:p>
        </w:tc>
        <w:tc>
          <w:tcPr>
            <w:tcW w:w="1300" w:type="dxa"/>
            <w:tcBorders>
              <w:top w:val="nil"/>
              <w:left w:val="nil"/>
              <w:bottom w:val="nil"/>
              <w:right w:val="nil"/>
            </w:tcBorders>
            <w:noWrap/>
            <w:hideMark/>
          </w:tcPr>
          <w:p w14:paraId="464A3F4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9A64200" w14:textId="77777777" w:rsidTr="000C74EF">
        <w:trPr>
          <w:trHeight w:val="300"/>
        </w:trPr>
        <w:tc>
          <w:tcPr>
            <w:tcW w:w="736" w:type="dxa"/>
            <w:tcBorders>
              <w:top w:val="nil"/>
              <w:left w:val="nil"/>
              <w:bottom w:val="nil"/>
              <w:right w:val="nil"/>
            </w:tcBorders>
            <w:noWrap/>
            <w:hideMark/>
          </w:tcPr>
          <w:p w14:paraId="103E312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3CEF843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4BB0524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6504F6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2.906,18</w:t>
            </w:r>
          </w:p>
        </w:tc>
        <w:tc>
          <w:tcPr>
            <w:tcW w:w="1300" w:type="dxa"/>
            <w:tcBorders>
              <w:top w:val="nil"/>
              <w:left w:val="nil"/>
              <w:bottom w:val="nil"/>
              <w:right w:val="nil"/>
            </w:tcBorders>
            <w:noWrap/>
            <w:hideMark/>
          </w:tcPr>
          <w:p w14:paraId="1202AFF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2.906,18</w:t>
            </w:r>
          </w:p>
        </w:tc>
        <w:tc>
          <w:tcPr>
            <w:tcW w:w="1300" w:type="dxa"/>
            <w:tcBorders>
              <w:top w:val="nil"/>
              <w:left w:val="nil"/>
              <w:bottom w:val="nil"/>
              <w:right w:val="nil"/>
            </w:tcBorders>
            <w:noWrap/>
            <w:hideMark/>
          </w:tcPr>
          <w:p w14:paraId="0C26054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1A59502" w14:textId="77777777" w:rsidTr="000C74EF">
        <w:trPr>
          <w:trHeight w:val="300"/>
        </w:trPr>
        <w:tc>
          <w:tcPr>
            <w:tcW w:w="736" w:type="dxa"/>
            <w:tcBorders>
              <w:top w:val="nil"/>
              <w:left w:val="nil"/>
              <w:bottom w:val="nil"/>
              <w:right w:val="nil"/>
            </w:tcBorders>
            <w:shd w:val="clear" w:color="000000" w:fill="E0E0E0"/>
            <w:noWrap/>
            <w:hideMark/>
          </w:tcPr>
          <w:p w14:paraId="6A3ECA7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5EA60F2"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 xml:space="preserve">Izvor financiranja: 56 Kohezijski fond – </w:t>
            </w:r>
            <w:proofErr w:type="spellStart"/>
            <w:r w:rsidRPr="000C74EF">
              <w:rPr>
                <w:rFonts w:ascii="Arial" w:hAnsi="Arial" w:cs="Arial"/>
                <w:i/>
                <w:iCs/>
                <w:color w:val="000000"/>
                <w:sz w:val="16"/>
                <w:szCs w:val="16"/>
                <w:lang w:eastAsia="hr-HR"/>
              </w:rPr>
              <w:t>predfinanciranje</w:t>
            </w:r>
            <w:proofErr w:type="spellEnd"/>
            <w:r w:rsidRPr="000C74EF">
              <w:rPr>
                <w:rFonts w:ascii="Arial" w:hAnsi="Arial" w:cs="Arial"/>
                <w:i/>
                <w:iCs/>
                <w:color w:val="000000"/>
                <w:sz w:val="16"/>
                <w:szCs w:val="16"/>
                <w:lang w:eastAsia="hr-HR"/>
              </w:rPr>
              <w:t xml:space="preserve"> iz izvora 11 Opći prihodi i primici</w:t>
            </w:r>
          </w:p>
        </w:tc>
        <w:tc>
          <w:tcPr>
            <w:tcW w:w="1300" w:type="dxa"/>
            <w:tcBorders>
              <w:top w:val="nil"/>
              <w:left w:val="nil"/>
              <w:bottom w:val="nil"/>
              <w:right w:val="nil"/>
            </w:tcBorders>
            <w:shd w:val="clear" w:color="000000" w:fill="E0E0E0"/>
            <w:noWrap/>
            <w:hideMark/>
          </w:tcPr>
          <w:p w14:paraId="0B95E75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18.865,17</w:t>
            </w:r>
          </w:p>
        </w:tc>
        <w:tc>
          <w:tcPr>
            <w:tcW w:w="1300" w:type="dxa"/>
            <w:tcBorders>
              <w:top w:val="nil"/>
              <w:left w:val="nil"/>
              <w:bottom w:val="nil"/>
              <w:right w:val="nil"/>
            </w:tcBorders>
            <w:shd w:val="clear" w:color="000000" w:fill="E0E0E0"/>
            <w:noWrap/>
            <w:hideMark/>
          </w:tcPr>
          <w:p w14:paraId="10D92D75"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76B1991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18.865,17</w:t>
            </w:r>
          </w:p>
        </w:tc>
        <w:tc>
          <w:tcPr>
            <w:tcW w:w="1300" w:type="dxa"/>
            <w:tcBorders>
              <w:top w:val="nil"/>
              <w:left w:val="nil"/>
              <w:bottom w:val="nil"/>
              <w:right w:val="nil"/>
            </w:tcBorders>
            <w:shd w:val="clear" w:color="000000" w:fill="E0E0E0"/>
            <w:noWrap/>
            <w:hideMark/>
          </w:tcPr>
          <w:p w14:paraId="164B4BB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1F391687" w14:textId="77777777" w:rsidTr="000C74EF">
        <w:trPr>
          <w:trHeight w:val="300"/>
        </w:trPr>
        <w:tc>
          <w:tcPr>
            <w:tcW w:w="736" w:type="dxa"/>
            <w:tcBorders>
              <w:top w:val="nil"/>
              <w:left w:val="nil"/>
              <w:bottom w:val="nil"/>
              <w:right w:val="nil"/>
            </w:tcBorders>
            <w:noWrap/>
            <w:hideMark/>
          </w:tcPr>
          <w:p w14:paraId="2852578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9F49BC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3809E56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18.865,17</w:t>
            </w:r>
          </w:p>
        </w:tc>
        <w:tc>
          <w:tcPr>
            <w:tcW w:w="1300" w:type="dxa"/>
            <w:tcBorders>
              <w:top w:val="nil"/>
              <w:left w:val="nil"/>
              <w:bottom w:val="nil"/>
              <w:right w:val="nil"/>
            </w:tcBorders>
            <w:noWrap/>
            <w:hideMark/>
          </w:tcPr>
          <w:p w14:paraId="6EB3A4C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CC5046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18.865,17</w:t>
            </w:r>
          </w:p>
        </w:tc>
        <w:tc>
          <w:tcPr>
            <w:tcW w:w="1300" w:type="dxa"/>
            <w:tcBorders>
              <w:top w:val="nil"/>
              <w:left w:val="nil"/>
              <w:bottom w:val="nil"/>
              <w:right w:val="nil"/>
            </w:tcBorders>
            <w:noWrap/>
            <w:hideMark/>
          </w:tcPr>
          <w:p w14:paraId="2D47313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7E3DE8B" w14:textId="77777777" w:rsidTr="000C74EF">
        <w:trPr>
          <w:trHeight w:val="300"/>
        </w:trPr>
        <w:tc>
          <w:tcPr>
            <w:tcW w:w="736" w:type="dxa"/>
            <w:tcBorders>
              <w:top w:val="nil"/>
              <w:left w:val="nil"/>
              <w:bottom w:val="nil"/>
              <w:right w:val="nil"/>
            </w:tcBorders>
            <w:noWrap/>
            <w:hideMark/>
          </w:tcPr>
          <w:p w14:paraId="6C220E4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31</w:t>
            </w:r>
          </w:p>
        </w:tc>
        <w:tc>
          <w:tcPr>
            <w:tcW w:w="8904" w:type="dxa"/>
            <w:tcBorders>
              <w:top w:val="nil"/>
              <w:left w:val="nil"/>
              <w:bottom w:val="nil"/>
              <w:right w:val="nil"/>
            </w:tcBorders>
            <w:hideMark/>
          </w:tcPr>
          <w:p w14:paraId="718BE1A9"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zaposlene</w:t>
            </w:r>
          </w:p>
        </w:tc>
        <w:tc>
          <w:tcPr>
            <w:tcW w:w="1300" w:type="dxa"/>
            <w:tcBorders>
              <w:top w:val="nil"/>
              <w:left w:val="nil"/>
              <w:bottom w:val="nil"/>
              <w:right w:val="nil"/>
            </w:tcBorders>
            <w:noWrap/>
            <w:hideMark/>
          </w:tcPr>
          <w:p w14:paraId="1E5CFF1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18.865,17</w:t>
            </w:r>
          </w:p>
        </w:tc>
        <w:tc>
          <w:tcPr>
            <w:tcW w:w="1300" w:type="dxa"/>
            <w:tcBorders>
              <w:top w:val="nil"/>
              <w:left w:val="nil"/>
              <w:bottom w:val="nil"/>
              <w:right w:val="nil"/>
            </w:tcBorders>
            <w:noWrap/>
            <w:hideMark/>
          </w:tcPr>
          <w:p w14:paraId="70B1ED9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74F49F7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18.865,17</w:t>
            </w:r>
          </w:p>
        </w:tc>
        <w:tc>
          <w:tcPr>
            <w:tcW w:w="1300" w:type="dxa"/>
            <w:tcBorders>
              <w:top w:val="nil"/>
              <w:left w:val="nil"/>
              <w:bottom w:val="nil"/>
              <w:right w:val="nil"/>
            </w:tcBorders>
            <w:noWrap/>
            <w:hideMark/>
          </w:tcPr>
          <w:p w14:paraId="6796310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72537F6C" w14:textId="77777777" w:rsidTr="000C74EF">
        <w:trPr>
          <w:trHeight w:val="300"/>
        </w:trPr>
        <w:tc>
          <w:tcPr>
            <w:tcW w:w="736" w:type="dxa"/>
            <w:tcBorders>
              <w:top w:val="nil"/>
              <w:left w:val="nil"/>
              <w:bottom w:val="nil"/>
              <w:right w:val="nil"/>
            </w:tcBorders>
            <w:shd w:val="clear" w:color="000000" w:fill="A3A3A3"/>
            <w:noWrap/>
            <w:hideMark/>
          </w:tcPr>
          <w:p w14:paraId="4BDD3DC8"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0197FFD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A100002 NARODNA KNJIŽNICA HUM NA SUTLI -TEKUĆI RASHODI</w:t>
            </w:r>
          </w:p>
        </w:tc>
        <w:tc>
          <w:tcPr>
            <w:tcW w:w="1300" w:type="dxa"/>
            <w:tcBorders>
              <w:top w:val="nil"/>
              <w:left w:val="nil"/>
              <w:bottom w:val="nil"/>
              <w:right w:val="nil"/>
            </w:tcBorders>
            <w:shd w:val="clear" w:color="000000" w:fill="A3A3A3"/>
            <w:noWrap/>
            <w:hideMark/>
          </w:tcPr>
          <w:p w14:paraId="3F3EC14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8.850,00</w:t>
            </w:r>
          </w:p>
        </w:tc>
        <w:tc>
          <w:tcPr>
            <w:tcW w:w="1300" w:type="dxa"/>
            <w:tcBorders>
              <w:top w:val="nil"/>
              <w:left w:val="nil"/>
              <w:bottom w:val="nil"/>
              <w:right w:val="nil"/>
            </w:tcBorders>
            <w:shd w:val="clear" w:color="000000" w:fill="A3A3A3"/>
            <w:noWrap/>
            <w:hideMark/>
          </w:tcPr>
          <w:p w14:paraId="658AC43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5.917,70</w:t>
            </w:r>
          </w:p>
        </w:tc>
        <w:tc>
          <w:tcPr>
            <w:tcW w:w="1300" w:type="dxa"/>
            <w:tcBorders>
              <w:top w:val="nil"/>
              <w:left w:val="nil"/>
              <w:bottom w:val="nil"/>
              <w:right w:val="nil"/>
            </w:tcBorders>
            <w:shd w:val="clear" w:color="000000" w:fill="A3A3A3"/>
            <w:noWrap/>
            <w:hideMark/>
          </w:tcPr>
          <w:p w14:paraId="1797944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14.767,70</w:t>
            </w:r>
          </w:p>
        </w:tc>
        <w:tc>
          <w:tcPr>
            <w:tcW w:w="1300" w:type="dxa"/>
            <w:tcBorders>
              <w:top w:val="nil"/>
              <w:left w:val="nil"/>
              <w:bottom w:val="nil"/>
              <w:right w:val="nil"/>
            </w:tcBorders>
            <w:shd w:val="clear" w:color="000000" w:fill="A3A3A3"/>
            <w:noWrap/>
            <w:hideMark/>
          </w:tcPr>
          <w:p w14:paraId="2D2151F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166,87</w:t>
            </w:r>
          </w:p>
        </w:tc>
      </w:tr>
      <w:tr w:rsidR="000C74EF" w:rsidRPr="000C74EF" w14:paraId="6BB24ED1" w14:textId="77777777" w:rsidTr="000C74EF">
        <w:trPr>
          <w:trHeight w:val="300"/>
        </w:trPr>
        <w:tc>
          <w:tcPr>
            <w:tcW w:w="736" w:type="dxa"/>
            <w:tcBorders>
              <w:top w:val="nil"/>
              <w:left w:val="nil"/>
              <w:bottom w:val="nil"/>
              <w:right w:val="nil"/>
            </w:tcBorders>
            <w:shd w:val="clear" w:color="000000" w:fill="E0E0E0"/>
            <w:noWrap/>
            <w:hideMark/>
          </w:tcPr>
          <w:p w14:paraId="084C3FA2"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031E4D1"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4524244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8.850,00</w:t>
            </w:r>
          </w:p>
        </w:tc>
        <w:tc>
          <w:tcPr>
            <w:tcW w:w="1300" w:type="dxa"/>
            <w:tcBorders>
              <w:top w:val="nil"/>
              <w:left w:val="nil"/>
              <w:bottom w:val="nil"/>
              <w:right w:val="nil"/>
            </w:tcBorders>
            <w:shd w:val="clear" w:color="000000" w:fill="E0E0E0"/>
            <w:noWrap/>
            <w:hideMark/>
          </w:tcPr>
          <w:p w14:paraId="168FB50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3.151,00</w:t>
            </w:r>
          </w:p>
        </w:tc>
        <w:tc>
          <w:tcPr>
            <w:tcW w:w="1300" w:type="dxa"/>
            <w:tcBorders>
              <w:top w:val="nil"/>
              <w:left w:val="nil"/>
              <w:bottom w:val="nil"/>
              <w:right w:val="nil"/>
            </w:tcBorders>
            <w:shd w:val="clear" w:color="000000" w:fill="E0E0E0"/>
            <w:noWrap/>
            <w:hideMark/>
          </w:tcPr>
          <w:p w14:paraId="2221424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12.001,00</w:t>
            </w:r>
          </w:p>
        </w:tc>
        <w:tc>
          <w:tcPr>
            <w:tcW w:w="1300" w:type="dxa"/>
            <w:tcBorders>
              <w:top w:val="nil"/>
              <w:left w:val="nil"/>
              <w:bottom w:val="nil"/>
              <w:right w:val="nil"/>
            </w:tcBorders>
            <w:shd w:val="clear" w:color="000000" w:fill="E0E0E0"/>
            <w:noWrap/>
            <w:hideMark/>
          </w:tcPr>
          <w:p w14:paraId="70F7C0F4"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135,60</w:t>
            </w:r>
          </w:p>
        </w:tc>
      </w:tr>
      <w:tr w:rsidR="000C74EF" w:rsidRPr="000C74EF" w14:paraId="1EDB1D84" w14:textId="77777777" w:rsidTr="000C74EF">
        <w:trPr>
          <w:trHeight w:val="300"/>
        </w:trPr>
        <w:tc>
          <w:tcPr>
            <w:tcW w:w="736" w:type="dxa"/>
            <w:tcBorders>
              <w:top w:val="nil"/>
              <w:left w:val="nil"/>
              <w:bottom w:val="nil"/>
              <w:right w:val="nil"/>
            </w:tcBorders>
            <w:noWrap/>
            <w:hideMark/>
          </w:tcPr>
          <w:p w14:paraId="3286A3A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7240537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8CFFA3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8.850,00</w:t>
            </w:r>
          </w:p>
        </w:tc>
        <w:tc>
          <w:tcPr>
            <w:tcW w:w="1300" w:type="dxa"/>
            <w:tcBorders>
              <w:top w:val="nil"/>
              <w:left w:val="nil"/>
              <w:bottom w:val="nil"/>
              <w:right w:val="nil"/>
            </w:tcBorders>
            <w:noWrap/>
            <w:hideMark/>
          </w:tcPr>
          <w:p w14:paraId="4DBEEA1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3.151,00</w:t>
            </w:r>
          </w:p>
        </w:tc>
        <w:tc>
          <w:tcPr>
            <w:tcW w:w="1300" w:type="dxa"/>
            <w:tcBorders>
              <w:top w:val="nil"/>
              <w:left w:val="nil"/>
              <w:bottom w:val="nil"/>
              <w:right w:val="nil"/>
            </w:tcBorders>
            <w:noWrap/>
            <w:hideMark/>
          </w:tcPr>
          <w:p w14:paraId="30286E7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12.001,00</w:t>
            </w:r>
          </w:p>
        </w:tc>
        <w:tc>
          <w:tcPr>
            <w:tcW w:w="1300" w:type="dxa"/>
            <w:tcBorders>
              <w:top w:val="nil"/>
              <w:left w:val="nil"/>
              <w:bottom w:val="nil"/>
              <w:right w:val="nil"/>
            </w:tcBorders>
            <w:noWrap/>
            <w:hideMark/>
          </w:tcPr>
          <w:p w14:paraId="1A21D45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135,60</w:t>
            </w:r>
          </w:p>
        </w:tc>
      </w:tr>
      <w:tr w:rsidR="000C74EF" w:rsidRPr="000C74EF" w14:paraId="0AAD3C34" w14:textId="77777777" w:rsidTr="000C74EF">
        <w:trPr>
          <w:trHeight w:val="300"/>
        </w:trPr>
        <w:tc>
          <w:tcPr>
            <w:tcW w:w="736" w:type="dxa"/>
            <w:tcBorders>
              <w:top w:val="nil"/>
              <w:left w:val="nil"/>
              <w:bottom w:val="nil"/>
              <w:right w:val="nil"/>
            </w:tcBorders>
            <w:noWrap/>
            <w:hideMark/>
          </w:tcPr>
          <w:p w14:paraId="57080E9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6B25B00B"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1FDF7E6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8.790,00</w:t>
            </w:r>
          </w:p>
        </w:tc>
        <w:tc>
          <w:tcPr>
            <w:tcW w:w="1300" w:type="dxa"/>
            <w:tcBorders>
              <w:top w:val="nil"/>
              <w:left w:val="nil"/>
              <w:bottom w:val="nil"/>
              <w:right w:val="nil"/>
            </w:tcBorders>
            <w:noWrap/>
            <w:hideMark/>
          </w:tcPr>
          <w:p w14:paraId="5BFFDD66"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3.211,00</w:t>
            </w:r>
          </w:p>
        </w:tc>
        <w:tc>
          <w:tcPr>
            <w:tcW w:w="1300" w:type="dxa"/>
            <w:tcBorders>
              <w:top w:val="nil"/>
              <w:left w:val="nil"/>
              <w:bottom w:val="nil"/>
              <w:right w:val="nil"/>
            </w:tcBorders>
            <w:noWrap/>
            <w:hideMark/>
          </w:tcPr>
          <w:p w14:paraId="01DD78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12.001,00</w:t>
            </w:r>
          </w:p>
        </w:tc>
        <w:tc>
          <w:tcPr>
            <w:tcW w:w="1300" w:type="dxa"/>
            <w:tcBorders>
              <w:top w:val="nil"/>
              <w:left w:val="nil"/>
              <w:bottom w:val="nil"/>
              <w:right w:val="nil"/>
            </w:tcBorders>
            <w:noWrap/>
            <w:hideMark/>
          </w:tcPr>
          <w:p w14:paraId="2866CC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136,53</w:t>
            </w:r>
          </w:p>
        </w:tc>
      </w:tr>
      <w:tr w:rsidR="000C74EF" w:rsidRPr="000C74EF" w14:paraId="60DF72DE" w14:textId="77777777" w:rsidTr="000C74EF">
        <w:trPr>
          <w:trHeight w:val="300"/>
        </w:trPr>
        <w:tc>
          <w:tcPr>
            <w:tcW w:w="736" w:type="dxa"/>
            <w:tcBorders>
              <w:top w:val="nil"/>
              <w:left w:val="nil"/>
              <w:bottom w:val="nil"/>
              <w:right w:val="nil"/>
            </w:tcBorders>
            <w:noWrap/>
            <w:hideMark/>
          </w:tcPr>
          <w:p w14:paraId="32EB485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34</w:t>
            </w:r>
          </w:p>
        </w:tc>
        <w:tc>
          <w:tcPr>
            <w:tcW w:w="8904" w:type="dxa"/>
            <w:tcBorders>
              <w:top w:val="nil"/>
              <w:left w:val="nil"/>
              <w:bottom w:val="nil"/>
              <w:right w:val="nil"/>
            </w:tcBorders>
            <w:hideMark/>
          </w:tcPr>
          <w:p w14:paraId="07432D5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Financijski rashodi</w:t>
            </w:r>
          </w:p>
        </w:tc>
        <w:tc>
          <w:tcPr>
            <w:tcW w:w="1300" w:type="dxa"/>
            <w:tcBorders>
              <w:top w:val="nil"/>
              <w:left w:val="nil"/>
              <w:bottom w:val="nil"/>
              <w:right w:val="nil"/>
            </w:tcBorders>
            <w:noWrap/>
            <w:hideMark/>
          </w:tcPr>
          <w:p w14:paraId="372E2BA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w:t>
            </w:r>
          </w:p>
        </w:tc>
        <w:tc>
          <w:tcPr>
            <w:tcW w:w="1300" w:type="dxa"/>
            <w:tcBorders>
              <w:top w:val="nil"/>
              <w:left w:val="nil"/>
              <w:bottom w:val="nil"/>
              <w:right w:val="nil"/>
            </w:tcBorders>
            <w:noWrap/>
            <w:hideMark/>
          </w:tcPr>
          <w:p w14:paraId="014CA9F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w:t>
            </w:r>
          </w:p>
        </w:tc>
        <w:tc>
          <w:tcPr>
            <w:tcW w:w="1300" w:type="dxa"/>
            <w:tcBorders>
              <w:top w:val="nil"/>
              <w:left w:val="nil"/>
              <w:bottom w:val="nil"/>
              <w:right w:val="nil"/>
            </w:tcBorders>
            <w:noWrap/>
            <w:hideMark/>
          </w:tcPr>
          <w:p w14:paraId="752120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12E7C78F"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281EA41B" w14:textId="77777777" w:rsidTr="000C74EF">
        <w:trPr>
          <w:trHeight w:val="300"/>
        </w:trPr>
        <w:tc>
          <w:tcPr>
            <w:tcW w:w="736" w:type="dxa"/>
            <w:tcBorders>
              <w:top w:val="nil"/>
              <w:left w:val="nil"/>
              <w:bottom w:val="nil"/>
              <w:right w:val="nil"/>
            </w:tcBorders>
            <w:shd w:val="clear" w:color="000000" w:fill="E0E0E0"/>
            <w:noWrap/>
            <w:hideMark/>
          </w:tcPr>
          <w:p w14:paraId="77469825"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A47BA0D"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5CB9733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186E84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2.766,70</w:t>
            </w:r>
          </w:p>
        </w:tc>
        <w:tc>
          <w:tcPr>
            <w:tcW w:w="1300" w:type="dxa"/>
            <w:tcBorders>
              <w:top w:val="nil"/>
              <w:left w:val="nil"/>
              <w:bottom w:val="nil"/>
              <w:right w:val="nil"/>
            </w:tcBorders>
            <w:shd w:val="clear" w:color="000000" w:fill="E0E0E0"/>
            <w:noWrap/>
            <w:hideMark/>
          </w:tcPr>
          <w:p w14:paraId="3F8A45C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2.766,70</w:t>
            </w:r>
          </w:p>
        </w:tc>
        <w:tc>
          <w:tcPr>
            <w:tcW w:w="1300" w:type="dxa"/>
            <w:tcBorders>
              <w:top w:val="nil"/>
              <w:left w:val="nil"/>
              <w:bottom w:val="nil"/>
              <w:right w:val="nil"/>
            </w:tcBorders>
            <w:shd w:val="clear" w:color="000000" w:fill="E0E0E0"/>
            <w:noWrap/>
            <w:hideMark/>
          </w:tcPr>
          <w:p w14:paraId="36A30C6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3FA8439F" w14:textId="77777777" w:rsidTr="000C74EF">
        <w:trPr>
          <w:trHeight w:val="300"/>
        </w:trPr>
        <w:tc>
          <w:tcPr>
            <w:tcW w:w="736" w:type="dxa"/>
            <w:tcBorders>
              <w:top w:val="nil"/>
              <w:left w:val="nil"/>
              <w:bottom w:val="nil"/>
              <w:right w:val="nil"/>
            </w:tcBorders>
            <w:noWrap/>
            <w:hideMark/>
          </w:tcPr>
          <w:p w14:paraId="3A8A627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69F16EF0"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6E39CDF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3AA07D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2.766,70</w:t>
            </w:r>
          </w:p>
        </w:tc>
        <w:tc>
          <w:tcPr>
            <w:tcW w:w="1300" w:type="dxa"/>
            <w:tcBorders>
              <w:top w:val="nil"/>
              <w:left w:val="nil"/>
              <w:bottom w:val="nil"/>
              <w:right w:val="nil"/>
            </w:tcBorders>
            <w:noWrap/>
            <w:hideMark/>
          </w:tcPr>
          <w:p w14:paraId="39EF744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2.766,70</w:t>
            </w:r>
          </w:p>
        </w:tc>
        <w:tc>
          <w:tcPr>
            <w:tcW w:w="1300" w:type="dxa"/>
            <w:tcBorders>
              <w:top w:val="nil"/>
              <w:left w:val="nil"/>
              <w:bottom w:val="nil"/>
              <w:right w:val="nil"/>
            </w:tcBorders>
            <w:noWrap/>
            <w:hideMark/>
          </w:tcPr>
          <w:p w14:paraId="324C997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28614359" w14:textId="77777777" w:rsidTr="000C74EF">
        <w:trPr>
          <w:trHeight w:val="300"/>
        </w:trPr>
        <w:tc>
          <w:tcPr>
            <w:tcW w:w="736" w:type="dxa"/>
            <w:tcBorders>
              <w:top w:val="nil"/>
              <w:left w:val="nil"/>
              <w:bottom w:val="nil"/>
              <w:right w:val="nil"/>
            </w:tcBorders>
            <w:noWrap/>
            <w:hideMark/>
          </w:tcPr>
          <w:p w14:paraId="3536F8FD"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18FACDA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68B0BEB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F92132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2.766,70</w:t>
            </w:r>
          </w:p>
        </w:tc>
        <w:tc>
          <w:tcPr>
            <w:tcW w:w="1300" w:type="dxa"/>
            <w:tcBorders>
              <w:top w:val="nil"/>
              <w:left w:val="nil"/>
              <w:bottom w:val="nil"/>
              <w:right w:val="nil"/>
            </w:tcBorders>
            <w:noWrap/>
            <w:hideMark/>
          </w:tcPr>
          <w:p w14:paraId="01F6A03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2.766,70</w:t>
            </w:r>
          </w:p>
        </w:tc>
        <w:tc>
          <w:tcPr>
            <w:tcW w:w="1300" w:type="dxa"/>
            <w:tcBorders>
              <w:top w:val="nil"/>
              <w:left w:val="nil"/>
              <w:bottom w:val="nil"/>
              <w:right w:val="nil"/>
            </w:tcBorders>
            <w:noWrap/>
            <w:hideMark/>
          </w:tcPr>
          <w:p w14:paraId="6D6DCD1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64AC3C36" w14:textId="77777777" w:rsidTr="000C74EF">
        <w:trPr>
          <w:trHeight w:val="300"/>
        </w:trPr>
        <w:tc>
          <w:tcPr>
            <w:tcW w:w="736" w:type="dxa"/>
            <w:tcBorders>
              <w:top w:val="nil"/>
              <w:left w:val="nil"/>
              <w:bottom w:val="nil"/>
              <w:right w:val="nil"/>
            </w:tcBorders>
            <w:shd w:val="clear" w:color="000000" w:fill="A3A3A3"/>
            <w:noWrap/>
            <w:hideMark/>
          </w:tcPr>
          <w:p w14:paraId="3661780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5446CEC7"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A100003 DJELATNOST KNJIŽNICE- KNJIGE</w:t>
            </w:r>
          </w:p>
        </w:tc>
        <w:tc>
          <w:tcPr>
            <w:tcW w:w="1300" w:type="dxa"/>
            <w:tcBorders>
              <w:top w:val="nil"/>
              <w:left w:val="nil"/>
              <w:bottom w:val="nil"/>
              <w:right w:val="nil"/>
            </w:tcBorders>
            <w:shd w:val="clear" w:color="000000" w:fill="A3A3A3"/>
            <w:noWrap/>
            <w:hideMark/>
          </w:tcPr>
          <w:p w14:paraId="3B779C82"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21.265,00</w:t>
            </w:r>
          </w:p>
        </w:tc>
        <w:tc>
          <w:tcPr>
            <w:tcW w:w="1300" w:type="dxa"/>
            <w:tcBorders>
              <w:top w:val="nil"/>
              <w:left w:val="nil"/>
              <w:bottom w:val="nil"/>
              <w:right w:val="nil"/>
            </w:tcBorders>
            <w:shd w:val="clear" w:color="000000" w:fill="A3A3A3"/>
            <w:noWrap/>
            <w:hideMark/>
          </w:tcPr>
          <w:p w14:paraId="76BBF67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w:t>
            </w:r>
          </w:p>
        </w:tc>
        <w:tc>
          <w:tcPr>
            <w:tcW w:w="1300" w:type="dxa"/>
            <w:tcBorders>
              <w:top w:val="nil"/>
              <w:left w:val="nil"/>
              <w:bottom w:val="nil"/>
              <w:right w:val="nil"/>
            </w:tcBorders>
            <w:shd w:val="clear" w:color="000000" w:fill="A3A3A3"/>
            <w:noWrap/>
            <w:hideMark/>
          </w:tcPr>
          <w:p w14:paraId="23EC6D1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20.765,00</w:t>
            </w:r>
          </w:p>
        </w:tc>
        <w:tc>
          <w:tcPr>
            <w:tcW w:w="1300" w:type="dxa"/>
            <w:tcBorders>
              <w:top w:val="nil"/>
              <w:left w:val="nil"/>
              <w:bottom w:val="nil"/>
              <w:right w:val="nil"/>
            </w:tcBorders>
            <w:shd w:val="clear" w:color="000000" w:fill="A3A3A3"/>
            <w:noWrap/>
            <w:hideMark/>
          </w:tcPr>
          <w:p w14:paraId="40219DB7"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97,65</w:t>
            </w:r>
          </w:p>
        </w:tc>
      </w:tr>
      <w:tr w:rsidR="000C74EF" w:rsidRPr="000C74EF" w14:paraId="4EEFBDBE" w14:textId="77777777" w:rsidTr="000C74EF">
        <w:trPr>
          <w:trHeight w:val="300"/>
        </w:trPr>
        <w:tc>
          <w:tcPr>
            <w:tcW w:w="736" w:type="dxa"/>
            <w:tcBorders>
              <w:top w:val="nil"/>
              <w:left w:val="nil"/>
              <w:bottom w:val="nil"/>
              <w:right w:val="nil"/>
            </w:tcBorders>
            <w:shd w:val="clear" w:color="000000" w:fill="E0E0E0"/>
            <w:noWrap/>
            <w:hideMark/>
          </w:tcPr>
          <w:p w14:paraId="3E8ECF70"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7B8E424"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5B14F47F"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20.500,00</w:t>
            </w:r>
          </w:p>
        </w:tc>
        <w:tc>
          <w:tcPr>
            <w:tcW w:w="1300" w:type="dxa"/>
            <w:tcBorders>
              <w:top w:val="nil"/>
              <w:left w:val="nil"/>
              <w:bottom w:val="nil"/>
              <w:right w:val="nil"/>
            </w:tcBorders>
            <w:shd w:val="clear" w:color="000000" w:fill="E0E0E0"/>
            <w:noWrap/>
            <w:hideMark/>
          </w:tcPr>
          <w:p w14:paraId="4DF4878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3900F6C7"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20.500,00</w:t>
            </w:r>
          </w:p>
        </w:tc>
        <w:tc>
          <w:tcPr>
            <w:tcW w:w="1300" w:type="dxa"/>
            <w:tcBorders>
              <w:top w:val="nil"/>
              <w:left w:val="nil"/>
              <w:bottom w:val="nil"/>
              <w:right w:val="nil"/>
            </w:tcBorders>
            <w:shd w:val="clear" w:color="000000" w:fill="E0E0E0"/>
            <w:noWrap/>
            <w:hideMark/>
          </w:tcPr>
          <w:p w14:paraId="7507FF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65D599A8" w14:textId="77777777" w:rsidTr="000C74EF">
        <w:trPr>
          <w:trHeight w:val="300"/>
        </w:trPr>
        <w:tc>
          <w:tcPr>
            <w:tcW w:w="736" w:type="dxa"/>
            <w:tcBorders>
              <w:top w:val="nil"/>
              <w:left w:val="nil"/>
              <w:bottom w:val="nil"/>
              <w:right w:val="nil"/>
            </w:tcBorders>
            <w:noWrap/>
            <w:hideMark/>
          </w:tcPr>
          <w:p w14:paraId="5E4EF09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lastRenderedPageBreak/>
              <w:t>4</w:t>
            </w:r>
          </w:p>
        </w:tc>
        <w:tc>
          <w:tcPr>
            <w:tcW w:w="8904" w:type="dxa"/>
            <w:tcBorders>
              <w:top w:val="nil"/>
              <w:left w:val="nil"/>
              <w:bottom w:val="nil"/>
              <w:right w:val="nil"/>
            </w:tcBorders>
            <w:hideMark/>
          </w:tcPr>
          <w:p w14:paraId="1571F25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F6B6AC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20.500,00</w:t>
            </w:r>
          </w:p>
        </w:tc>
        <w:tc>
          <w:tcPr>
            <w:tcW w:w="1300" w:type="dxa"/>
            <w:tcBorders>
              <w:top w:val="nil"/>
              <w:left w:val="nil"/>
              <w:bottom w:val="nil"/>
              <w:right w:val="nil"/>
            </w:tcBorders>
            <w:noWrap/>
            <w:hideMark/>
          </w:tcPr>
          <w:p w14:paraId="66ECD08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607A7C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20.500,00</w:t>
            </w:r>
          </w:p>
        </w:tc>
        <w:tc>
          <w:tcPr>
            <w:tcW w:w="1300" w:type="dxa"/>
            <w:tcBorders>
              <w:top w:val="nil"/>
              <w:left w:val="nil"/>
              <w:bottom w:val="nil"/>
              <w:right w:val="nil"/>
            </w:tcBorders>
            <w:noWrap/>
            <w:hideMark/>
          </w:tcPr>
          <w:p w14:paraId="0EBC38A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922E917" w14:textId="77777777" w:rsidTr="000C74EF">
        <w:trPr>
          <w:trHeight w:val="300"/>
        </w:trPr>
        <w:tc>
          <w:tcPr>
            <w:tcW w:w="736" w:type="dxa"/>
            <w:tcBorders>
              <w:top w:val="nil"/>
              <w:left w:val="nil"/>
              <w:bottom w:val="nil"/>
              <w:right w:val="nil"/>
            </w:tcBorders>
            <w:noWrap/>
            <w:hideMark/>
          </w:tcPr>
          <w:p w14:paraId="4E74B71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6E9FFCB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0AAFB84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20.500,00</w:t>
            </w:r>
          </w:p>
        </w:tc>
        <w:tc>
          <w:tcPr>
            <w:tcW w:w="1300" w:type="dxa"/>
            <w:tcBorders>
              <w:top w:val="nil"/>
              <w:left w:val="nil"/>
              <w:bottom w:val="nil"/>
              <w:right w:val="nil"/>
            </w:tcBorders>
            <w:noWrap/>
            <w:hideMark/>
          </w:tcPr>
          <w:p w14:paraId="123D38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51AFABB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20.500,00</w:t>
            </w:r>
          </w:p>
        </w:tc>
        <w:tc>
          <w:tcPr>
            <w:tcW w:w="1300" w:type="dxa"/>
            <w:tcBorders>
              <w:top w:val="nil"/>
              <w:left w:val="nil"/>
              <w:bottom w:val="nil"/>
              <w:right w:val="nil"/>
            </w:tcBorders>
            <w:noWrap/>
            <w:hideMark/>
          </w:tcPr>
          <w:p w14:paraId="5B5AE57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4C7149E6" w14:textId="77777777" w:rsidTr="000C74EF">
        <w:trPr>
          <w:trHeight w:val="300"/>
        </w:trPr>
        <w:tc>
          <w:tcPr>
            <w:tcW w:w="736" w:type="dxa"/>
            <w:tcBorders>
              <w:top w:val="nil"/>
              <w:left w:val="nil"/>
              <w:bottom w:val="nil"/>
              <w:right w:val="nil"/>
            </w:tcBorders>
            <w:shd w:val="clear" w:color="000000" w:fill="E0E0E0"/>
            <w:noWrap/>
            <w:hideMark/>
          </w:tcPr>
          <w:p w14:paraId="5B54FAC9"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6625CC48"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19 Preneseni V/M - opći prihodi i primici</w:t>
            </w:r>
          </w:p>
        </w:tc>
        <w:tc>
          <w:tcPr>
            <w:tcW w:w="1300" w:type="dxa"/>
            <w:tcBorders>
              <w:top w:val="nil"/>
              <w:left w:val="nil"/>
              <w:bottom w:val="nil"/>
              <w:right w:val="nil"/>
            </w:tcBorders>
            <w:shd w:val="clear" w:color="000000" w:fill="E0E0E0"/>
            <w:noWrap/>
            <w:hideMark/>
          </w:tcPr>
          <w:p w14:paraId="531AC923"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45A31B88"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1D6405C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213D6C52"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r>
      <w:tr w:rsidR="000C74EF" w:rsidRPr="000C74EF" w14:paraId="2D7DDC61" w14:textId="77777777" w:rsidTr="000C74EF">
        <w:trPr>
          <w:trHeight w:val="300"/>
        </w:trPr>
        <w:tc>
          <w:tcPr>
            <w:tcW w:w="736" w:type="dxa"/>
            <w:tcBorders>
              <w:top w:val="nil"/>
              <w:left w:val="nil"/>
              <w:bottom w:val="nil"/>
              <w:right w:val="nil"/>
            </w:tcBorders>
            <w:noWrap/>
            <w:hideMark/>
          </w:tcPr>
          <w:p w14:paraId="312CDAAA"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20CD8AFE"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85A06F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00C92F2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4121EE3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4DBB822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117318E3" w14:textId="77777777" w:rsidTr="000C74EF">
        <w:trPr>
          <w:trHeight w:val="300"/>
        </w:trPr>
        <w:tc>
          <w:tcPr>
            <w:tcW w:w="736" w:type="dxa"/>
            <w:tcBorders>
              <w:top w:val="nil"/>
              <w:left w:val="nil"/>
              <w:bottom w:val="nil"/>
              <w:right w:val="nil"/>
            </w:tcBorders>
            <w:noWrap/>
            <w:hideMark/>
          </w:tcPr>
          <w:p w14:paraId="507C3B8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490445B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43F2721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4710A21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642656B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2DD9A3F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r>
      <w:tr w:rsidR="000C74EF" w:rsidRPr="000C74EF" w14:paraId="2191F71D" w14:textId="77777777" w:rsidTr="000C74EF">
        <w:trPr>
          <w:trHeight w:val="300"/>
        </w:trPr>
        <w:tc>
          <w:tcPr>
            <w:tcW w:w="736" w:type="dxa"/>
            <w:tcBorders>
              <w:top w:val="nil"/>
              <w:left w:val="nil"/>
              <w:bottom w:val="nil"/>
              <w:right w:val="nil"/>
            </w:tcBorders>
            <w:shd w:val="clear" w:color="000000" w:fill="E0E0E0"/>
            <w:noWrap/>
            <w:hideMark/>
          </w:tcPr>
          <w:p w14:paraId="078E891F"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022F16C6"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43 Ostali prihodi za posebne namjene</w:t>
            </w:r>
          </w:p>
        </w:tc>
        <w:tc>
          <w:tcPr>
            <w:tcW w:w="1300" w:type="dxa"/>
            <w:tcBorders>
              <w:top w:val="nil"/>
              <w:left w:val="nil"/>
              <w:bottom w:val="nil"/>
              <w:right w:val="nil"/>
            </w:tcBorders>
            <w:shd w:val="clear" w:color="000000" w:fill="E0E0E0"/>
            <w:noWrap/>
            <w:hideMark/>
          </w:tcPr>
          <w:p w14:paraId="6389595C"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265,00</w:t>
            </w:r>
          </w:p>
        </w:tc>
        <w:tc>
          <w:tcPr>
            <w:tcW w:w="1300" w:type="dxa"/>
            <w:tcBorders>
              <w:top w:val="nil"/>
              <w:left w:val="nil"/>
              <w:bottom w:val="nil"/>
              <w:right w:val="nil"/>
            </w:tcBorders>
            <w:shd w:val="clear" w:color="000000" w:fill="E0E0E0"/>
            <w:noWrap/>
            <w:hideMark/>
          </w:tcPr>
          <w:p w14:paraId="2735F771"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0,00</w:t>
            </w:r>
          </w:p>
        </w:tc>
        <w:tc>
          <w:tcPr>
            <w:tcW w:w="1300" w:type="dxa"/>
            <w:tcBorders>
              <w:top w:val="nil"/>
              <w:left w:val="nil"/>
              <w:bottom w:val="nil"/>
              <w:right w:val="nil"/>
            </w:tcBorders>
            <w:shd w:val="clear" w:color="000000" w:fill="E0E0E0"/>
            <w:noWrap/>
            <w:hideMark/>
          </w:tcPr>
          <w:p w14:paraId="5C626C70"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265,00</w:t>
            </w:r>
          </w:p>
        </w:tc>
        <w:tc>
          <w:tcPr>
            <w:tcW w:w="1300" w:type="dxa"/>
            <w:tcBorders>
              <w:top w:val="nil"/>
              <w:left w:val="nil"/>
              <w:bottom w:val="nil"/>
              <w:right w:val="nil"/>
            </w:tcBorders>
            <w:shd w:val="clear" w:color="000000" w:fill="E0E0E0"/>
            <w:noWrap/>
            <w:hideMark/>
          </w:tcPr>
          <w:p w14:paraId="46E6DBF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100,00</w:t>
            </w:r>
          </w:p>
        </w:tc>
      </w:tr>
      <w:tr w:rsidR="000C74EF" w:rsidRPr="000C74EF" w14:paraId="57DBA8CF" w14:textId="77777777" w:rsidTr="000C74EF">
        <w:trPr>
          <w:trHeight w:val="300"/>
        </w:trPr>
        <w:tc>
          <w:tcPr>
            <w:tcW w:w="736" w:type="dxa"/>
            <w:tcBorders>
              <w:top w:val="nil"/>
              <w:left w:val="nil"/>
              <w:bottom w:val="nil"/>
              <w:right w:val="nil"/>
            </w:tcBorders>
            <w:noWrap/>
            <w:hideMark/>
          </w:tcPr>
          <w:p w14:paraId="77C1DF96"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63AB655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415BB18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265,00</w:t>
            </w:r>
          </w:p>
        </w:tc>
        <w:tc>
          <w:tcPr>
            <w:tcW w:w="1300" w:type="dxa"/>
            <w:tcBorders>
              <w:top w:val="nil"/>
              <w:left w:val="nil"/>
              <w:bottom w:val="nil"/>
              <w:right w:val="nil"/>
            </w:tcBorders>
            <w:noWrap/>
            <w:hideMark/>
          </w:tcPr>
          <w:p w14:paraId="75B5F8E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11AC1F5"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265,00</w:t>
            </w:r>
          </w:p>
        </w:tc>
        <w:tc>
          <w:tcPr>
            <w:tcW w:w="1300" w:type="dxa"/>
            <w:tcBorders>
              <w:top w:val="nil"/>
              <w:left w:val="nil"/>
              <w:bottom w:val="nil"/>
              <w:right w:val="nil"/>
            </w:tcBorders>
            <w:noWrap/>
            <w:hideMark/>
          </w:tcPr>
          <w:p w14:paraId="5A8FC09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033212EF" w14:textId="77777777" w:rsidTr="000C74EF">
        <w:trPr>
          <w:trHeight w:val="300"/>
        </w:trPr>
        <w:tc>
          <w:tcPr>
            <w:tcW w:w="736" w:type="dxa"/>
            <w:tcBorders>
              <w:top w:val="nil"/>
              <w:left w:val="nil"/>
              <w:bottom w:val="nil"/>
              <w:right w:val="nil"/>
            </w:tcBorders>
            <w:noWrap/>
            <w:hideMark/>
          </w:tcPr>
          <w:p w14:paraId="20E7EC23"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7C5AB38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3EA5764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265,00</w:t>
            </w:r>
          </w:p>
        </w:tc>
        <w:tc>
          <w:tcPr>
            <w:tcW w:w="1300" w:type="dxa"/>
            <w:tcBorders>
              <w:top w:val="nil"/>
              <w:left w:val="nil"/>
              <w:bottom w:val="nil"/>
              <w:right w:val="nil"/>
            </w:tcBorders>
            <w:noWrap/>
            <w:hideMark/>
          </w:tcPr>
          <w:p w14:paraId="6CB7DCA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0,00</w:t>
            </w:r>
          </w:p>
        </w:tc>
        <w:tc>
          <w:tcPr>
            <w:tcW w:w="1300" w:type="dxa"/>
            <w:tcBorders>
              <w:top w:val="nil"/>
              <w:left w:val="nil"/>
              <w:bottom w:val="nil"/>
              <w:right w:val="nil"/>
            </w:tcBorders>
            <w:noWrap/>
            <w:hideMark/>
          </w:tcPr>
          <w:p w14:paraId="649908D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265,00</w:t>
            </w:r>
          </w:p>
        </w:tc>
        <w:tc>
          <w:tcPr>
            <w:tcW w:w="1300" w:type="dxa"/>
            <w:tcBorders>
              <w:top w:val="nil"/>
              <w:left w:val="nil"/>
              <w:bottom w:val="nil"/>
              <w:right w:val="nil"/>
            </w:tcBorders>
            <w:noWrap/>
            <w:hideMark/>
          </w:tcPr>
          <w:p w14:paraId="5DF460CA"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100,00</w:t>
            </w:r>
          </w:p>
        </w:tc>
      </w:tr>
      <w:tr w:rsidR="000C74EF" w:rsidRPr="000C74EF" w14:paraId="5849A123" w14:textId="77777777" w:rsidTr="000C74EF">
        <w:trPr>
          <w:trHeight w:val="300"/>
        </w:trPr>
        <w:tc>
          <w:tcPr>
            <w:tcW w:w="736" w:type="dxa"/>
            <w:tcBorders>
              <w:top w:val="nil"/>
              <w:left w:val="nil"/>
              <w:bottom w:val="nil"/>
              <w:right w:val="nil"/>
            </w:tcBorders>
            <w:shd w:val="clear" w:color="000000" w:fill="A3A3A3"/>
            <w:noWrap/>
            <w:hideMark/>
          </w:tcPr>
          <w:p w14:paraId="330CFD5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1460CEE1"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A100004 KAPITALNI IZDACI - OPREMA</w:t>
            </w:r>
          </w:p>
        </w:tc>
        <w:tc>
          <w:tcPr>
            <w:tcW w:w="1300" w:type="dxa"/>
            <w:tcBorders>
              <w:top w:val="nil"/>
              <w:left w:val="nil"/>
              <w:bottom w:val="nil"/>
              <w:right w:val="nil"/>
            </w:tcBorders>
            <w:shd w:val="clear" w:color="000000" w:fill="A3A3A3"/>
            <w:noWrap/>
            <w:hideMark/>
          </w:tcPr>
          <w:p w14:paraId="60ED3C0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500,00</w:t>
            </w:r>
          </w:p>
        </w:tc>
        <w:tc>
          <w:tcPr>
            <w:tcW w:w="1300" w:type="dxa"/>
            <w:tcBorders>
              <w:top w:val="nil"/>
              <w:left w:val="nil"/>
              <w:bottom w:val="nil"/>
              <w:right w:val="nil"/>
            </w:tcBorders>
            <w:shd w:val="clear" w:color="000000" w:fill="A3A3A3"/>
            <w:noWrap/>
            <w:hideMark/>
          </w:tcPr>
          <w:p w14:paraId="08255594"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w:t>
            </w:r>
          </w:p>
        </w:tc>
        <w:tc>
          <w:tcPr>
            <w:tcW w:w="1300" w:type="dxa"/>
            <w:tcBorders>
              <w:top w:val="nil"/>
              <w:left w:val="nil"/>
              <w:bottom w:val="nil"/>
              <w:right w:val="nil"/>
            </w:tcBorders>
            <w:shd w:val="clear" w:color="000000" w:fill="A3A3A3"/>
            <w:noWrap/>
            <w:hideMark/>
          </w:tcPr>
          <w:p w14:paraId="1B50D19B"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1.100,00</w:t>
            </w:r>
          </w:p>
        </w:tc>
        <w:tc>
          <w:tcPr>
            <w:tcW w:w="1300" w:type="dxa"/>
            <w:tcBorders>
              <w:top w:val="nil"/>
              <w:left w:val="nil"/>
              <w:bottom w:val="nil"/>
              <w:right w:val="nil"/>
            </w:tcBorders>
            <w:shd w:val="clear" w:color="000000" w:fill="A3A3A3"/>
            <w:noWrap/>
            <w:hideMark/>
          </w:tcPr>
          <w:p w14:paraId="0685DBB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220,00</w:t>
            </w:r>
          </w:p>
        </w:tc>
      </w:tr>
      <w:tr w:rsidR="000C74EF" w:rsidRPr="000C74EF" w14:paraId="075B0A9D" w14:textId="77777777" w:rsidTr="000C74EF">
        <w:trPr>
          <w:trHeight w:val="300"/>
        </w:trPr>
        <w:tc>
          <w:tcPr>
            <w:tcW w:w="736" w:type="dxa"/>
            <w:tcBorders>
              <w:top w:val="nil"/>
              <w:left w:val="nil"/>
              <w:bottom w:val="nil"/>
              <w:right w:val="nil"/>
            </w:tcBorders>
            <w:shd w:val="clear" w:color="000000" w:fill="E0E0E0"/>
            <w:noWrap/>
            <w:hideMark/>
          </w:tcPr>
          <w:p w14:paraId="1BB7B061"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70F64BF5"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33CCE439"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500,00</w:t>
            </w:r>
          </w:p>
        </w:tc>
        <w:tc>
          <w:tcPr>
            <w:tcW w:w="1300" w:type="dxa"/>
            <w:tcBorders>
              <w:top w:val="nil"/>
              <w:left w:val="nil"/>
              <w:bottom w:val="nil"/>
              <w:right w:val="nil"/>
            </w:tcBorders>
            <w:shd w:val="clear" w:color="000000" w:fill="E0E0E0"/>
            <w:noWrap/>
            <w:hideMark/>
          </w:tcPr>
          <w:p w14:paraId="565C400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w:t>
            </w:r>
          </w:p>
        </w:tc>
        <w:tc>
          <w:tcPr>
            <w:tcW w:w="1300" w:type="dxa"/>
            <w:tcBorders>
              <w:top w:val="nil"/>
              <w:left w:val="nil"/>
              <w:bottom w:val="nil"/>
              <w:right w:val="nil"/>
            </w:tcBorders>
            <w:shd w:val="clear" w:color="000000" w:fill="E0E0E0"/>
            <w:noWrap/>
            <w:hideMark/>
          </w:tcPr>
          <w:p w14:paraId="2C11979A"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1.100,00</w:t>
            </w:r>
          </w:p>
        </w:tc>
        <w:tc>
          <w:tcPr>
            <w:tcW w:w="1300" w:type="dxa"/>
            <w:tcBorders>
              <w:top w:val="nil"/>
              <w:left w:val="nil"/>
              <w:bottom w:val="nil"/>
              <w:right w:val="nil"/>
            </w:tcBorders>
            <w:shd w:val="clear" w:color="000000" w:fill="E0E0E0"/>
            <w:noWrap/>
            <w:hideMark/>
          </w:tcPr>
          <w:p w14:paraId="39F1ABDD"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220,00</w:t>
            </w:r>
          </w:p>
        </w:tc>
      </w:tr>
      <w:tr w:rsidR="000C74EF" w:rsidRPr="000C74EF" w14:paraId="495224DF" w14:textId="77777777" w:rsidTr="000C74EF">
        <w:trPr>
          <w:trHeight w:val="300"/>
        </w:trPr>
        <w:tc>
          <w:tcPr>
            <w:tcW w:w="736" w:type="dxa"/>
            <w:tcBorders>
              <w:top w:val="nil"/>
              <w:left w:val="nil"/>
              <w:bottom w:val="nil"/>
              <w:right w:val="nil"/>
            </w:tcBorders>
            <w:noWrap/>
            <w:hideMark/>
          </w:tcPr>
          <w:p w14:paraId="4AB2EDE5"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w:t>
            </w:r>
          </w:p>
        </w:tc>
        <w:tc>
          <w:tcPr>
            <w:tcW w:w="8904" w:type="dxa"/>
            <w:tcBorders>
              <w:top w:val="nil"/>
              <w:left w:val="nil"/>
              <w:bottom w:val="nil"/>
              <w:right w:val="nil"/>
            </w:tcBorders>
            <w:hideMark/>
          </w:tcPr>
          <w:p w14:paraId="4D5D4142"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nefinancijske imovine</w:t>
            </w:r>
          </w:p>
        </w:tc>
        <w:tc>
          <w:tcPr>
            <w:tcW w:w="1300" w:type="dxa"/>
            <w:tcBorders>
              <w:top w:val="nil"/>
              <w:left w:val="nil"/>
              <w:bottom w:val="nil"/>
              <w:right w:val="nil"/>
            </w:tcBorders>
            <w:noWrap/>
            <w:hideMark/>
          </w:tcPr>
          <w:p w14:paraId="0D9D5D5E"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69139133"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w:t>
            </w:r>
          </w:p>
        </w:tc>
        <w:tc>
          <w:tcPr>
            <w:tcW w:w="1300" w:type="dxa"/>
            <w:tcBorders>
              <w:top w:val="nil"/>
              <w:left w:val="nil"/>
              <w:bottom w:val="nil"/>
              <w:right w:val="nil"/>
            </w:tcBorders>
            <w:noWrap/>
            <w:hideMark/>
          </w:tcPr>
          <w:p w14:paraId="2EB63841"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1.100,00</w:t>
            </w:r>
          </w:p>
        </w:tc>
        <w:tc>
          <w:tcPr>
            <w:tcW w:w="1300" w:type="dxa"/>
            <w:tcBorders>
              <w:top w:val="nil"/>
              <w:left w:val="nil"/>
              <w:bottom w:val="nil"/>
              <w:right w:val="nil"/>
            </w:tcBorders>
            <w:noWrap/>
            <w:hideMark/>
          </w:tcPr>
          <w:p w14:paraId="1F98F094"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w:t>
            </w:r>
          </w:p>
        </w:tc>
      </w:tr>
      <w:tr w:rsidR="000C74EF" w:rsidRPr="000C74EF" w14:paraId="19F5DAEC" w14:textId="77777777" w:rsidTr="000C74EF">
        <w:trPr>
          <w:trHeight w:val="300"/>
        </w:trPr>
        <w:tc>
          <w:tcPr>
            <w:tcW w:w="736" w:type="dxa"/>
            <w:tcBorders>
              <w:top w:val="nil"/>
              <w:left w:val="nil"/>
              <w:bottom w:val="nil"/>
              <w:right w:val="nil"/>
            </w:tcBorders>
            <w:noWrap/>
            <w:hideMark/>
          </w:tcPr>
          <w:p w14:paraId="6F5D674F"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42</w:t>
            </w:r>
          </w:p>
        </w:tc>
        <w:tc>
          <w:tcPr>
            <w:tcW w:w="8904" w:type="dxa"/>
            <w:tcBorders>
              <w:top w:val="nil"/>
              <w:left w:val="nil"/>
              <w:bottom w:val="nil"/>
              <w:right w:val="nil"/>
            </w:tcBorders>
            <w:hideMark/>
          </w:tcPr>
          <w:p w14:paraId="6D513BE8"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za nabavu proizvedene dugotrajne imovine</w:t>
            </w:r>
          </w:p>
        </w:tc>
        <w:tc>
          <w:tcPr>
            <w:tcW w:w="1300" w:type="dxa"/>
            <w:tcBorders>
              <w:top w:val="nil"/>
              <w:left w:val="nil"/>
              <w:bottom w:val="nil"/>
              <w:right w:val="nil"/>
            </w:tcBorders>
            <w:noWrap/>
            <w:hideMark/>
          </w:tcPr>
          <w:p w14:paraId="60741702"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500,00</w:t>
            </w:r>
          </w:p>
        </w:tc>
        <w:tc>
          <w:tcPr>
            <w:tcW w:w="1300" w:type="dxa"/>
            <w:tcBorders>
              <w:top w:val="nil"/>
              <w:left w:val="nil"/>
              <w:bottom w:val="nil"/>
              <w:right w:val="nil"/>
            </w:tcBorders>
            <w:noWrap/>
            <w:hideMark/>
          </w:tcPr>
          <w:p w14:paraId="60A39EF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w:t>
            </w:r>
          </w:p>
        </w:tc>
        <w:tc>
          <w:tcPr>
            <w:tcW w:w="1300" w:type="dxa"/>
            <w:tcBorders>
              <w:top w:val="nil"/>
              <w:left w:val="nil"/>
              <w:bottom w:val="nil"/>
              <w:right w:val="nil"/>
            </w:tcBorders>
            <w:noWrap/>
            <w:hideMark/>
          </w:tcPr>
          <w:p w14:paraId="001536A8"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1.100,00</w:t>
            </w:r>
          </w:p>
        </w:tc>
        <w:tc>
          <w:tcPr>
            <w:tcW w:w="1300" w:type="dxa"/>
            <w:tcBorders>
              <w:top w:val="nil"/>
              <w:left w:val="nil"/>
              <w:bottom w:val="nil"/>
              <w:right w:val="nil"/>
            </w:tcBorders>
            <w:noWrap/>
            <w:hideMark/>
          </w:tcPr>
          <w:p w14:paraId="48DE79D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220,00</w:t>
            </w:r>
          </w:p>
        </w:tc>
      </w:tr>
      <w:tr w:rsidR="000C74EF" w:rsidRPr="000C74EF" w14:paraId="5028F8D4" w14:textId="77777777" w:rsidTr="000C74EF">
        <w:trPr>
          <w:trHeight w:val="300"/>
        </w:trPr>
        <w:tc>
          <w:tcPr>
            <w:tcW w:w="736" w:type="dxa"/>
            <w:tcBorders>
              <w:top w:val="nil"/>
              <w:left w:val="nil"/>
              <w:bottom w:val="nil"/>
              <w:right w:val="nil"/>
            </w:tcBorders>
            <w:shd w:val="clear" w:color="000000" w:fill="A3A3A3"/>
            <w:noWrap/>
            <w:hideMark/>
          </w:tcPr>
          <w:p w14:paraId="07DC435D"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A3A3A3"/>
            <w:hideMark/>
          </w:tcPr>
          <w:p w14:paraId="28110008" w14:textId="77777777" w:rsidR="000C74EF" w:rsidRPr="000C74EF" w:rsidRDefault="000C74EF" w:rsidP="000C74EF">
            <w:pPr>
              <w:spacing w:after="0" w:line="240" w:lineRule="auto"/>
              <w:rPr>
                <w:rFonts w:ascii="Arial" w:hAnsi="Arial" w:cs="Arial"/>
                <w:b/>
                <w:bCs/>
                <w:color w:val="000000"/>
                <w:sz w:val="16"/>
                <w:szCs w:val="16"/>
                <w:lang w:eastAsia="hr-HR"/>
              </w:rPr>
            </w:pPr>
            <w:r w:rsidRPr="000C74EF">
              <w:rPr>
                <w:rFonts w:ascii="Arial" w:hAnsi="Arial" w:cs="Arial"/>
                <w:b/>
                <w:bCs/>
                <w:color w:val="000000"/>
                <w:sz w:val="16"/>
                <w:szCs w:val="16"/>
                <w:lang w:eastAsia="hr-HR"/>
              </w:rPr>
              <w:t>Aktivnost: A100005 INTELEKTUALNE USLUGE - PROGRAMI I MANIFESTACIJE</w:t>
            </w:r>
          </w:p>
        </w:tc>
        <w:tc>
          <w:tcPr>
            <w:tcW w:w="1300" w:type="dxa"/>
            <w:tcBorders>
              <w:top w:val="nil"/>
              <w:left w:val="nil"/>
              <w:bottom w:val="nil"/>
              <w:right w:val="nil"/>
            </w:tcBorders>
            <w:shd w:val="clear" w:color="000000" w:fill="A3A3A3"/>
            <w:noWrap/>
            <w:hideMark/>
          </w:tcPr>
          <w:p w14:paraId="2F3B040E"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6.000,00</w:t>
            </w:r>
          </w:p>
        </w:tc>
        <w:tc>
          <w:tcPr>
            <w:tcW w:w="1300" w:type="dxa"/>
            <w:tcBorders>
              <w:top w:val="nil"/>
              <w:left w:val="nil"/>
              <w:bottom w:val="nil"/>
              <w:right w:val="nil"/>
            </w:tcBorders>
            <w:shd w:val="clear" w:color="000000" w:fill="A3A3A3"/>
            <w:noWrap/>
            <w:hideMark/>
          </w:tcPr>
          <w:p w14:paraId="06175C10"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1.220,00</w:t>
            </w:r>
          </w:p>
        </w:tc>
        <w:tc>
          <w:tcPr>
            <w:tcW w:w="1300" w:type="dxa"/>
            <w:tcBorders>
              <w:top w:val="nil"/>
              <w:left w:val="nil"/>
              <w:bottom w:val="nil"/>
              <w:right w:val="nil"/>
            </w:tcBorders>
            <w:shd w:val="clear" w:color="000000" w:fill="A3A3A3"/>
            <w:noWrap/>
            <w:hideMark/>
          </w:tcPr>
          <w:p w14:paraId="49339686"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7.220,00</w:t>
            </w:r>
          </w:p>
        </w:tc>
        <w:tc>
          <w:tcPr>
            <w:tcW w:w="1300" w:type="dxa"/>
            <w:tcBorders>
              <w:top w:val="nil"/>
              <w:left w:val="nil"/>
              <w:bottom w:val="nil"/>
              <w:right w:val="nil"/>
            </w:tcBorders>
            <w:shd w:val="clear" w:color="000000" w:fill="A3A3A3"/>
            <w:noWrap/>
            <w:hideMark/>
          </w:tcPr>
          <w:p w14:paraId="5B225BCF" w14:textId="77777777" w:rsidR="000C74EF" w:rsidRPr="000C74EF" w:rsidRDefault="000C74EF" w:rsidP="000C74EF">
            <w:pPr>
              <w:spacing w:after="0" w:line="240" w:lineRule="auto"/>
              <w:jc w:val="right"/>
              <w:rPr>
                <w:rFonts w:ascii="Arial" w:hAnsi="Arial" w:cs="Arial"/>
                <w:b/>
                <w:bCs/>
                <w:color w:val="000000"/>
                <w:sz w:val="16"/>
                <w:szCs w:val="16"/>
                <w:lang w:eastAsia="hr-HR"/>
              </w:rPr>
            </w:pPr>
            <w:r w:rsidRPr="000C74EF">
              <w:rPr>
                <w:rFonts w:ascii="Arial" w:hAnsi="Arial" w:cs="Arial"/>
                <w:b/>
                <w:bCs/>
                <w:color w:val="000000"/>
                <w:sz w:val="16"/>
                <w:szCs w:val="16"/>
                <w:lang w:eastAsia="hr-HR"/>
              </w:rPr>
              <w:t>120,33</w:t>
            </w:r>
          </w:p>
        </w:tc>
      </w:tr>
      <w:tr w:rsidR="000C74EF" w:rsidRPr="000C74EF" w14:paraId="6697CEE4" w14:textId="77777777" w:rsidTr="000C74EF">
        <w:trPr>
          <w:trHeight w:val="300"/>
        </w:trPr>
        <w:tc>
          <w:tcPr>
            <w:tcW w:w="736" w:type="dxa"/>
            <w:tcBorders>
              <w:top w:val="nil"/>
              <w:left w:val="nil"/>
              <w:bottom w:val="nil"/>
              <w:right w:val="nil"/>
            </w:tcBorders>
            <w:shd w:val="clear" w:color="000000" w:fill="E0E0E0"/>
            <w:noWrap/>
            <w:hideMark/>
          </w:tcPr>
          <w:p w14:paraId="4EDEB4AE" w14:textId="77777777" w:rsidR="000C74EF" w:rsidRPr="000C74EF" w:rsidRDefault="000C74EF" w:rsidP="000C74EF">
            <w:pPr>
              <w:spacing w:after="0" w:line="240" w:lineRule="auto"/>
              <w:rPr>
                <w:rFonts w:ascii="Arial" w:hAnsi="Arial" w:cs="Arial"/>
                <w:color w:val="000000"/>
                <w:sz w:val="20"/>
                <w:lang w:eastAsia="hr-HR"/>
              </w:rPr>
            </w:pPr>
            <w:r w:rsidRPr="000C74EF">
              <w:rPr>
                <w:rFonts w:ascii="Arial" w:hAnsi="Arial" w:cs="Arial"/>
                <w:color w:val="000000"/>
                <w:sz w:val="20"/>
                <w:lang w:eastAsia="hr-HR"/>
              </w:rPr>
              <w:t> </w:t>
            </w:r>
          </w:p>
        </w:tc>
        <w:tc>
          <w:tcPr>
            <w:tcW w:w="8904" w:type="dxa"/>
            <w:tcBorders>
              <w:top w:val="nil"/>
              <w:left w:val="nil"/>
              <w:bottom w:val="nil"/>
              <w:right w:val="nil"/>
            </w:tcBorders>
            <w:shd w:val="clear" w:color="000000" w:fill="E0E0E0"/>
            <w:hideMark/>
          </w:tcPr>
          <w:p w14:paraId="50C664FB" w14:textId="77777777" w:rsidR="000C74EF" w:rsidRPr="000C74EF" w:rsidRDefault="000C74EF" w:rsidP="000C74EF">
            <w:pPr>
              <w:spacing w:after="0" w:line="240" w:lineRule="auto"/>
              <w:rPr>
                <w:rFonts w:ascii="Arial" w:hAnsi="Arial" w:cs="Arial"/>
                <w:i/>
                <w:iCs/>
                <w:color w:val="000000"/>
                <w:sz w:val="16"/>
                <w:szCs w:val="16"/>
                <w:lang w:eastAsia="hr-HR"/>
              </w:rPr>
            </w:pPr>
            <w:r w:rsidRPr="000C74EF">
              <w:rPr>
                <w:rFonts w:ascii="Arial" w:hAnsi="Arial" w:cs="Arial"/>
                <w:i/>
                <w:iCs/>
                <w:color w:val="000000"/>
                <w:sz w:val="16"/>
                <w:szCs w:val="16"/>
                <w:lang w:eastAsia="hr-HR"/>
              </w:rPr>
              <w:t>Izvor financiranja: 11 Opći prihodi i primici</w:t>
            </w:r>
          </w:p>
        </w:tc>
        <w:tc>
          <w:tcPr>
            <w:tcW w:w="1300" w:type="dxa"/>
            <w:tcBorders>
              <w:top w:val="nil"/>
              <w:left w:val="nil"/>
              <w:bottom w:val="nil"/>
              <w:right w:val="nil"/>
            </w:tcBorders>
            <w:shd w:val="clear" w:color="000000" w:fill="E0E0E0"/>
            <w:noWrap/>
            <w:hideMark/>
          </w:tcPr>
          <w:p w14:paraId="661CCE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6.000,00</w:t>
            </w:r>
          </w:p>
        </w:tc>
        <w:tc>
          <w:tcPr>
            <w:tcW w:w="1300" w:type="dxa"/>
            <w:tcBorders>
              <w:top w:val="nil"/>
              <w:left w:val="nil"/>
              <w:bottom w:val="nil"/>
              <w:right w:val="nil"/>
            </w:tcBorders>
            <w:shd w:val="clear" w:color="000000" w:fill="E0E0E0"/>
            <w:noWrap/>
            <w:hideMark/>
          </w:tcPr>
          <w:p w14:paraId="7A3DCFF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1.220,00</w:t>
            </w:r>
          </w:p>
        </w:tc>
        <w:tc>
          <w:tcPr>
            <w:tcW w:w="1300" w:type="dxa"/>
            <w:tcBorders>
              <w:top w:val="nil"/>
              <w:left w:val="nil"/>
              <w:bottom w:val="nil"/>
              <w:right w:val="nil"/>
            </w:tcBorders>
            <w:shd w:val="clear" w:color="000000" w:fill="E0E0E0"/>
            <w:noWrap/>
            <w:hideMark/>
          </w:tcPr>
          <w:p w14:paraId="30614ECB"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7.220,00</w:t>
            </w:r>
          </w:p>
        </w:tc>
        <w:tc>
          <w:tcPr>
            <w:tcW w:w="1300" w:type="dxa"/>
            <w:tcBorders>
              <w:top w:val="nil"/>
              <w:left w:val="nil"/>
              <w:bottom w:val="nil"/>
              <w:right w:val="nil"/>
            </w:tcBorders>
            <w:shd w:val="clear" w:color="000000" w:fill="E0E0E0"/>
            <w:noWrap/>
            <w:hideMark/>
          </w:tcPr>
          <w:p w14:paraId="20187D9E" w14:textId="77777777" w:rsidR="000C74EF" w:rsidRPr="000C74EF" w:rsidRDefault="000C74EF" w:rsidP="000C74EF">
            <w:pPr>
              <w:spacing w:after="0" w:line="240" w:lineRule="auto"/>
              <w:jc w:val="right"/>
              <w:rPr>
                <w:rFonts w:ascii="Arial" w:hAnsi="Arial" w:cs="Arial"/>
                <w:i/>
                <w:iCs/>
                <w:color w:val="000000"/>
                <w:sz w:val="16"/>
                <w:szCs w:val="16"/>
                <w:lang w:eastAsia="hr-HR"/>
              </w:rPr>
            </w:pPr>
            <w:r w:rsidRPr="000C74EF">
              <w:rPr>
                <w:rFonts w:ascii="Arial" w:hAnsi="Arial" w:cs="Arial"/>
                <w:i/>
                <w:iCs/>
                <w:color w:val="000000"/>
                <w:sz w:val="16"/>
                <w:szCs w:val="16"/>
                <w:lang w:eastAsia="hr-HR"/>
              </w:rPr>
              <w:t>120,33</w:t>
            </w:r>
          </w:p>
        </w:tc>
      </w:tr>
      <w:tr w:rsidR="000C74EF" w:rsidRPr="000C74EF" w14:paraId="10CA1EA2" w14:textId="77777777" w:rsidTr="000C74EF">
        <w:trPr>
          <w:trHeight w:val="300"/>
        </w:trPr>
        <w:tc>
          <w:tcPr>
            <w:tcW w:w="736" w:type="dxa"/>
            <w:tcBorders>
              <w:top w:val="nil"/>
              <w:left w:val="nil"/>
              <w:bottom w:val="nil"/>
              <w:right w:val="nil"/>
            </w:tcBorders>
            <w:noWrap/>
            <w:hideMark/>
          </w:tcPr>
          <w:p w14:paraId="68E8FF6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w:t>
            </w:r>
          </w:p>
        </w:tc>
        <w:tc>
          <w:tcPr>
            <w:tcW w:w="8904" w:type="dxa"/>
            <w:tcBorders>
              <w:top w:val="nil"/>
              <w:left w:val="nil"/>
              <w:bottom w:val="nil"/>
              <w:right w:val="nil"/>
            </w:tcBorders>
            <w:hideMark/>
          </w:tcPr>
          <w:p w14:paraId="4D9A246C"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Rashodi poslovanja</w:t>
            </w:r>
          </w:p>
        </w:tc>
        <w:tc>
          <w:tcPr>
            <w:tcW w:w="1300" w:type="dxa"/>
            <w:tcBorders>
              <w:top w:val="nil"/>
              <w:left w:val="nil"/>
              <w:bottom w:val="nil"/>
              <w:right w:val="nil"/>
            </w:tcBorders>
            <w:noWrap/>
            <w:hideMark/>
          </w:tcPr>
          <w:p w14:paraId="2D742A9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5C919C4B"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1.220,00</w:t>
            </w:r>
          </w:p>
        </w:tc>
        <w:tc>
          <w:tcPr>
            <w:tcW w:w="1300" w:type="dxa"/>
            <w:tcBorders>
              <w:top w:val="nil"/>
              <w:left w:val="nil"/>
              <w:bottom w:val="nil"/>
              <w:right w:val="nil"/>
            </w:tcBorders>
            <w:noWrap/>
            <w:hideMark/>
          </w:tcPr>
          <w:p w14:paraId="5925DC1C"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7.220,00</w:t>
            </w:r>
          </w:p>
        </w:tc>
        <w:tc>
          <w:tcPr>
            <w:tcW w:w="1300" w:type="dxa"/>
            <w:tcBorders>
              <w:top w:val="nil"/>
              <w:left w:val="nil"/>
              <w:bottom w:val="nil"/>
              <w:right w:val="nil"/>
            </w:tcBorders>
            <w:noWrap/>
            <w:hideMark/>
          </w:tcPr>
          <w:p w14:paraId="1C7A0979"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120,33</w:t>
            </w:r>
          </w:p>
        </w:tc>
      </w:tr>
      <w:tr w:rsidR="000C74EF" w:rsidRPr="000C74EF" w14:paraId="029A6D36" w14:textId="77777777" w:rsidTr="000C74EF">
        <w:trPr>
          <w:trHeight w:val="300"/>
        </w:trPr>
        <w:tc>
          <w:tcPr>
            <w:tcW w:w="736" w:type="dxa"/>
            <w:tcBorders>
              <w:top w:val="nil"/>
              <w:left w:val="nil"/>
              <w:bottom w:val="nil"/>
              <w:right w:val="nil"/>
            </w:tcBorders>
            <w:noWrap/>
            <w:hideMark/>
          </w:tcPr>
          <w:p w14:paraId="3505DEC1"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32</w:t>
            </w:r>
          </w:p>
        </w:tc>
        <w:tc>
          <w:tcPr>
            <w:tcW w:w="8904" w:type="dxa"/>
            <w:tcBorders>
              <w:top w:val="nil"/>
              <w:left w:val="nil"/>
              <w:bottom w:val="nil"/>
              <w:right w:val="nil"/>
            </w:tcBorders>
            <w:hideMark/>
          </w:tcPr>
          <w:p w14:paraId="3D3F6AE7" w14:textId="77777777" w:rsidR="000C74EF" w:rsidRPr="000C74EF" w:rsidRDefault="000C74EF" w:rsidP="000C74EF">
            <w:pPr>
              <w:spacing w:after="0" w:line="240" w:lineRule="auto"/>
              <w:rPr>
                <w:rFonts w:ascii="Arial" w:hAnsi="Arial" w:cs="Arial"/>
                <w:color w:val="000000"/>
                <w:sz w:val="16"/>
                <w:szCs w:val="16"/>
                <w:lang w:eastAsia="hr-HR"/>
              </w:rPr>
            </w:pPr>
            <w:r w:rsidRPr="000C74EF">
              <w:rPr>
                <w:rFonts w:ascii="Arial" w:hAnsi="Arial" w:cs="Arial"/>
                <w:color w:val="000000"/>
                <w:sz w:val="16"/>
                <w:szCs w:val="16"/>
                <w:lang w:eastAsia="hr-HR"/>
              </w:rPr>
              <w:t>Materijalni rashodi</w:t>
            </w:r>
          </w:p>
        </w:tc>
        <w:tc>
          <w:tcPr>
            <w:tcW w:w="1300" w:type="dxa"/>
            <w:tcBorders>
              <w:top w:val="nil"/>
              <w:left w:val="nil"/>
              <w:bottom w:val="nil"/>
              <w:right w:val="nil"/>
            </w:tcBorders>
            <w:noWrap/>
            <w:hideMark/>
          </w:tcPr>
          <w:p w14:paraId="44F50320"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6.000,00</w:t>
            </w:r>
          </w:p>
        </w:tc>
        <w:tc>
          <w:tcPr>
            <w:tcW w:w="1300" w:type="dxa"/>
            <w:tcBorders>
              <w:top w:val="nil"/>
              <w:left w:val="nil"/>
              <w:bottom w:val="nil"/>
              <w:right w:val="nil"/>
            </w:tcBorders>
            <w:noWrap/>
            <w:hideMark/>
          </w:tcPr>
          <w:p w14:paraId="0685A8F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1.220,00</w:t>
            </w:r>
          </w:p>
        </w:tc>
        <w:tc>
          <w:tcPr>
            <w:tcW w:w="1300" w:type="dxa"/>
            <w:tcBorders>
              <w:top w:val="nil"/>
              <w:left w:val="nil"/>
              <w:bottom w:val="nil"/>
              <w:right w:val="nil"/>
            </w:tcBorders>
            <w:noWrap/>
            <w:hideMark/>
          </w:tcPr>
          <w:p w14:paraId="50B09487"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7.220,00</w:t>
            </w:r>
          </w:p>
        </w:tc>
        <w:tc>
          <w:tcPr>
            <w:tcW w:w="1300" w:type="dxa"/>
            <w:tcBorders>
              <w:top w:val="nil"/>
              <w:left w:val="nil"/>
              <w:bottom w:val="nil"/>
              <w:right w:val="nil"/>
            </w:tcBorders>
            <w:noWrap/>
            <w:hideMark/>
          </w:tcPr>
          <w:p w14:paraId="213ED5BD" w14:textId="77777777" w:rsidR="000C74EF" w:rsidRPr="000C74EF" w:rsidRDefault="000C74EF" w:rsidP="000C74EF">
            <w:pPr>
              <w:spacing w:after="0" w:line="240" w:lineRule="auto"/>
              <w:jc w:val="right"/>
              <w:rPr>
                <w:rFonts w:ascii="Arial" w:hAnsi="Arial" w:cs="Arial"/>
                <w:color w:val="000000"/>
                <w:sz w:val="16"/>
                <w:szCs w:val="16"/>
                <w:lang w:eastAsia="hr-HR"/>
              </w:rPr>
            </w:pPr>
            <w:r w:rsidRPr="000C74EF">
              <w:rPr>
                <w:rFonts w:ascii="Arial" w:hAnsi="Arial" w:cs="Arial"/>
                <w:color w:val="000000"/>
                <w:sz w:val="16"/>
                <w:szCs w:val="16"/>
                <w:lang w:eastAsia="hr-HR"/>
              </w:rPr>
              <w:t>120,33</w:t>
            </w:r>
          </w:p>
        </w:tc>
      </w:tr>
    </w:tbl>
    <w:p w14:paraId="423A3E8F" w14:textId="77777777" w:rsidR="00A845BF" w:rsidRDefault="00A845BF" w:rsidP="00A845BF">
      <w:pPr>
        <w:pStyle w:val="Bezproreda"/>
        <w:jc w:val="both"/>
        <w:rPr>
          <w:rFonts w:ascii="Arial" w:hAnsi="Arial" w:cs="Arial"/>
          <w:b/>
          <w:bCs/>
          <w:u w:val="single"/>
        </w:rPr>
      </w:pPr>
    </w:p>
    <w:p w14:paraId="749ACEC8" w14:textId="77777777" w:rsidR="00347272" w:rsidRDefault="00347272" w:rsidP="00347272">
      <w:pPr>
        <w:pStyle w:val="Bezproreda"/>
        <w:jc w:val="both"/>
        <w:rPr>
          <w:rFonts w:ascii="Arial" w:hAnsi="Arial" w:cs="Arial"/>
          <w:b/>
          <w:bCs/>
          <w:u w:val="single"/>
        </w:rPr>
      </w:pPr>
    </w:p>
    <w:p w14:paraId="62FC8DF2" w14:textId="77777777" w:rsidR="00347272" w:rsidRDefault="00347272" w:rsidP="00347272">
      <w:pPr>
        <w:pStyle w:val="Bezproreda"/>
        <w:jc w:val="both"/>
        <w:rPr>
          <w:rFonts w:ascii="Arial" w:hAnsi="Arial" w:cs="Arial"/>
          <w:b/>
          <w:bCs/>
          <w:u w:val="single"/>
        </w:rPr>
      </w:pPr>
    </w:p>
    <w:p w14:paraId="2AF43F43" w14:textId="77777777" w:rsidR="00347272" w:rsidRDefault="00347272" w:rsidP="00347272">
      <w:pPr>
        <w:pStyle w:val="Bezproreda"/>
        <w:jc w:val="both"/>
        <w:rPr>
          <w:rFonts w:ascii="Arial" w:hAnsi="Arial" w:cs="Arial"/>
          <w:b/>
          <w:bCs/>
          <w:u w:val="single"/>
        </w:rPr>
      </w:pPr>
    </w:p>
    <w:p w14:paraId="4663C0AE" w14:textId="77777777" w:rsidR="000C74EF" w:rsidRDefault="000C74EF" w:rsidP="00347272">
      <w:pPr>
        <w:pStyle w:val="Bezproreda"/>
        <w:jc w:val="both"/>
        <w:rPr>
          <w:rFonts w:ascii="Arial" w:hAnsi="Arial" w:cs="Arial"/>
          <w:b/>
          <w:bCs/>
          <w:u w:val="single"/>
        </w:rPr>
      </w:pPr>
    </w:p>
    <w:p w14:paraId="67BAA5AB" w14:textId="77777777" w:rsidR="000C74EF" w:rsidRDefault="000C74EF" w:rsidP="00347272">
      <w:pPr>
        <w:pStyle w:val="Bezproreda"/>
        <w:jc w:val="both"/>
        <w:rPr>
          <w:rFonts w:ascii="Arial" w:hAnsi="Arial" w:cs="Arial"/>
          <w:b/>
          <w:bCs/>
          <w:u w:val="single"/>
        </w:rPr>
      </w:pPr>
    </w:p>
    <w:p w14:paraId="0B7A779F" w14:textId="77777777" w:rsidR="000C74EF" w:rsidRDefault="000C74EF" w:rsidP="00347272">
      <w:pPr>
        <w:pStyle w:val="Bezproreda"/>
        <w:jc w:val="both"/>
        <w:rPr>
          <w:rFonts w:ascii="Arial" w:hAnsi="Arial" w:cs="Arial"/>
          <w:b/>
          <w:bCs/>
          <w:u w:val="single"/>
        </w:rPr>
      </w:pPr>
    </w:p>
    <w:p w14:paraId="1B1C5C2D" w14:textId="77777777" w:rsidR="000C74EF" w:rsidRDefault="000C74EF" w:rsidP="00347272">
      <w:pPr>
        <w:pStyle w:val="Bezproreda"/>
        <w:jc w:val="both"/>
        <w:rPr>
          <w:rFonts w:ascii="Arial" w:hAnsi="Arial" w:cs="Arial"/>
          <w:b/>
          <w:bCs/>
          <w:u w:val="single"/>
        </w:rPr>
      </w:pPr>
    </w:p>
    <w:p w14:paraId="35040D5B" w14:textId="77777777" w:rsidR="000C74EF" w:rsidRDefault="000C74EF" w:rsidP="00347272">
      <w:pPr>
        <w:pStyle w:val="Bezproreda"/>
        <w:jc w:val="both"/>
        <w:rPr>
          <w:rFonts w:ascii="Arial" w:hAnsi="Arial" w:cs="Arial"/>
          <w:b/>
          <w:bCs/>
          <w:u w:val="single"/>
        </w:rPr>
      </w:pPr>
    </w:p>
    <w:p w14:paraId="2FE9EDAA" w14:textId="77777777" w:rsidR="000C74EF" w:rsidRDefault="000C74EF" w:rsidP="00347272">
      <w:pPr>
        <w:pStyle w:val="Bezproreda"/>
        <w:jc w:val="both"/>
        <w:rPr>
          <w:rFonts w:ascii="Arial" w:hAnsi="Arial" w:cs="Arial"/>
          <w:b/>
          <w:bCs/>
          <w:u w:val="single"/>
        </w:rPr>
      </w:pPr>
    </w:p>
    <w:p w14:paraId="4AB32189" w14:textId="77777777" w:rsidR="000C74EF" w:rsidRDefault="000C74EF" w:rsidP="00347272">
      <w:pPr>
        <w:pStyle w:val="Bezproreda"/>
        <w:jc w:val="both"/>
        <w:rPr>
          <w:rFonts w:ascii="Arial" w:hAnsi="Arial" w:cs="Arial"/>
          <w:b/>
          <w:bCs/>
          <w:u w:val="single"/>
        </w:rPr>
      </w:pPr>
    </w:p>
    <w:p w14:paraId="6E702691" w14:textId="77777777" w:rsidR="000C74EF" w:rsidRDefault="000C74EF" w:rsidP="00347272">
      <w:pPr>
        <w:pStyle w:val="Bezproreda"/>
        <w:jc w:val="both"/>
        <w:rPr>
          <w:rFonts w:ascii="Arial" w:hAnsi="Arial" w:cs="Arial"/>
          <w:b/>
          <w:bCs/>
          <w:u w:val="single"/>
        </w:rPr>
      </w:pPr>
    </w:p>
    <w:p w14:paraId="79647E6A" w14:textId="77777777" w:rsidR="000C74EF" w:rsidRDefault="000C74EF" w:rsidP="00347272">
      <w:pPr>
        <w:pStyle w:val="Bezproreda"/>
        <w:jc w:val="both"/>
        <w:rPr>
          <w:rFonts w:ascii="Arial" w:hAnsi="Arial" w:cs="Arial"/>
          <w:b/>
          <w:bCs/>
          <w:u w:val="single"/>
        </w:rPr>
      </w:pPr>
    </w:p>
    <w:p w14:paraId="409DC5C2" w14:textId="77777777" w:rsidR="000C74EF" w:rsidRDefault="000C74EF" w:rsidP="00347272">
      <w:pPr>
        <w:pStyle w:val="Bezproreda"/>
        <w:jc w:val="both"/>
        <w:rPr>
          <w:rFonts w:ascii="Arial" w:hAnsi="Arial" w:cs="Arial"/>
          <w:b/>
          <w:bCs/>
          <w:u w:val="single"/>
        </w:rPr>
      </w:pPr>
    </w:p>
    <w:p w14:paraId="64BD71CF" w14:textId="77777777" w:rsidR="000C74EF" w:rsidRDefault="000C74EF" w:rsidP="00347272">
      <w:pPr>
        <w:pStyle w:val="Bezproreda"/>
        <w:jc w:val="both"/>
        <w:rPr>
          <w:rFonts w:ascii="Arial" w:hAnsi="Arial" w:cs="Arial"/>
          <w:b/>
          <w:bCs/>
          <w:u w:val="single"/>
        </w:rPr>
      </w:pPr>
    </w:p>
    <w:p w14:paraId="45C69951" w14:textId="77777777" w:rsidR="000C74EF" w:rsidRDefault="000C74EF" w:rsidP="00347272">
      <w:pPr>
        <w:pStyle w:val="Bezproreda"/>
        <w:jc w:val="both"/>
        <w:rPr>
          <w:rFonts w:ascii="Arial" w:hAnsi="Arial" w:cs="Arial"/>
          <w:b/>
          <w:bCs/>
          <w:u w:val="single"/>
        </w:rPr>
      </w:pPr>
    </w:p>
    <w:p w14:paraId="51E57AE6" w14:textId="77777777" w:rsidR="00F27ADD" w:rsidRPr="005A7EE6" w:rsidRDefault="00F27ADD" w:rsidP="00F27ADD">
      <w:pPr>
        <w:pStyle w:val="Bezproreda"/>
        <w:jc w:val="center"/>
        <w:rPr>
          <w:rFonts w:ascii="Arial" w:hAnsi="Arial" w:cs="Arial"/>
          <w:b/>
          <w:bCs/>
        </w:rPr>
      </w:pPr>
      <w:r w:rsidRPr="005A7EE6">
        <w:rPr>
          <w:rFonts w:ascii="Arial" w:hAnsi="Arial" w:cs="Arial"/>
          <w:b/>
          <w:bCs/>
        </w:rPr>
        <w:lastRenderedPageBreak/>
        <w:t>Članak 4.</w:t>
      </w:r>
    </w:p>
    <w:p w14:paraId="6BA8B932" w14:textId="77777777" w:rsidR="00F27ADD" w:rsidRPr="00D826C3" w:rsidRDefault="00F27ADD" w:rsidP="00F27ADD">
      <w:pPr>
        <w:pStyle w:val="Bezproreda"/>
        <w:jc w:val="center"/>
        <w:rPr>
          <w:rFonts w:ascii="Arial" w:hAnsi="Arial" w:cs="Arial"/>
          <w:b/>
          <w:bCs/>
        </w:rPr>
      </w:pPr>
    </w:p>
    <w:p w14:paraId="42D5A5BB" w14:textId="77777777" w:rsidR="00F27ADD" w:rsidRPr="00966B8E" w:rsidRDefault="00F27ADD" w:rsidP="00F27ADD">
      <w:pPr>
        <w:pStyle w:val="Bezproreda"/>
        <w:rPr>
          <w:rFonts w:ascii="Arial" w:hAnsi="Arial" w:cs="Arial"/>
          <w:sz w:val="20"/>
          <w:szCs w:val="20"/>
        </w:rPr>
      </w:pPr>
      <w:r w:rsidRPr="00966B8E">
        <w:rPr>
          <w:rFonts w:ascii="Arial" w:hAnsi="Arial" w:cs="Arial"/>
          <w:sz w:val="20"/>
          <w:szCs w:val="20"/>
        </w:rPr>
        <w:t>Obrazloženje Prijedloga I. Izmjene Proračuna Općine Hum na Sutli za 2026. godinu.</w:t>
      </w:r>
    </w:p>
    <w:p w14:paraId="1943C66F" w14:textId="77777777" w:rsidR="00F27ADD" w:rsidRPr="00966B8E" w:rsidRDefault="00F27ADD" w:rsidP="00F27ADD">
      <w:pPr>
        <w:pStyle w:val="Bezproreda"/>
        <w:rPr>
          <w:rFonts w:ascii="Arial" w:hAnsi="Arial" w:cs="Arial"/>
          <w:sz w:val="20"/>
          <w:szCs w:val="20"/>
        </w:rPr>
      </w:pPr>
    </w:p>
    <w:p w14:paraId="58205F73" w14:textId="77777777" w:rsidR="00F27ADD" w:rsidRPr="00966B8E" w:rsidRDefault="00F27ADD" w:rsidP="00F27ADD">
      <w:pPr>
        <w:jc w:val="both"/>
        <w:rPr>
          <w:rFonts w:ascii="Arial" w:hAnsi="Arial" w:cs="Arial"/>
          <w:sz w:val="20"/>
        </w:rPr>
      </w:pPr>
      <w:r w:rsidRPr="00966B8E">
        <w:rPr>
          <w:rFonts w:ascii="Arial" w:hAnsi="Arial" w:cs="Arial"/>
          <w:sz w:val="20"/>
        </w:rPr>
        <w:t>Temeljem članka 45. Zakona o proračunu („Narodne novine“, broj 144/2021) predstavničko tijelo jedinice lokalne i područne (regionalne) samouprave mijenja isključivo plan za tekuću proračunsku godinu i to na razini skupine ekonomske klasifikacije, odnosno razini skupine - drugoj razini.</w:t>
      </w:r>
    </w:p>
    <w:p w14:paraId="6CFA916C" w14:textId="77777777" w:rsidR="00F27ADD" w:rsidRPr="00966B8E" w:rsidRDefault="00F27ADD" w:rsidP="00F27ADD">
      <w:pPr>
        <w:jc w:val="both"/>
        <w:rPr>
          <w:rFonts w:ascii="Arial" w:hAnsi="Arial" w:cs="Arial"/>
          <w:sz w:val="20"/>
        </w:rPr>
      </w:pPr>
      <w:r w:rsidRPr="00966B8E">
        <w:rPr>
          <w:rFonts w:ascii="Arial" w:hAnsi="Arial" w:cs="Arial"/>
          <w:sz w:val="20"/>
        </w:rPr>
        <w:t xml:space="preserve">Proračun se sastoji od Općeg i Posebnog dijela. </w:t>
      </w:r>
    </w:p>
    <w:p w14:paraId="63A9C37C" w14:textId="77777777" w:rsidR="00F27ADD" w:rsidRPr="00966B8E" w:rsidRDefault="00F27ADD" w:rsidP="00F27ADD">
      <w:pPr>
        <w:jc w:val="both"/>
        <w:rPr>
          <w:rFonts w:ascii="Arial" w:hAnsi="Arial" w:cs="Arial"/>
          <w:sz w:val="20"/>
        </w:rPr>
      </w:pPr>
      <w:r w:rsidRPr="00966B8E">
        <w:rPr>
          <w:rFonts w:ascii="Arial" w:hAnsi="Arial" w:cs="Arial"/>
          <w:sz w:val="20"/>
        </w:rPr>
        <w:t>Zakon o proračunu u članku 29. propisuje obvezu da jedinice lokalne i područne (regionalne) samouprave u Općem dijelu proračuna u Računu prihoda i rashoda, rashode iskažu i prema funkcijskoj klasifikaciji. Ista je obveza propisana i proračunskim korisnicima jedinica lokalne i područne (regionalne) samouprave koji sukladno članku 34. novog Zakona o proračunu u Općem dijelu financijskog plana u Računu prihoda i rashoda, rashode proračunskog korisnika trebaju iskazati i prema funkcijskoj klasifikaciji.</w:t>
      </w:r>
    </w:p>
    <w:p w14:paraId="02BD5194" w14:textId="77777777" w:rsidR="00F27ADD" w:rsidRPr="00966B8E" w:rsidRDefault="00F27ADD" w:rsidP="00F27ADD">
      <w:pPr>
        <w:jc w:val="both"/>
        <w:rPr>
          <w:rFonts w:ascii="Arial" w:hAnsi="Arial" w:cs="Arial"/>
          <w:sz w:val="20"/>
        </w:rPr>
      </w:pPr>
      <w:r w:rsidRPr="00966B8E">
        <w:rPr>
          <w:rFonts w:ascii="Arial" w:hAnsi="Arial" w:cs="Arial"/>
          <w:sz w:val="20"/>
        </w:rPr>
        <w:t>Člankom 38. stavkom 2. i člankom 39. stavkom 2. novog Zakona o proračunu propisano je da „Čelnik proračunskog korisnika obvezan je prije dostave prijedloga financijskog plana nadležnom ministarstvu ili drugom državnom tijelu na razini razdjela organizacijske klasifikacije odnosno upravnom tijelu prijedlog financijskog plana uputiti upravljačkom tijelu na usvajanje, ako je primjenjivo u skladu s aktima kojima je uređen rad proračunskog korisnika“.</w:t>
      </w:r>
    </w:p>
    <w:p w14:paraId="33EF52F7" w14:textId="256D958F" w:rsidR="00F27ADD" w:rsidRPr="00966B8E" w:rsidRDefault="00F27ADD" w:rsidP="00F27ADD">
      <w:pPr>
        <w:jc w:val="both"/>
        <w:rPr>
          <w:rFonts w:ascii="Arial" w:hAnsi="Arial" w:cs="Arial"/>
          <w:sz w:val="20"/>
        </w:rPr>
      </w:pPr>
      <w:r w:rsidRPr="00966B8E">
        <w:rPr>
          <w:rFonts w:ascii="Arial" w:hAnsi="Arial" w:cs="Arial"/>
          <w:sz w:val="20"/>
        </w:rPr>
        <w:t>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Ako postoje razlike u financijskom planu izvanproračunskog korisnika na koji je predstavničko tijelo dalo suglasnost u odnosu na već usvojeni prijedlog financijskog plana od strane upravljačkog tijela, upravljačko tijelo usvaja financijski plan na koji je predstavničko tijelo dalo suglasnost</w:t>
      </w:r>
      <w:r w:rsidR="009C22B5">
        <w:rPr>
          <w:rFonts w:ascii="Arial" w:hAnsi="Arial" w:cs="Arial"/>
          <w:sz w:val="20"/>
        </w:rPr>
        <w:t>.</w:t>
      </w:r>
    </w:p>
    <w:p w14:paraId="7F4E8A0C"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Sukladno članku 31. Zakona o proračunu, obrazloženje postaje sastavni dio proračuna.</w:t>
      </w:r>
    </w:p>
    <w:p w14:paraId="0312E7AC" w14:textId="77777777" w:rsidR="00F27ADD" w:rsidRPr="00966B8E" w:rsidRDefault="00F27ADD" w:rsidP="00F27ADD">
      <w:pPr>
        <w:pStyle w:val="Bezproreda"/>
        <w:jc w:val="both"/>
        <w:rPr>
          <w:rFonts w:ascii="Arial" w:hAnsi="Arial" w:cs="Arial"/>
          <w:sz w:val="20"/>
          <w:szCs w:val="20"/>
        </w:rPr>
      </w:pPr>
    </w:p>
    <w:p w14:paraId="074E67F6"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Obrazloženje općeg dijela proračuna jedinica lokalne i područne (regionalne) samouprave sukladno odredbama Zakona o proračunu sadrži:</w:t>
      </w:r>
    </w:p>
    <w:p w14:paraId="65F6FDDE" w14:textId="77777777" w:rsidR="00F27ADD" w:rsidRPr="00966B8E" w:rsidRDefault="00F27ADD" w:rsidP="009C22B5">
      <w:pPr>
        <w:pStyle w:val="Bezproreda"/>
        <w:ind w:firstLine="708"/>
        <w:jc w:val="both"/>
        <w:rPr>
          <w:rFonts w:ascii="Arial" w:hAnsi="Arial" w:cs="Arial"/>
          <w:sz w:val="20"/>
          <w:szCs w:val="20"/>
        </w:rPr>
      </w:pPr>
      <w:r w:rsidRPr="00966B8E">
        <w:rPr>
          <w:rFonts w:ascii="Arial" w:hAnsi="Arial" w:cs="Arial"/>
          <w:sz w:val="20"/>
          <w:szCs w:val="20"/>
        </w:rPr>
        <w:t>- obrazloženje prihoda i rashoda, primitaka i izdataka proračuna jedinica lokalne i područne (regionalne) samouprave</w:t>
      </w:r>
    </w:p>
    <w:p w14:paraId="4F7612A4" w14:textId="77777777" w:rsidR="00F27ADD" w:rsidRPr="00966B8E" w:rsidRDefault="00F27ADD" w:rsidP="009C22B5">
      <w:pPr>
        <w:pStyle w:val="Bezproreda"/>
        <w:ind w:firstLine="708"/>
        <w:jc w:val="both"/>
        <w:rPr>
          <w:rFonts w:ascii="Arial" w:hAnsi="Arial" w:cs="Arial"/>
          <w:sz w:val="20"/>
          <w:szCs w:val="20"/>
        </w:rPr>
      </w:pPr>
      <w:r w:rsidRPr="00966B8E">
        <w:rPr>
          <w:rFonts w:ascii="Arial" w:hAnsi="Arial" w:cs="Arial"/>
          <w:sz w:val="20"/>
          <w:szCs w:val="20"/>
        </w:rPr>
        <w:t>- obrazloženje prenesenog manjka, odnosno viška proračuna jedinica lokalne i područne (regionalne) samouprave.</w:t>
      </w:r>
    </w:p>
    <w:p w14:paraId="7FB608CC" w14:textId="77777777" w:rsidR="00F27ADD" w:rsidRPr="00966B8E" w:rsidRDefault="00F27ADD" w:rsidP="00F27ADD">
      <w:pPr>
        <w:pStyle w:val="Bezproreda"/>
        <w:jc w:val="both"/>
        <w:rPr>
          <w:rFonts w:ascii="Arial" w:hAnsi="Arial" w:cs="Arial"/>
          <w:sz w:val="20"/>
          <w:szCs w:val="20"/>
        </w:rPr>
      </w:pPr>
    </w:p>
    <w:p w14:paraId="1302C5AC" w14:textId="780F5CDF"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Obrazloženje posebnog dijela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w:t>
      </w:r>
    </w:p>
    <w:p w14:paraId="6C661779"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Zakon o proračunu u članku 36. propisuje obvezu i proračunskim i izvanproračunskim korisnicima za izradu obrazloženja uz opći dio financijskog plana i uz posebni dio financijskog plana.</w:t>
      </w:r>
    </w:p>
    <w:p w14:paraId="239F5B72"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Obrazloženje općeg dijela financijskog plana proračunskog i izvanproračunskog korisnika jedinica lokalne i područne (regionalne) samouprave sadrži:</w:t>
      </w:r>
    </w:p>
    <w:p w14:paraId="3383D9D7" w14:textId="77777777" w:rsidR="00F27ADD" w:rsidRPr="00966B8E" w:rsidRDefault="00F27ADD" w:rsidP="009C22B5">
      <w:pPr>
        <w:pStyle w:val="Bezproreda"/>
        <w:ind w:firstLine="708"/>
        <w:jc w:val="both"/>
        <w:rPr>
          <w:rFonts w:ascii="Arial" w:hAnsi="Arial" w:cs="Arial"/>
          <w:sz w:val="20"/>
          <w:szCs w:val="20"/>
        </w:rPr>
      </w:pPr>
      <w:r w:rsidRPr="00966B8E">
        <w:rPr>
          <w:rFonts w:ascii="Arial" w:hAnsi="Arial" w:cs="Arial"/>
          <w:sz w:val="20"/>
          <w:szCs w:val="20"/>
        </w:rPr>
        <w:t>- obrazloženje prihoda i rashoda, primitaka i izdataka i</w:t>
      </w:r>
    </w:p>
    <w:p w14:paraId="58FF240C" w14:textId="006AD39F" w:rsidR="00F27ADD" w:rsidRPr="00966B8E" w:rsidRDefault="00F27ADD" w:rsidP="009C22B5">
      <w:pPr>
        <w:pStyle w:val="Bezproreda"/>
        <w:ind w:firstLine="708"/>
        <w:jc w:val="both"/>
        <w:rPr>
          <w:rFonts w:ascii="Arial" w:hAnsi="Arial" w:cs="Arial"/>
          <w:sz w:val="20"/>
          <w:szCs w:val="20"/>
        </w:rPr>
      </w:pPr>
      <w:r w:rsidRPr="00966B8E">
        <w:rPr>
          <w:rFonts w:ascii="Arial" w:hAnsi="Arial" w:cs="Arial"/>
          <w:sz w:val="20"/>
          <w:szCs w:val="20"/>
        </w:rPr>
        <w:t>- obrazloženje prenesenog manjka odnosno viška financijskog plana, u slučaju da isti postoji.</w:t>
      </w:r>
    </w:p>
    <w:p w14:paraId="2CABE187" w14:textId="1D4530F0"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Obrazloženje posebnog dijela financijskog plana proračunskog i izvanproračunskog korisnika sastoji se od obrazloženja programa koje se daje kroz obrazloženje aktivnosti i projekata zajedno s ciljevima.</w:t>
      </w:r>
    </w:p>
    <w:p w14:paraId="58F7CF1C" w14:textId="77777777" w:rsidR="00F27ADD" w:rsidRPr="00966B8E" w:rsidRDefault="00F27ADD" w:rsidP="00F27ADD">
      <w:pPr>
        <w:pStyle w:val="Bezproreda"/>
        <w:jc w:val="both"/>
        <w:rPr>
          <w:rFonts w:ascii="Arial" w:hAnsi="Arial" w:cs="Arial"/>
          <w:sz w:val="20"/>
          <w:szCs w:val="20"/>
        </w:rPr>
      </w:pPr>
    </w:p>
    <w:p w14:paraId="35D1418F" w14:textId="77777777" w:rsidR="00F27ADD" w:rsidRPr="00966B8E" w:rsidRDefault="00F27ADD" w:rsidP="00F27ADD">
      <w:pPr>
        <w:pStyle w:val="Odlomakpopisa"/>
        <w:numPr>
          <w:ilvl w:val="0"/>
          <w:numId w:val="2"/>
        </w:numPr>
        <w:spacing w:after="7" w:line="248" w:lineRule="auto"/>
        <w:ind w:left="0" w:right="1" w:firstLine="0"/>
        <w:jc w:val="both"/>
        <w:rPr>
          <w:rFonts w:ascii="Arial" w:hAnsi="Arial" w:cs="Arial"/>
          <w:sz w:val="20"/>
          <w:szCs w:val="20"/>
        </w:rPr>
      </w:pPr>
      <w:r w:rsidRPr="00966B8E">
        <w:rPr>
          <w:rFonts w:ascii="Arial" w:hAnsi="Arial" w:cs="Arial"/>
          <w:b/>
          <w:bCs/>
          <w:sz w:val="20"/>
          <w:szCs w:val="20"/>
        </w:rPr>
        <w:t xml:space="preserve"> OBRAZLOŽENJE RAČUNA PRIHODA I RASHODA</w:t>
      </w:r>
      <w:r>
        <w:rPr>
          <w:rFonts w:ascii="Arial" w:hAnsi="Arial" w:cs="Arial"/>
          <w:b/>
          <w:bCs/>
          <w:sz w:val="20"/>
          <w:szCs w:val="20"/>
        </w:rPr>
        <w:t xml:space="preserve"> I. IZMJENE I DOPUNE PRORAČUNA OPĆINE HUM NA SUTLI ZA 2026. GODINU</w:t>
      </w:r>
    </w:p>
    <w:p w14:paraId="37CCE35E" w14:textId="77777777" w:rsidR="00F27ADD" w:rsidRPr="00966B8E" w:rsidRDefault="00F27ADD" w:rsidP="00F27ADD">
      <w:pPr>
        <w:jc w:val="both"/>
        <w:rPr>
          <w:rFonts w:ascii="Arial" w:hAnsi="Arial" w:cs="Arial"/>
          <w:sz w:val="20"/>
        </w:rPr>
      </w:pPr>
    </w:p>
    <w:p w14:paraId="4A3B4D83" w14:textId="77777777" w:rsidR="00F27ADD" w:rsidRPr="00966B8E" w:rsidRDefault="00F27ADD" w:rsidP="00F27ADD">
      <w:pPr>
        <w:jc w:val="both"/>
        <w:rPr>
          <w:rFonts w:ascii="Arial" w:hAnsi="Arial" w:cs="Arial"/>
          <w:bCs/>
          <w:sz w:val="20"/>
        </w:rPr>
      </w:pPr>
      <w:r w:rsidRPr="00966B8E">
        <w:rPr>
          <w:rFonts w:ascii="Arial" w:hAnsi="Arial" w:cs="Arial"/>
          <w:bCs/>
          <w:sz w:val="20"/>
        </w:rPr>
        <w:t xml:space="preserve">Početnim planom ukupno konsolidirani prihodi i primici općine Hum na Sutli i proračunskih korisnika Dječjeg vrtića </w:t>
      </w:r>
      <w:proofErr w:type="spellStart"/>
      <w:r w:rsidRPr="00966B8E">
        <w:rPr>
          <w:rFonts w:ascii="Arial" w:hAnsi="Arial" w:cs="Arial"/>
          <w:bCs/>
          <w:sz w:val="20"/>
        </w:rPr>
        <w:t>Balončica</w:t>
      </w:r>
      <w:proofErr w:type="spellEnd"/>
      <w:r w:rsidRPr="00966B8E">
        <w:rPr>
          <w:rFonts w:ascii="Arial" w:hAnsi="Arial" w:cs="Arial"/>
          <w:bCs/>
          <w:sz w:val="20"/>
        </w:rPr>
        <w:t xml:space="preserve"> i Narodne knjižnice Hum na Sutli za 2026. godinu planirali su se u iznosu 6.026.843,79 eura. </w:t>
      </w:r>
    </w:p>
    <w:p w14:paraId="6019758D"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 xml:space="preserve">Planirani prihodi i primici općine Hum na Sutli I. Izmjenom proračuna za 2026. godinu povećavaju se za iznos od 19.631,02 eura, iz navedenog slijedi da se ukupno planirani prihodi i primici općine Hum na Sutli i proračunskih korisnika Dječjeg vrtića </w:t>
      </w:r>
      <w:proofErr w:type="spellStart"/>
      <w:r w:rsidRPr="00966B8E">
        <w:rPr>
          <w:rFonts w:ascii="Arial" w:hAnsi="Arial" w:cs="Arial"/>
          <w:sz w:val="20"/>
          <w:szCs w:val="20"/>
        </w:rPr>
        <w:t>Balončica</w:t>
      </w:r>
      <w:proofErr w:type="spellEnd"/>
      <w:r w:rsidRPr="00966B8E">
        <w:rPr>
          <w:rFonts w:ascii="Arial" w:hAnsi="Arial" w:cs="Arial"/>
          <w:sz w:val="20"/>
          <w:szCs w:val="20"/>
        </w:rPr>
        <w:t xml:space="preserve"> i Narodne knjižnice Hum na Sutli planiraju u iznosu od 6.046.474,81 eura.</w:t>
      </w:r>
    </w:p>
    <w:p w14:paraId="4BBF8FB1" w14:textId="77777777" w:rsidR="00F27ADD" w:rsidRDefault="00F27ADD" w:rsidP="00F27ADD">
      <w:pPr>
        <w:jc w:val="both"/>
        <w:rPr>
          <w:rFonts w:ascii="Arial" w:hAnsi="Arial" w:cs="Arial"/>
          <w:bCs/>
          <w:u w:val="single"/>
        </w:rPr>
      </w:pPr>
    </w:p>
    <w:p w14:paraId="0EF8619B" w14:textId="77777777" w:rsidR="00F27ADD" w:rsidRPr="00687C54" w:rsidRDefault="00F27ADD" w:rsidP="00F27ADD">
      <w:pPr>
        <w:jc w:val="both"/>
        <w:rPr>
          <w:rFonts w:ascii="Arial" w:hAnsi="Arial" w:cs="Arial"/>
          <w:bCs/>
          <w:u w:val="single"/>
        </w:rPr>
      </w:pPr>
    </w:p>
    <w:p w14:paraId="69C524CA" w14:textId="77777777" w:rsidR="00F27ADD" w:rsidRPr="00737016" w:rsidRDefault="00F27ADD" w:rsidP="00F27ADD">
      <w:pPr>
        <w:pStyle w:val="Odlomakpopisa"/>
        <w:numPr>
          <w:ilvl w:val="0"/>
          <w:numId w:val="2"/>
        </w:numPr>
        <w:spacing w:after="7" w:line="248" w:lineRule="auto"/>
        <w:ind w:left="0" w:right="1" w:firstLine="0"/>
        <w:jc w:val="both"/>
        <w:rPr>
          <w:rFonts w:ascii="Arial" w:hAnsi="Arial" w:cs="Arial"/>
          <w:sz w:val="20"/>
          <w:szCs w:val="20"/>
        </w:rPr>
      </w:pPr>
      <w:bookmarkStart w:id="0" w:name="_Hlk118973188"/>
      <w:r w:rsidRPr="00966B8E">
        <w:rPr>
          <w:rFonts w:ascii="Arial" w:hAnsi="Arial" w:cs="Arial"/>
          <w:b/>
          <w:bCs/>
          <w:sz w:val="20"/>
          <w:szCs w:val="20"/>
        </w:rPr>
        <w:t xml:space="preserve"> OBRAZLOŽENJE RAČUNA PRIHODA</w:t>
      </w:r>
      <w:bookmarkEnd w:id="0"/>
      <w:r w:rsidRPr="00966B8E">
        <w:rPr>
          <w:rFonts w:ascii="Arial" w:hAnsi="Arial" w:cs="Arial"/>
          <w:b/>
          <w:bCs/>
          <w:sz w:val="20"/>
          <w:szCs w:val="20"/>
        </w:rPr>
        <w:t xml:space="preserve"> </w:t>
      </w:r>
    </w:p>
    <w:p w14:paraId="4B213D09" w14:textId="77777777" w:rsidR="00F27ADD" w:rsidRPr="00966B8E" w:rsidRDefault="00F27ADD" w:rsidP="00F27ADD">
      <w:pPr>
        <w:pStyle w:val="Odlomakpopisa"/>
        <w:spacing w:after="7" w:line="248" w:lineRule="auto"/>
        <w:ind w:left="0" w:right="1"/>
        <w:jc w:val="both"/>
        <w:rPr>
          <w:rFonts w:ascii="Arial" w:hAnsi="Arial" w:cs="Arial"/>
          <w:sz w:val="20"/>
          <w:szCs w:val="20"/>
        </w:rPr>
      </w:pPr>
    </w:p>
    <w:p w14:paraId="552F7270" w14:textId="77777777" w:rsidR="00F27ADD" w:rsidRPr="007912B9" w:rsidRDefault="00F27ADD" w:rsidP="00F27ADD">
      <w:pPr>
        <w:pStyle w:val="Bezproreda"/>
        <w:widowControl/>
        <w:numPr>
          <w:ilvl w:val="0"/>
          <w:numId w:val="5"/>
        </w:numPr>
        <w:autoSpaceDE/>
        <w:autoSpaceDN/>
        <w:adjustRightInd/>
        <w:rPr>
          <w:rFonts w:ascii="Arial" w:hAnsi="Arial" w:cs="Arial"/>
          <w:sz w:val="20"/>
          <w:szCs w:val="20"/>
        </w:rPr>
      </w:pPr>
      <w:r w:rsidRPr="007912B9">
        <w:rPr>
          <w:rFonts w:ascii="Arial" w:hAnsi="Arial" w:cs="Arial"/>
          <w:sz w:val="20"/>
          <w:szCs w:val="20"/>
        </w:rPr>
        <w:t>Obrazloženje planiranih prihoda</w:t>
      </w:r>
      <w:r w:rsidRPr="007912B9">
        <w:rPr>
          <w:rFonts w:ascii="Arial" w:hAnsi="Arial" w:cs="Arial"/>
          <w:b/>
          <w:bCs/>
          <w:sz w:val="20"/>
          <w:szCs w:val="20"/>
        </w:rPr>
        <w:t xml:space="preserve"> </w:t>
      </w:r>
      <w:r w:rsidRPr="007912B9">
        <w:rPr>
          <w:rFonts w:ascii="Arial" w:hAnsi="Arial" w:cs="Arial"/>
          <w:b/>
          <w:bCs/>
          <w:sz w:val="20"/>
          <w:szCs w:val="20"/>
          <w:u w:val="single"/>
        </w:rPr>
        <w:t>Općine Hum na Sutli</w:t>
      </w:r>
      <w:r w:rsidRPr="007912B9">
        <w:rPr>
          <w:rFonts w:ascii="Arial" w:hAnsi="Arial" w:cs="Arial"/>
          <w:sz w:val="20"/>
          <w:szCs w:val="20"/>
        </w:rPr>
        <w:t xml:space="preserve"> u ukupnom iznosu od </w:t>
      </w:r>
      <w:r w:rsidRPr="00966B8E">
        <w:rPr>
          <w:rFonts w:ascii="Arial" w:hAnsi="Arial" w:cs="Arial"/>
          <w:sz w:val="20"/>
          <w:szCs w:val="20"/>
        </w:rPr>
        <w:t>5.734.438,46</w:t>
      </w:r>
      <w:r>
        <w:rPr>
          <w:rFonts w:ascii="Arial" w:hAnsi="Arial" w:cs="Arial"/>
          <w:sz w:val="20"/>
          <w:szCs w:val="20"/>
        </w:rPr>
        <w:t xml:space="preserve"> </w:t>
      </w:r>
      <w:r w:rsidRPr="007912B9">
        <w:rPr>
          <w:rFonts w:ascii="Arial" w:hAnsi="Arial" w:cs="Arial"/>
          <w:sz w:val="20"/>
          <w:szCs w:val="20"/>
        </w:rPr>
        <w:t>eura:</w:t>
      </w:r>
      <w:r>
        <w:rPr>
          <w:rFonts w:ascii="Arial" w:hAnsi="Arial" w:cs="Arial"/>
          <w:sz w:val="20"/>
          <w:szCs w:val="20"/>
        </w:rPr>
        <w:t xml:space="preserve"> </w:t>
      </w:r>
    </w:p>
    <w:p w14:paraId="1846094F" w14:textId="77777777" w:rsidR="00F27ADD" w:rsidRPr="007912B9" w:rsidRDefault="00F27ADD" w:rsidP="00F27ADD">
      <w:pPr>
        <w:pStyle w:val="Bezproreda"/>
        <w:rPr>
          <w:rFonts w:ascii="Arial" w:hAnsi="Arial" w:cs="Arial"/>
          <w:b/>
          <w:bCs/>
          <w:sz w:val="20"/>
          <w:szCs w:val="20"/>
          <w:u w:val="single"/>
        </w:rPr>
      </w:pPr>
    </w:p>
    <w:p w14:paraId="51DFCE46" w14:textId="77777777" w:rsidR="00F27ADD" w:rsidRPr="007912B9" w:rsidRDefault="00F27ADD" w:rsidP="00F27ADD">
      <w:pPr>
        <w:pStyle w:val="Bezproreda"/>
        <w:rPr>
          <w:rFonts w:ascii="Arial" w:hAnsi="Arial" w:cs="Arial"/>
          <w:bCs/>
          <w:sz w:val="20"/>
          <w:szCs w:val="20"/>
          <w:u w:val="single"/>
        </w:rPr>
      </w:pPr>
      <w:r w:rsidRPr="007912B9">
        <w:rPr>
          <w:rFonts w:ascii="Arial" w:hAnsi="Arial" w:cs="Arial"/>
          <w:sz w:val="20"/>
          <w:szCs w:val="20"/>
        </w:rPr>
        <w:t xml:space="preserve"> </w:t>
      </w:r>
      <w:r w:rsidRPr="007912B9">
        <w:rPr>
          <w:rFonts w:ascii="Arial" w:hAnsi="Arial" w:cs="Arial"/>
          <w:sz w:val="20"/>
          <w:szCs w:val="20"/>
          <w:u w:val="single"/>
        </w:rPr>
        <w:t>Planirani Prihodi od poreza</w:t>
      </w:r>
      <w:r w:rsidRPr="007912B9">
        <w:rPr>
          <w:rFonts w:ascii="Arial" w:hAnsi="Arial" w:cs="Arial"/>
          <w:bCs/>
          <w:sz w:val="20"/>
          <w:szCs w:val="20"/>
          <w:u w:val="single"/>
        </w:rPr>
        <w:t xml:space="preserve"> za 2026. godinu su: </w:t>
      </w:r>
    </w:p>
    <w:p w14:paraId="11F94493" w14:textId="77777777" w:rsidR="00F27ADD" w:rsidRPr="007912B9" w:rsidRDefault="00F27ADD" w:rsidP="00F27ADD">
      <w:pPr>
        <w:pStyle w:val="Bezproreda"/>
        <w:ind w:left="284"/>
        <w:rPr>
          <w:rFonts w:ascii="Arial" w:hAnsi="Arial" w:cs="Arial"/>
          <w:sz w:val="20"/>
          <w:szCs w:val="20"/>
        </w:rPr>
      </w:pPr>
      <w:r w:rsidRPr="007912B9">
        <w:rPr>
          <w:rFonts w:ascii="Arial" w:hAnsi="Arial" w:cs="Arial"/>
          <w:sz w:val="20"/>
          <w:szCs w:val="20"/>
        </w:rPr>
        <w:t xml:space="preserve">- prihodi od poreza na dohodak u iznosu od 2.797.100,00 €, </w:t>
      </w:r>
    </w:p>
    <w:p w14:paraId="22C87985" w14:textId="77777777" w:rsidR="00F27ADD" w:rsidRPr="007912B9" w:rsidRDefault="00F27ADD" w:rsidP="00F27ADD">
      <w:pPr>
        <w:pStyle w:val="Bezproreda"/>
        <w:ind w:left="284"/>
        <w:rPr>
          <w:rFonts w:ascii="Arial" w:hAnsi="Arial" w:cs="Arial"/>
          <w:sz w:val="20"/>
          <w:szCs w:val="20"/>
        </w:rPr>
      </w:pPr>
      <w:r w:rsidRPr="007912B9">
        <w:rPr>
          <w:rFonts w:ascii="Arial" w:hAnsi="Arial" w:cs="Arial"/>
          <w:sz w:val="20"/>
          <w:szCs w:val="20"/>
        </w:rPr>
        <w:t xml:space="preserve">- prihodi od poreza na imovinu u iznosu od 43.600,00 €, </w:t>
      </w:r>
    </w:p>
    <w:p w14:paraId="7FEAAD0B" w14:textId="77777777" w:rsidR="00F27ADD" w:rsidRPr="007912B9" w:rsidRDefault="00F27ADD" w:rsidP="00F27ADD">
      <w:pPr>
        <w:pStyle w:val="Bezproreda"/>
        <w:ind w:left="284"/>
        <w:rPr>
          <w:rFonts w:ascii="Arial" w:hAnsi="Arial" w:cs="Arial"/>
          <w:sz w:val="20"/>
          <w:szCs w:val="20"/>
        </w:rPr>
      </w:pPr>
      <w:r w:rsidRPr="007912B9">
        <w:rPr>
          <w:rFonts w:ascii="Arial" w:hAnsi="Arial" w:cs="Arial"/>
          <w:sz w:val="20"/>
          <w:szCs w:val="20"/>
        </w:rPr>
        <w:t>- prihodi od poreza na robu i usluge u iznosu od 25.000,00 €.</w:t>
      </w:r>
    </w:p>
    <w:p w14:paraId="68FD7502" w14:textId="77777777" w:rsidR="00F27ADD" w:rsidRPr="007912B9" w:rsidRDefault="00F27ADD" w:rsidP="00F27ADD">
      <w:pPr>
        <w:pStyle w:val="Bezproreda"/>
        <w:jc w:val="both"/>
        <w:rPr>
          <w:rFonts w:ascii="Arial" w:hAnsi="Arial" w:cs="Arial"/>
          <w:sz w:val="20"/>
          <w:szCs w:val="20"/>
          <w:u w:val="single"/>
        </w:rPr>
      </w:pPr>
    </w:p>
    <w:p w14:paraId="5E7EAADC" w14:textId="77777777" w:rsidR="00F27ADD" w:rsidRPr="007912B9" w:rsidRDefault="00F27ADD" w:rsidP="00F27ADD">
      <w:pPr>
        <w:pStyle w:val="Bezproreda"/>
        <w:jc w:val="both"/>
        <w:rPr>
          <w:rFonts w:ascii="Arial" w:hAnsi="Arial" w:cs="Arial"/>
          <w:sz w:val="20"/>
          <w:szCs w:val="20"/>
          <w:u w:val="single"/>
        </w:rPr>
      </w:pPr>
      <w:r w:rsidRPr="007912B9">
        <w:rPr>
          <w:rFonts w:ascii="Arial" w:hAnsi="Arial" w:cs="Arial"/>
          <w:sz w:val="20"/>
          <w:szCs w:val="20"/>
          <w:u w:val="single"/>
        </w:rPr>
        <w:t xml:space="preserve">Pomoći od subjekata unutar općeg proračuna planirani su </w:t>
      </w:r>
      <w:r w:rsidRPr="007912B9">
        <w:rPr>
          <w:rFonts w:ascii="Arial" w:hAnsi="Arial" w:cs="Arial"/>
          <w:bCs/>
          <w:sz w:val="20"/>
          <w:szCs w:val="20"/>
          <w:u w:val="single"/>
        </w:rPr>
        <w:t xml:space="preserve">za 2026. </w:t>
      </w:r>
      <w:r w:rsidRPr="007912B9">
        <w:rPr>
          <w:rFonts w:ascii="Arial" w:hAnsi="Arial" w:cs="Arial"/>
          <w:sz w:val="20"/>
          <w:szCs w:val="20"/>
          <w:u w:val="single"/>
        </w:rPr>
        <w:t>u iznosu od 1.9</w:t>
      </w:r>
      <w:r>
        <w:rPr>
          <w:rFonts w:ascii="Arial" w:hAnsi="Arial" w:cs="Arial"/>
          <w:sz w:val="20"/>
          <w:szCs w:val="20"/>
          <w:u w:val="single"/>
        </w:rPr>
        <w:t>86</w:t>
      </w:r>
      <w:r w:rsidRPr="007912B9">
        <w:rPr>
          <w:rFonts w:ascii="Arial" w:hAnsi="Arial" w:cs="Arial"/>
          <w:sz w:val="20"/>
          <w:szCs w:val="20"/>
          <w:u w:val="single"/>
        </w:rPr>
        <w:t>.</w:t>
      </w:r>
      <w:r>
        <w:rPr>
          <w:rFonts w:ascii="Arial" w:hAnsi="Arial" w:cs="Arial"/>
          <w:sz w:val="20"/>
          <w:szCs w:val="20"/>
          <w:u w:val="single"/>
        </w:rPr>
        <w:t>991,46</w:t>
      </w:r>
      <w:r w:rsidRPr="007912B9">
        <w:rPr>
          <w:rFonts w:ascii="Arial" w:hAnsi="Arial" w:cs="Arial"/>
          <w:sz w:val="20"/>
          <w:szCs w:val="20"/>
          <w:u w:val="single"/>
        </w:rPr>
        <w:t xml:space="preserve"> € i to:</w:t>
      </w:r>
    </w:p>
    <w:p w14:paraId="3C6DB1A8" w14:textId="77777777" w:rsidR="00F27ADD" w:rsidRDefault="00F27ADD" w:rsidP="00F27ADD">
      <w:pPr>
        <w:pStyle w:val="Bezproreda"/>
        <w:ind w:left="284"/>
        <w:jc w:val="both"/>
        <w:rPr>
          <w:rFonts w:ascii="Arial" w:hAnsi="Arial" w:cs="Arial"/>
          <w:sz w:val="20"/>
          <w:szCs w:val="20"/>
        </w:rPr>
      </w:pPr>
      <w:r w:rsidRPr="007912B9">
        <w:rPr>
          <w:rFonts w:ascii="Arial" w:hAnsi="Arial" w:cs="Arial"/>
          <w:sz w:val="20"/>
          <w:szCs w:val="20"/>
        </w:rPr>
        <w:t>- tekuće pomoći iz državnog proračuna u iznosu od 94.310,00 € (odnose se na fiskalnu održivost dječjih vrtića),</w:t>
      </w:r>
    </w:p>
    <w:p w14:paraId="57455DE9" w14:textId="77777777" w:rsidR="00F27ADD" w:rsidRPr="007912B9" w:rsidRDefault="00F27ADD" w:rsidP="00F27ADD">
      <w:pPr>
        <w:pStyle w:val="Bezproreda"/>
        <w:ind w:left="284"/>
        <w:jc w:val="both"/>
        <w:rPr>
          <w:rFonts w:ascii="Arial" w:hAnsi="Arial" w:cs="Arial"/>
          <w:sz w:val="20"/>
          <w:szCs w:val="20"/>
        </w:rPr>
      </w:pPr>
      <w:r>
        <w:rPr>
          <w:rFonts w:ascii="Arial" w:hAnsi="Arial" w:cs="Arial"/>
          <w:sz w:val="20"/>
          <w:szCs w:val="20"/>
        </w:rPr>
        <w:t>- pomoći fiskalnog izravnanja u iznosu od 31.833,36 eura,</w:t>
      </w:r>
    </w:p>
    <w:p w14:paraId="1B30925B"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tekuće pomoći iz državnog proračuna u iznosu od 19.800,00 € (od Ministarstva prostornoga uređenja, graditeljstva i državne imovine za radnje u svezi XI. Izmjena i dopuna prostornog plana uređenja općine Hum na Sutli,),</w:t>
      </w:r>
    </w:p>
    <w:p w14:paraId="316B7750"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tekuće pomoći iz državnog proračuna na ime poticaja dobrovoljnog funkcionalnog spajanja jedinica lokalne samouprave - sufinanciranje zajedničkog službenika u iznosu od 10.300,00 €,</w:t>
      </w:r>
    </w:p>
    <w:p w14:paraId="02CD1221"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tekuće pomoći iz županijskog proračuna u iznosu od 12.000,00 € (isti se odnose na prihode iz županijskog proračuna za povrat od 50% rashoda za sufinanciranje nabavke radnih bilježnica osnovnoškolcima) te iznosa od 35.000,00 € za sufinanciranje linijskog prijevoza,</w:t>
      </w:r>
    </w:p>
    <w:p w14:paraId="103D3C34"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tekuće pomoći iz općinskih proračuna - sufinanciranje zajedničkog službenika u iznosu od 11.000,00 €,</w:t>
      </w:r>
    </w:p>
    <w:p w14:paraId="183B63EC"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xml:space="preserve">- kapitalne pomoći iz državnog proračuna planirane su u iznosu od 50.000,00 €, a odnose se planirane prihode za ostvarivanje projekta - povrat troškova po projektima i sufinanciranje kapitalnih investicija, </w:t>
      </w:r>
    </w:p>
    <w:p w14:paraId="397514B9"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kapitalne pomoći iz državnog proračuna - sufinanciranje EU projekta za 2026. godinu planirane su u iznosu od 130.214,21 € za projekt Narodne knjižnice</w:t>
      </w:r>
    </w:p>
    <w:p w14:paraId="5BA8DBB1" w14:textId="77777777" w:rsidR="00F27ADD" w:rsidRPr="007912B9" w:rsidRDefault="00F27ADD" w:rsidP="00F27ADD">
      <w:pPr>
        <w:pStyle w:val="Bezproreda"/>
        <w:ind w:left="284"/>
        <w:jc w:val="both"/>
        <w:rPr>
          <w:rFonts w:ascii="Arial" w:hAnsi="Arial" w:cs="Arial"/>
          <w:sz w:val="20"/>
          <w:szCs w:val="20"/>
        </w:rPr>
      </w:pPr>
      <w:bookmarkStart w:id="1" w:name="_Hlk214016260"/>
      <w:r w:rsidRPr="007912B9">
        <w:rPr>
          <w:rFonts w:ascii="Arial" w:hAnsi="Arial" w:cs="Arial"/>
          <w:sz w:val="20"/>
          <w:szCs w:val="20"/>
        </w:rPr>
        <w:t xml:space="preserve">- kapitalne pomoći iz državnog proračuna - sufinanciranje EU projekta za 2026. godinu planirane su </w:t>
      </w:r>
      <w:bookmarkStart w:id="2" w:name="_Hlk214023250"/>
      <w:r w:rsidRPr="007912B9">
        <w:rPr>
          <w:rFonts w:ascii="Arial" w:hAnsi="Arial" w:cs="Arial"/>
          <w:sz w:val="20"/>
          <w:szCs w:val="20"/>
        </w:rPr>
        <w:t xml:space="preserve">u iznosu od 106.044,26 € </w:t>
      </w:r>
      <w:bookmarkEnd w:id="2"/>
      <w:r w:rsidRPr="007912B9">
        <w:rPr>
          <w:rFonts w:ascii="Arial" w:hAnsi="Arial" w:cs="Arial"/>
          <w:sz w:val="20"/>
          <w:szCs w:val="20"/>
        </w:rPr>
        <w:t>za nabavu profesionalne čistilice</w:t>
      </w:r>
    </w:p>
    <w:p w14:paraId="7800F103" w14:textId="77777777" w:rsidR="00F27ADD" w:rsidRDefault="00F27ADD" w:rsidP="00F27ADD">
      <w:pPr>
        <w:pStyle w:val="Bezproreda"/>
        <w:ind w:left="284"/>
        <w:jc w:val="both"/>
        <w:rPr>
          <w:rFonts w:ascii="Arial" w:hAnsi="Arial" w:cs="Arial"/>
          <w:sz w:val="20"/>
          <w:szCs w:val="20"/>
        </w:rPr>
      </w:pPr>
      <w:r w:rsidRPr="007912B9">
        <w:rPr>
          <w:rFonts w:ascii="Arial" w:hAnsi="Arial" w:cs="Arial"/>
          <w:sz w:val="20"/>
          <w:szCs w:val="20"/>
        </w:rPr>
        <w:t xml:space="preserve">- tekuće pomoći od ostalih izvanproračunskih korisnika državnog proračuna planiraju se u iznosu od </w:t>
      </w:r>
      <w:r>
        <w:rPr>
          <w:rFonts w:ascii="Arial" w:hAnsi="Arial" w:cs="Arial"/>
          <w:sz w:val="20"/>
          <w:szCs w:val="20"/>
        </w:rPr>
        <w:t>31.624,40</w:t>
      </w:r>
      <w:r w:rsidRPr="007912B9">
        <w:rPr>
          <w:rFonts w:ascii="Arial" w:hAnsi="Arial" w:cs="Arial"/>
          <w:sz w:val="20"/>
          <w:szCs w:val="20"/>
        </w:rPr>
        <w:t xml:space="preserve"> € (iste se odnose na povrat troškova zimske </w:t>
      </w:r>
      <w:r w:rsidRPr="007912B9">
        <w:rPr>
          <w:rFonts w:ascii="Arial" w:hAnsi="Arial" w:cs="Arial"/>
          <w:sz w:val="20"/>
          <w:szCs w:val="20"/>
        </w:rPr>
        <w:lastRenderedPageBreak/>
        <w:t>službe - Hrvatske ceste),</w:t>
      </w:r>
    </w:p>
    <w:p w14:paraId="572AE684"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xml:space="preserve">- tekuće pomoći od ostalih izvanproračunskih korisnika državnog proračuna planiraju se u iznosu od </w:t>
      </w:r>
      <w:r>
        <w:rPr>
          <w:rFonts w:ascii="Arial" w:hAnsi="Arial" w:cs="Arial"/>
          <w:sz w:val="20"/>
          <w:szCs w:val="20"/>
        </w:rPr>
        <w:t>5</w:t>
      </w:r>
      <w:r w:rsidRPr="007912B9">
        <w:rPr>
          <w:rFonts w:ascii="Arial" w:hAnsi="Arial" w:cs="Arial"/>
          <w:sz w:val="20"/>
          <w:szCs w:val="20"/>
        </w:rPr>
        <w:t xml:space="preserve">.000,00 € (iste se odnose na </w:t>
      </w:r>
      <w:r>
        <w:rPr>
          <w:rFonts w:ascii="Arial" w:hAnsi="Arial" w:cs="Arial"/>
          <w:sz w:val="20"/>
          <w:szCs w:val="20"/>
        </w:rPr>
        <w:t>sufinanciranje sanacije klizišta</w:t>
      </w:r>
      <w:r w:rsidRPr="007912B9">
        <w:rPr>
          <w:rFonts w:ascii="Arial" w:hAnsi="Arial" w:cs="Arial"/>
          <w:sz w:val="20"/>
          <w:szCs w:val="20"/>
        </w:rPr>
        <w:t xml:space="preserve"> - Hrvatske </w:t>
      </w:r>
      <w:r>
        <w:rPr>
          <w:rFonts w:ascii="Arial" w:hAnsi="Arial" w:cs="Arial"/>
          <w:sz w:val="20"/>
          <w:szCs w:val="20"/>
        </w:rPr>
        <w:t>vode)</w:t>
      </w:r>
      <w:r w:rsidRPr="007912B9">
        <w:rPr>
          <w:rFonts w:ascii="Arial" w:hAnsi="Arial" w:cs="Arial"/>
          <w:sz w:val="20"/>
          <w:szCs w:val="20"/>
        </w:rPr>
        <w:t>,</w:t>
      </w:r>
    </w:p>
    <w:p w14:paraId="23DA3B7C"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kapitalne pomoći iz državnog proračuna temeljem prijenosa EU sredstava za 2026. godinu planirane su u iznosu od 1.417.865,23 € za projekt Narodne knjižnice,</w:t>
      </w:r>
    </w:p>
    <w:bookmarkEnd w:id="1"/>
    <w:p w14:paraId="0628BC3F" w14:textId="77777777" w:rsidR="00F27ADD" w:rsidRPr="007912B9" w:rsidRDefault="00F27ADD" w:rsidP="00F27ADD">
      <w:pPr>
        <w:pStyle w:val="Bezproreda"/>
        <w:ind w:left="284"/>
        <w:jc w:val="both"/>
        <w:rPr>
          <w:rFonts w:ascii="Arial" w:hAnsi="Arial" w:cs="Arial"/>
          <w:sz w:val="20"/>
          <w:szCs w:val="20"/>
        </w:rPr>
      </w:pPr>
      <w:r w:rsidRPr="007912B9">
        <w:rPr>
          <w:rFonts w:ascii="Arial" w:hAnsi="Arial" w:cs="Arial"/>
          <w:sz w:val="20"/>
          <w:szCs w:val="20"/>
        </w:rPr>
        <w:t xml:space="preserve">- kapitalne pomoći iz državnog proračuna - sufinanciranje EU projekta za 2026. godinu planirane su u iznosu 32.000,00 € projekt - Digitalizacija usluga jedinica lokalne i područne (regionalne) samouprave. </w:t>
      </w:r>
    </w:p>
    <w:p w14:paraId="63CA7934" w14:textId="77777777" w:rsidR="00F27ADD" w:rsidRPr="007912B9" w:rsidRDefault="00F27ADD" w:rsidP="00F27ADD">
      <w:pPr>
        <w:pStyle w:val="Bezproreda"/>
        <w:jc w:val="both"/>
        <w:rPr>
          <w:rFonts w:ascii="Arial" w:hAnsi="Arial" w:cs="Arial"/>
          <w:sz w:val="20"/>
          <w:szCs w:val="20"/>
        </w:rPr>
      </w:pPr>
    </w:p>
    <w:p w14:paraId="6998A232" w14:textId="77777777" w:rsidR="00F27ADD" w:rsidRPr="007912B9" w:rsidRDefault="00F27ADD" w:rsidP="00F27ADD">
      <w:pPr>
        <w:pStyle w:val="Bezproreda"/>
        <w:jc w:val="both"/>
        <w:rPr>
          <w:rFonts w:ascii="Arial" w:hAnsi="Arial" w:cs="Arial"/>
          <w:sz w:val="20"/>
          <w:szCs w:val="20"/>
        </w:rPr>
      </w:pPr>
    </w:p>
    <w:p w14:paraId="1F933DFE"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Prihodi od imovine</w:t>
      </w:r>
      <w:r w:rsidRPr="007912B9">
        <w:rPr>
          <w:rFonts w:ascii="Arial" w:hAnsi="Arial" w:cs="Arial"/>
          <w:sz w:val="20"/>
          <w:szCs w:val="20"/>
        </w:rPr>
        <w:t xml:space="preserve"> </w:t>
      </w:r>
      <w:r w:rsidRPr="007912B9">
        <w:rPr>
          <w:rFonts w:ascii="Arial" w:hAnsi="Arial" w:cs="Arial"/>
          <w:bCs/>
          <w:sz w:val="20"/>
          <w:szCs w:val="20"/>
        </w:rPr>
        <w:t xml:space="preserve">za 2026. godinu </w:t>
      </w:r>
      <w:r w:rsidRPr="007912B9">
        <w:rPr>
          <w:rFonts w:ascii="Arial" w:hAnsi="Arial" w:cs="Arial"/>
          <w:sz w:val="20"/>
          <w:szCs w:val="20"/>
        </w:rPr>
        <w:t xml:space="preserve">planirani su u iznosu od 11.387,00 € a čine ih prihodi od kamata na depozit u iznosu od 10,00 €, prihodi od zakupa i iznajmljivanja u iznosu od 5.500,00 €, spomenička renta planiran je iznos od 10,00 </w:t>
      </w:r>
      <w:bookmarkStart w:id="3" w:name="_Hlk118971075"/>
      <w:r w:rsidRPr="007912B9">
        <w:rPr>
          <w:rFonts w:ascii="Arial" w:hAnsi="Arial" w:cs="Arial"/>
          <w:sz w:val="20"/>
          <w:szCs w:val="20"/>
        </w:rPr>
        <w:t>€</w:t>
      </w:r>
      <w:bookmarkEnd w:id="3"/>
      <w:r w:rsidRPr="007912B9">
        <w:rPr>
          <w:rFonts w:ascii="Arial" w:hAnsi="Arial" w:cs="Arial"/>
          <w:sz w:val="20"/>
          <w:szCs w:val="20"/>
        </w:rPr>
        <w:t>, naknada za ceste u iznosu od 5.867,00 €.</w:t>
      </w:r>
    </w:p>
    <w:p w14:paraId="6EBE0D57" w14:textId="77777777" w:rsidR="00F27ADD" w:rsidRPr="007912B9" w:rsidRDefault="00F27ADD" w:rsidP="00F27ADD">
      <w:pPr>
        <w:pStyle w:val="Bezproreda"/>
        <w:jc w:val="both"/>
        <w:rPr>
          <w:rFonts w:ascii="Arial" w:hAnsi="Arial" w:cs="Arial"/>
          <w:sz w:val="20"/>
          <w:szCs w:val="20"/>
        </w:rPr>
      </w:pPr>
    </w:p>
    <w:p w14:paraId="0C12BB2B"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Prihodi od upravnih i administrativnih pristojbi iznose</w:t>
      </w:r>
      <w:r w:rsidRPr="007912B9">
        <w:rPr>
          <w:rFonts w:ascii="Arial" w:hAnsi="Arial" w:cs="Arial"/>
          <w:sz w:val="20"/>
          <w:szCs w:val="20"/>
        </w:rPr>
        <w:t xml:space="preserve"> planirani su u iznosu od 850.</w:t>
      </w:r>
      <w:r>
        <w:rPr>
          <w:rFonts w:ascii="Arial" w:hAnsi="Arial" w:cs="Arial"/>
          <w:sz w:val="20"/>
          <w:szCs w:val="20"/>
        </w:rPr>
        <w:t>8</w:t>
      </w:r>
      <w:r w:rsidRPr="007912B9">
        <w:rPr>
          <w:rFonts w:ascii="Arial" w:hAnsi="Arial" w:cs="Arial"/>
          <w:sz w:val="20"/>
          <w:szCs w:val="20"/>
        </w:rPr>
        <w:t xml:space="preserve">10,00 €, a odnose se na planirane prihode od upravnih pristojbi u iznosu od 10,00 €, prihodi od vodnog doprinosa u iznosu od 300,00 €, doprinosa od šuma u iznosu od </w:t>
      </w:r>
      <w:r>
        <w:rPr>
          <w:rFonts w:ascii="Arial" w:hAnsi="Arial" w:cs="Arial"/>
          <w:sz w:val="20"/>
          <w:szCs w:val="20"/>
        </w:rPr>
        <w:t>8</w:t>
      </w:r>
      <w:r w:rsidRPr="007912B9">
        <w:rPr>
          <w:rFonts w:ascii="Arial" w:hAnsi="Arial" w:cs="Arial"/>
          <w:sz w:val="20"/>
          <w:szCs w:val="20"/>
        </w:rPr>
        <w:t>00,00 €, komunalnog doprinosa u iznosu od 10.000,00 €, te komunalne naknade u iznosu od 840.000,00 €.</w:t>
      </w:r>
    </w:p>
    <w:p w14:paraId="45A31E23" w14:textId="77777777" w:rsidR="00F27ADD" w:rsidRPr="007912B9" w:rsidRDefault="00F27ADD" w:rsidP="00F27ADD">
      <w:pPr>
        <w:pStyle w:val="Bezproreda"/>
        <w:jc w:val="both"/>
        <w:rPr>
          <w:rFonts w:ascii="Arial" w:hAnsi="Arial" w:cs="Arial"/>
          <w:sz w:val="20"/>
          <w:szCs w:val="20"/>
        </w:rPr>
      </w:pPr>
    </w:p>
    <w:p w14:paraId="1DC8036D"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Ostali prihodi</w:t>
      </w:r>
      <w:r w:rsidRPr="007912B9">
        <w:rPr>
          <w:rFonts w:ascii="Arial" w:hAnsi="Arial" w:cs="Arial"/>
          <w:sz w:val="20"/>
          <w:szCs w:val="20"/>
        </w:rPr>
        <w:t xml:space="preserve"> planirani su u iznosu od 18.500,00 </w:t>
      </w:r>
      <w:bookmarkStart w:id="4" w:name="_Hlk182554562"/>
      <w:r w:rsidRPr="007912B9">
        <w:rPr>
          <w:rFonts w:ascii="Arial" w:hAnsi="Arial" w:cs="Arial"/>
          <w:sz w:val="20"/>
          <w:szCs w:val="20"/>
        </w:rPr>
        <w:t>€</w:t>
      </w:r>
      <w:bookmarkEnd w:id="4"/>
      <w:r w:rsidRPr="007912B9">
        <w:rPr>
          <w:rFonts w:ascii="Arial" w:hAnsi="Arial" w:cs="Arial"/>
          <w:sz w:val="20"/>
          <w:szCs w:val="20"/>
        </w:rPr>
        <w:t xml:space="preserve"> (prvenstveno se odnose na planiran iznos od 10.000,00 € od građana za asfaltiranje nerazvrstanih cesta).</w:t>
      </w:r>
    </w:p>
    <w:p w14:paraId="1D3836DB" w14:textId="77777777" w:rsidR="00F27ADD" w:rsidRPr="007912B9" w:rsidRDefault="00F27ADD" w:rsidP="00F27ADD">
      <w:pPr>
        <w:pStyle w:val="Bezproreda"/>
        <w:jc w:val="both"/>
        <w:rPr>
          <w:rFonts w:ascii="Arial" w:hAnsi="Arial" w:cs="Arial"/>
          <w:sz w:val="20"/>
          <w:szCs w:val="20"/>
        </w:rPr>
      </w:pPr>
    </w:p>
    <w:p w14:paraId="109D2343"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Prihodi od prodaje nefinancijske imovine</w:t>
      </w:r>
      <w:r w:rsidRPr="007912B9">
        <w:rPr>
          <w:rFonts w:ascii="Arial" w:hAnsi="Arial" w:cs="Arial"/>
          <w:sz w:val="20"/>
          <w:szCs w:val="20"/>
        </w:rPr>
        <w:t xml:space="preserve"> prihod od prodaje stanova na kojima postoji stanarsko pravo u iznosu od 950,00 € (preostalo dugovanje).</w:t>
      </w:r>
    </w:p>
    <w:p w14:paraId="775E818D" w14:textId="77777777" w:rsidR="00F27ADD" w:rsidRPr="007912B9" w:rsidRDefault="00F27ADD" w:rsidP="00F27ADD">
      <w:pPr>
        <w:pStyle w:val="Bezproreda"/>
        <w:jc w:val="both"/>
        <w:rPr>
          <w:rFonts w:ascii="Arial" w:hAnsi="Arial" w:cs="Arial"/>
          <w:sz w:val="20"/>
          <w:szCs w:val="20"/>
        </w:rPr>
      </w:pPr>
    </w:p>
    <w:p w14:paraId="7F9CF19C" w14:textId="77777777" w:rsidR="00F27ADD" w:rsidRPr="007912B9" w:rsidRDefault="00F27ADD" w:rsidP="00F27ADD">
      <w:pPr>
        <w:pStyle w:val="Bezproreda"/>
        <w:jc w:val="both"/>
        <w:rPr>
          <w:rFonts w:ascii="Arial" w:hAnsi="Arial" w:cs="Arial"/>
          <w:sz w:val="20"/>
          <w:szCs w:val="20"/>
        </w:rPr>
      </w:pPr>
    </w:p>
    <w:p w14:paraId="42EDE362" w14:textId="77777777" w:rsidR="00F27ADD" w:rsidRPr="007912B9" w:rsidRDefault="00F27ADD" w:rsidP="00F27ADD">
      <w:pPr>
        <w:pStyle w:val="Bezproreda"/>
        <w:jc w:val="both"/>
        <w:rPr>
          <w:rFonts w:ascii="Arial" w:hAnsi="Arial" w:cs="Arial"/>
          <w:sz w:val="20"/>
          <w:szCs w:val="20"/>
        </w:rPr>
      </w:pPr>
    </w:p>
    <w:p w14:paraId="3B390E3A" w14:textId="77777777" w:rsidR="00F27ADD" w:rsidRPr="007912B9" w:rsidRDefault="00F27ADD" w:rsidP="00F27ADD">
      <w:pPr>
        <w:pStyle w:val="Bezproreda"/>
        <w:jc w:val="both"/>
        <w:rPr>
          <w:rFonts w:ascii="Arial" w:hAnsi="Arial" w:cs="Arial"/>
          <w:sz w:val="20"/>
          <w:szCs w:val="20"/>
          <w:u w:val="single"/>
        </w:rPr>
      </w:pPr>
      <w:r w:rsidRPr="007912B9">
        <w:rPr>
          <w:rFonts w:ascii="Arial" w:hAnsi="Arial" w:cs="Arial"/>
          <w:sz w:val="20"/>
          <w:szCs w:val="20"/>
          <w:u w:val="single"/>
        </w:rPr>
        <w:t>U ukupne prihode Plana proračuna općine uključeni su vlastiti prihodi i pomoći proračunskih korisnika što je zakonska obveza i to kako slijedi:</w:t>
      </w:r>
    </w:p>
    <w:p w14:paraId="16E3A8EE" w14:textId="77777777" w:rsidR="00F27ADD" w:rsidRPr="007912B9" w:rsidRDefault="00F27ADD" w:rsidP="00F27ADD">
      <w:pPr>
        <w:pStyle w:val="Bezproreda"/>
        <w:jc w:val="both"/>
        <w:rPr>
          <w:rFonts w:ascii="Arial" w:hAnsi="Arial" w:cs="Arial"/>
          <w:sz w:val="20"/>
          <w:szCs w:val="20"/>
        </w:rPr>
      </w:pPr>
    </w:p>
    <w:p w14:paraId="36D46E7B" w14:textId="77777777" w:rsidR="00F27ADD" w:rsidRPr="007912B9" w:rsidRDefault="00F27ADD" w:rsidP="00F27ADD">
      <w:pPr>
        <w:pStyle w:val="Bezproreda"/>
        <w:ind w:firstLine="708"/>
        <w:jc w:val="both"/>
        <w:rPr>
          <w:rFonts w:ascii="Arial" w:hAnsi="Arial" w:cs="Arial"/>
          <w:sz w:val="20"/>
          <w:szCs w:val="20"/>
        </w:rPr>
      </w:pPr>
      <w:bookmarkStart w:id="5" w:name="_Hlk217316218"/>
      <w:bookmarkStart w:id="6" w:name="_Hlk182556638"/>
      <w:r w:rsidRPr="007912B9">
        <w:rPr>
          <w:rFonts w:ascii="Arial" w:hAnsi="Arial" w:cs="Arial"/>
          <w:b/>
          <w:bCs/>
          <w:sz w:val="20"/>
          <w:szCs w:val="20"/>
        </w:rPr>
        <w:t xml:space="preserve">2. </w:t>
      </w:r>
      <w:r w:rsidRPr="007912B9">
        <w:rPr>
          <w:rFonts w:ascii="Arial" w:hAnsi="Arial" w:cs="Arial"/>
          <w:sz w:val="20"/>
          <w:szCs w:val="20"/>
        </w:rPr>
        <w:t>Obrazloženje planiranih prihoda</w:t>
      </w:r>
      <w:r w:rsidRPr="007912B9">
        <w:rPr>
          <w:rFonts w:ascii="Arial" w:hAnsi="Arial" w:cs="Arial"/>
          <w:b/>
          <w:bCs/>
          <w:sz w:val="20"/>
          <w:szCs w:val="20"/>
        </w:rPr>
        <w:t xml:space="preserve"> - </w:t>
      </w:r>
      <w:r w:rsidRPr="007912B9">
        <w:rPr>
          <w:rFonts w:ascii="Arial" w:hAnsi="Arial" w:cs="Arial"/>
          <w:b/>
          <w:bCs/>
          <w:sz w:val="20"/>
          <w:szCs w:val="20"/>
          <w:u w:val="single"/>
        </w:rPr>
        <w:t xml:space="preserve">Dječji vrtić </w:t>
      </w:r>
      <w:proofErr w:type="spellStart"/>
      <w:r w:rsidRPr="007912B9">
        <w:rPr>
          <w:rFonts w:ascii="Arial" w:hAnsi="Arial" w:cs="Arial"/>
          <w:b/>
          <w:bCs/>
          <w:sz w:val="20"/>
          <w:szCs w:val="20"/>
          <w:u w:val="single"/>
        </w:rPr>
        <w:t>Balončica</w:t>
      </w:r>
      <w:proofErr w:type="spellEnd"/>
      <w:r w:rsidRPr="007912B9">
        <w:rPr>
          <w:rFonts w:ascii="Arial" w:hAnsi="Arial" w:cs="Arial"/>
          <w:sz w:val="20"/>
          <w:szCs w:val="20"/>
          <w:u w:val="single"/>
        </w:rPr>
        <w:t xml:space="preserve"> </w:t>
      </w:r>
      <w:bookmarkEnd w:id="5"/>
      <w:r w:rsidRPr="007912B9">
        <w:rPr>
          <w:rFonts w:ascii="Arial" w:hAnsi="Arial" w:cs="Arial"/>
          <w:sz w:val="20"/>
          <w:szCs w:val="20"/>
        </w:rPr>
        <w:t>u ukupnom iznosu od 278.400,00 €:</w:t>
      </w:r>
      <w:bookmarkEnd w:id="6"/>
    </w:p>
    <w:p w14:paraId="0E9F2B1F"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 xml:space="preserve">Pomoći proračunskim korisnicima iz proračuna koji im nije nadležan </w:t>
      </w:r>
      <w:r w:rsidRPr="007912B9">
        <w:rPr>
          <w:rFonts w:ascii="Arial" w:hAnsi="Arial" w:cs="Arial"/>
          <w:sz w:val="20"/>
          <w:szCs w:val="20"/>
        </w:rPr>
        <w:t>u iznosu od 2.400,00 €.</w:t>
      </w:r>
    </w:p>
    <w:p w14:paraId="0B45EDDA"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 xml:space="preserve">Prihodi od </w:t>
      </w:r>
      <w:proofErr w:type="spellStart"/>
      <w:r w:rsidRPr="007912B9">
        <w:rPr>
          <w:rFonts w:ascii="Arial" w:hAnsi="Arial" w:cs="Arial"/>
          <w:sz w:val="20"/>
          <w:szCs w:val="20"/>
          <w:u w:val="single"/>
        </w:rPr>
        <w:t>opskrbinina</w:t>
      </w:r>
      <w:proofErr w:type="spellEnd"/>
      <w:r w:rsidRPr="007912B9">
        <w:rPr>
          <w:rFonts w:ascii="Arial" w:hAnsi="Arial" w:cs="Arial"/>
          <w:sz w:val="20"/>
          <w:szCs w:val="20"/>
        </w:rPr>
        <w:t xml:space="preserve"> Dječji vrtić </w:t>
      </w:r>
      <w:proofErr w:type="spellStart"/>
      <w:r w:rsidRPr="007912B9">
        <w:rPr>
          <w:rFonts w:ascii="Arial" w:hAnsi="Arial" w:cs="Arial"/>
          <w:sz w:val="20"/>
          <w:szCs w:val="20"/>
        </w:rPr>
        <w:t>Balončica</w:t>
      </w:r>
      <w:proofErr w:type="spellEnd"/>
      <w:r w:rsidRPr="007912B9">
        <w:rPr>
          <w:rFonts w:ascii="Arial" w:hAnsi="Arial" w:cs="Arial"/>
          <w:sz w:val="20"/>
          <w:szCs w:val="20"/>
        </w:rPr>
        <w:t xml:space="preserve"> planirani su iznosu od 275.000,00 €.</w:t>
      </w:r>
    </w:p>
    <w:p w14:paraId="14C27068"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Ostali prihodi u iznosu od 1.000,00 €.</w:t>
      </w:r>
    </w:p>
    <w:p w14:paraId="025EFFB4" w14:textId="77777777" w:rsidR="00F27ADD" w:rsidRPr="007912B9" w:rsidRDefault="00F27ADD" w:rsidP="00F27ADD">
      <w:pPr>
        <w:pStyle w:val="Bezproreda"/>
        <w:jc w:val="both"/>
        <w:rPr>
          <w:rFonts w:ascii="Arial" w:hAnsi="Arial" w:cs="Arial"/>
          <w:sz w:val="20"/>
          <w:szCs w:val="20"/>
          <w:highlight w:val="yellow"/>
        </w:rPr>
      </w:pPr>
    </w:p>
    <w:p w14:paraId="11845F88" w14:textId="77777777" w:rsidR="00F27ADD" w:rsidRPr="007912B9" w:rsidRDefault="00F27ADD" w:rsidP="00F27ADD">
      <w:pPr>
        <w:pStyle w:val="Bezproreda"/>
        <w:ind w:firstLine="708"/>
        <w:jc w:val="both"/>
        <w:rPr>
          <w:rFonts w:ascii="Arial" w:hAnsi="Arial" w:cs="Arial"/>
          <w:sz w:val="20"/>
          <w:szCs w:val="20"/>
        </w:rPr>
      </w:pPr>
      <w:r w:rsidRPr="007912B9">
        <w:rPr>
          <w:rFonts w:ascii="Arial" w:hAnsi="Arial" w:cs="Arial"/>
          <w:b/>
          <w:sz w:val="20"/>
          <w:szCs w:val="20"/>
        </w:rPr>
        <w:t xml:space="preserve">3. </w:t>
      </w:r>
      <w:r w:rsidRPr="007912B9">
        <w:rPr>
          <w:rFonts w:ascii="Arial" w:hAnsi="Arial" w:cs="Arial"/>
          <w:bCs/>
          <w:sz w:val="20"/>
          <w:szCs w:val="20"/>
        </w:rPr>
        <w:t>Obrazloženje planiranih prihoda</w:t>
      </w:r>
      <w:r w:rsidRPr="007912B9">
        <w:rPr>
          <w:rFonts w:ascii="Arial" w:hAnsi="Arial" w:cs="Arial"/>
          <w:b/>
          <w:sz w:val="20"/>
          <w:szCs w:val="20"/>
        </w:rPr>
        <w:t xml:space="preserve"> -  </w:t>
      </w:r>
      <w:r w:rsidRPr="007912B9">
        <w:rPr>
          <w:rFonts w:ascii="Arial" w:hAnsi="Arial" w:cs="Arial"/>
          <w:b/>
          <w:sz w:val="20"/>
          <w:szCs w:val="20"/>
          <w:u w:val="single"/>
        </w:rPr>
        <w:t>Narodna knjižnica Hum na Sutli</w:t>
      </w:r>
      <w:r w:rsidRPr="007912B9">
        <w:rPr>
          <w:rFonts w:ascii="Arial" w:hAnsi="Arial" w:cs="Arial"/>
          <w:sz w:val="20"/>
          <w:szCs w:val="20"/>
        </w:rPr>
        <w:t xml:space="preserve"> u ukupnom iznosu od 33.636,35 €:</w:t>
      </w:r>
    </w:p>
    <w:p w14:paraId="1E518E4C"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Pomoći proračunskim korisnicima iz proračuna koji im nije nadležan</w:t>
      </w:r>
      <w:r w:rsidRPr="007912B9">
        <w:rPr>
          <w:rFonts w:ascii="Arial" w:hAnsi="Arial" w:cs="Arial"/>
          <w:sz w:val="20"/>
          <w:szCs w:val="20"/>
        </w:rPr>
        <w:t xml:space="preserve"> u iznosu od 11.600,00 €.</w:t>
      </w:r>
    </w:p>
    <w:p w14:paraId="39CCB255"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u w:val="single"/>
        </w:rPr>
        <w:t xml:space="preserve">Tekući prijenosi između proračunskih korisnika istog proračuna temeljem prijenosa EU sredstava </w:t>
      </w:r>
      <w:r w:rsidRPr="007912B9">
        <w:rPr>
          <w:rFonts w:ascii="Arial" w:hAnsi="Arial" w:cs="Arial"/>
          <w:sz w:val="20"/>
          <w:szCs w:val="20"/>
        </w:rPr>
        <w:t>u iznosu od 21.771,35 €.</w:t>
      </w:r>
    </w:p>
    <w:p w14:paraId="7CE22D9C" w14:textId="77777777" w:rsidR="00F27ADD" w:rsidRDefault="00F27ADD" w:rsidP="00F27ADD">
      <w:pPr>
        <w:pStyle w:val="Bezproreda"/>
        <w:jc w:val="both"/>
        <w:rPr>
          <w:rFonts w:ascii="Arial" w:hAnsi="Arial" w:cs="Arial"/>
          <w:sz w:val="20"/>
          <w:szCs w:val="20"/>
        </w:rPr>
      </w:pPr>
      <w:r w:rsidRPr="007912B9">
        <w:rPr>
          <w:rFonts w:ascii="Arial" w:hAnsi="Arial" w:cs="Arial"/>
          <w:sz w:val="20"/>
          <w:szCs w:val="20"/>
          <w:u w:val="single"/>
        </w:rPr>
        <w:t>Ostali prihodi</w:t>
      </w:r>
      <w:r w:rsidRPr="007912B9">
        <w:rPr>
          <w:rFonts w:ascii="Arial" w:hAnsi="Arial" w:cs="Arial"/>
          <w:sz w:val="20"/>
          <w:szCs w:val="20"/>
        </w:rPr>
        <w:t xml:space="preserve"> u iznosu od 265,00 €.</w:t>
      </w:r>
    </w:p>
    <w:p w14:paraId="05874AD1" w14:textId="77777777" w:rsidR="00F27ADD" w:rsidRDefault="00F27ADD" w:rsidP="00F27ADD">
      <w:pPr>
        <w:pStyle w:val="Bezproreda"/>
        <w:jc w:val="both"/>
        <w:rPr>
          <w:rFonts w:ascii="Arial" w:hAnsi="Arial" w:cs="Arial"/>
          <w:sz w:val="20"/>
          <w:szCs w:val="20"/>
        </w:rPr>
      </w:pPr>
    </w:p>
    <w:p w14:paraId="0FF1EFDF" w14:textId="77777777" w:rsidR="00E35E7F" w:rsidRDefault="00E35E7F" w:rsidP="00F27ADD">
      <w:pPr>
        <w:pStyle w:val="Bezproreda"/>
        <w:jc w:val="both"/>
        <w:rPr>
          <w:rFonts w:ascii="Arial" w:hAnsi="Arial" w:cs="Arial"/>
          <w:sz w:val="20"/>
          <w:szCs w:val="20"/>
        </w:rPr>
      </w:pPr>
    </w:p>
    <w:p w14:paraId="477131EF" w14:textId="77777777" w:rsidR="00E35E7F" w:rsidRDefault="00E35E7F" w:rsidP="00F27ADD">
      <w:pPr>
        <w:pStyle w:val="Bezproreda"/>
        <w:jc w:val="both"/>
        <w:rPr>
          <w:rFonts w:ascii="Arial" w:hAnsi="Arial" w:cs="Arial"/>
          <w:sz w:val="20"/>
          <w:szCs w:val="20"/>
        </w:rPr>
      </w:pPr>
    </w:p>
    <w:p w14:paraId="6E6157D0" w14:textId="77777777" w:rsidR="00E35E7F" w:rsidRDefault="00E35E7F" w:rsidP="00F27ADD">
      <w:pPr>
        <w:pStyle w:val="Bezproreda"/>
        <w:jc w:val="both"/>
        <w:rPr>
          <w:rFonts w:ascii="Arial" w:hAnsi="Arial" w:cs="Arial"/>
          <w:sz w:val="20"/>
          <w:szCs w:val="20"/>
        </w:rPr>
      </w:pPr>
    </w:p>
    <w:p w14:paraId="7862C8FB" w14:textId="77777777" w:rsidR="00E35E7F" w:rsidRDefault="00E35E7F" w:rsidP="00F27ADD">
      <w:pPr>
        <w:pStyle w:val="Bezproreda"/>
        <w:jc w:val="both"/>
        <w:rPr>
          <w:rFonts w:ascii="Arial" w:hAnsi="Arial" w:cs="Arial"/>
          <w:sz w:val="20"/>
          <w:szCs w:val="20"/>
        </w:rPr>
      </w:pPr>
    </w:p>
    <w:p w14:paraId="28D8F1C0" w14:textId="77777777" w:rsidR="00E35E7F" w:rsidRPr="007912B9" w:rsidRDefault="00E35E7F" w:rsidP="00F27ADD">
      <w:pPr>
        <w:pStyle w:val="Bezproreda"/>
        <w:jc w:val="both"/>
        <w:rPr>
          <w:rFonts w:ascii="Arial" w:hAnsi="Arial" w:cs="Arial"/>
          <w:sz w:val="20"/>
          <w:szCs w:val="20"/>
        </w:rPr>
      </w:pPr>
    </w:p>
    <w:p w14:paraId="0BFCA57F" w14:textId="77777777" w:rsidR="00F27ADD" w:rsidRPr="007912B9" w:rsidRDefault="00F27ADD" w:rsidP="00F27ADD">
      <w:pPr>
        <w:pStyle w:val="Bezproreda"/>
        <w:widowControl/>
        <w:numPr>
          <w:ilvl w:val="0"/>
          <w:numId w:val="2"/>
        </w:numPr>
        <w:autoSpaceDE/>
        <w:autoSpaceDN/>
        <w:adjustRightInd/>
        <w:ind w:left="0" w:firstLine="0"/>
        <w:jc w:val="both"/>
        <w:rPr>
          <w:rFonts w:ascii="Arial" w:hAnsi="Arial" w:cs="Arial"/>
          <w:b/>
          <w:bCs/>
          <w:sz w:val="20"/>
          <w:szCs w:val="20"/>
        </w:rPr>
      </w:pPr>
      <w:r w:rsidRPr="007912B9">
        <w:rPr>
          <w:rFonts w:ascii="Arial" w:hAnsi="Arial" w:cs="Arial"/>
          <w:b/>
          <w:bCs/>
          <w:sz w:val="20"/>
          <w:szCs w:val="20"/>
        </w:rPr>
        <w:lastRenderedPageBreak/>
        <w:t xml:space="preserve"> OBRAZLOŽENJE RAČUNA RASHODA</w:t>
      </w:r>
    </w:p>
    <w:p w14:paraId="7665BB4C" w14:textId="77777777" w:rsidR="00F27ADD" w:rsidRPr="007912B9" w:rsidRDefault="00F27ADD" w:rsidP="00F27ADD">
      <w:pPr>
        <w:pStyle w:val="Bezproreda"/>
        <w:jc w:val="both"/>
        <w:rPr>
          <w:rFonts w:ascii="Arial" w:hAnsi="Arial" w:cs="Arial"/>
          <w:sz w:val="20"/>
          <w:szCs w:val="20"/>
        </w:rPr>
      </w:pPr>
    </w:p>
    <w:p w14:paraId="37CF3B5C" w14:textId="77777777" w:rsidR="00F27ADD" w:rsidRDefault="00F27ADD" w:rsidP="00F27ADD">
      <w:pPr>
        <w:pStyle w:val="Bezproreda"/>
        <w:jc w:val="both"/>
        <w:rPr>
          <w:rFonts w:ascii="Arial" w:hAnsi="Arial" w:cs="Arial"/>
          <w:sz w:val="20"/>
          <w:szCs w:val="20"/>
        </w:rPr>
      </w:pPr>
      <w:r w:rsidRPr="007912B9">
        <w:rPr>
          <w:rFonts w:ascii="Arial" w:hAnsi="Arial" w:cs="Arial"/>
          <w:sz w:val="20"/>
          <w:szCs w:val="20"/>
        </w:rPr>
        <w:t xml:space="preserve">Ukupno konsolidirani rashodi početnim planom proračuna općine Hum na Sutli i proračunskih korisnika Dječjeg vrtića </w:t>
      </w:r>
      <w:proofErr w:type="spellStart"/>
      <w:r w:rsidRPr="007912B9">
        <w:rPr>
          <w:rFonts w:ascii="Arial" w:hAnsi="Arial" w:cs="Arial"/>
          <w:sz w:val="20"/>
          <w:szCs w:val="20"/>
        </w:rPr>
        <w:t>Balončica</w:t>
      </w:r>
      <w:proofErr w:type="spellEnd"/>
      <w:r w:rsidRPr="007912B9">
        <w:rPr>
          <w:rFonts w:ascii="Arial" w:hAnsi="Arial" w:cs="Arial"/>
          <w:sz w:val="20"/>
          <w:szCs w:val="20"/>
        </w:rPr>
        <w:t xml:space="preserve"> i Narodne knjižnice Hum na Sutli za 2026. godine iznose 7.031.643,79 eura.</w:t>
      </w:r>
    </w:p>
    <w:p w14:paraId="24250FDD" w14:textId="77777777" w:rsidR="00F27ADD" w:rsidRPr="007912B9" w:rsidRDefault="00F27ADD" w:rsidP="00F27ADD">
      <w:pPr>
        <w:pStyle w:val="Bezproreda"/>
        <w:jc w:val="both"/>
        <w:rPr>
          <w:rFonts w:ascii="Arial" w:hAnsi="Arial" w:cs="Arial"/>
          <w:sz w:val="20"/>
          <w:szCs w:val="20"/>
        </w:rPr>
      </w:pPr>
    </w:p>
    <w:p w14:paraId="3CDE6A27" w14:textId="77777777" w:rsidR="00F27ADD" w:rsidRPr="00966B8E" w:rsidRDefault="00F27ADD" w:rsidP="00F27ADD">
      <w:pPr>
        <w:pStyle w:val="Bezproreda"/>
        <w:jc w:val="both"/>
        <w:rPr>
          <w:rFonts w:ascii="Arial" w:hAnsi="Arial" w:cs="Arial"/>
          <w:sz w:val="20"/>
          <w:szCs w:val="20"/>
        </w:rPr>
      </w:pPr>
      <w:r w:rsidRPr="00966B8E">
        <w:rPr>
          <w:rFonts w:ascii="Arial" w:hAnsi="Arial" w:cs="Arial"/>
          <w:sz w:val="20"/>
          <w:szCs w:val="20"/>
        </w:rPr>
        <w:t xml:space="preserve">I. Izmjenom proračuna za 2026. godinu povećavaju se za iznos od </w:t>
      </w:r>
      <w:r>
        <w:rPr>
          <w:rFonts w:ascii="Arial" w:hAnsi="Arial" w:cs="Arial"/>
          <w:sz w:val="20"/>
          <w:szCs w:val="20"/>
        </w:rPr>
        <w:t>92.327,58</w:t>
      </w:r>
      <w:r w:rsidRPr="00966B8E">
        <w:rPr>
          <w:rFonts w:ascii="Arial" w:hAnsi="Arial" w:cs="Arial"/>
          <w:sz w:val="20"/>
          <w:szCs w:val="20"/>
        </w:rPr>
        <w:t xml:space="preserve"> eura, iz navedenog slijedi da se ukupno planirani </w:t>
      </w:r>
      <w:r>
        <w:rPr>
          <w:rFonts w:ascii="Arial" w:hAnsi="Arial" w:cs="Arial"/>
          <w:sz w:val="20"/>
          <w:szCs w:val="20"/>
        </w:rPr>
        <w:t>rashodi</w:t>
      </w:r>
      <w:r w:rsidRPr="00966B8E">
        <w:rPr>
          <w:rFonts w:ascii="Arial" w:hAnsi="Arial" w:cs="Arial"/>
          <w:sz w:val="20"/>
          <w:szCs w:val="20"/>
        </w:rPr>
        <w:t xml:space="preserve"> općine Hum na Sutli i proračunskih korisnika Dječjeg vrtića </w:t>
      </w:r>
      <w:proofErr w:type="spellStart"/>
      <w:r w:rsidRPr="00966B8E">
        <w:rPr>
          <w:rFonts w:ascii="Arial" w:hAnsi="Arial" w:cs="Arial"/>
          <w:sz w:val="20"/>
          <w:szCs w:val="20"/>
        </w:rPr>
        <w:t>Balončica</w:t>
      </w:r>
      <w:proofErr w:type="spellEnd"/>
      <w:r w:rsidRPr="00966B8E">
        <w:rPr>
          <w:rFonts w:ascii="Arial" w:hAnsi="Arial" w:cs="Arial"/>
          <w:sz w:val="20"/>
          <w:szCs w:val="20"/>
        </w:rPr>
        <w:t xml:space="preserve"> i Narodne knjižnice Hum na Sutli planiraju u iznosu od </w:t>
      </w:r>
      <w:r>
        <w:rPr>
          <w:rFonts w:ascii="Arial" w:hAnsi="Arial" w:cs="Arial"/>
          <w:sz w:val="20"/>
          <w:szCs w:val="20"/>
        </w:rPr>
        <w:t>7.123.971,37</w:t>
      </w:r>
      <w:r w:rsidRPr="00966B8E">
        <w:rPr>
          <w:rFonts w:ascii="Arial" w:hAnsi="Arial" w:cs="Arial"/>
          <w:sz w:val="20"/>
          <w:szCs w:val="20"/>
        </w:rPr>
        <w:t xml:space="preserve"> eura.</w:t>
      </w:r>
    </w:p>
    <w:p w14:paraId="3B9B1DFB" w14:textId="77777777" w:rsidR="00F27ADD" w:rsidRPr="007912B9" w:rsidRDefault="00F27ADD" w:rsidP="00F27ADD">
      <w:pPr>
        <w:pStyle w:val="Bezproreda"/>
        <w:jc w:val="both"/>
        <w:rPr>
          <w:rFonts w:ascii="Arial" w:hAnsi="Arial" w:cs="Arial"/>
          <w:b/>
          <w:bCs/>
          <w:sz w:val="20"/>
          <w:szCs w:val="20"/>
        </w:rPr>
      </w:pPr>
    </w:p>
    <w:p w14:paraId="48D9E86C" w14:textId="77777777" w:rsidR="00F27ADD" w:rsidRPr="007912B9" w:rsidRDefault="00F27ADD" w:rsidP="00F27ADD">
      <w:pPr>
        <w:pStyle w:val="Bezproreda"/>
        <w:jc w:val="both"/>
        <w:rPr>
          <w:rFonts w:ascii="Arial" w:hAnsi="Arial" w:cs="Arial"/>
          <w:b/>
          <w:bCs/>
          <w:sz w:val="20"/>
          <w:szCs w:val="20"/>
        </w:rPr>
      </w:pPr>
    </w:p>
    <w:p w14:paraId="6AB64096" w14:textId="77777777" w:rsidR="00F27ADD" w:rsidRPr="007912B9" w:rsidRDefault="00F27ADD" w:rsidP="00F27ADD">
      <w:pPr>
        <w:pStyle w:val="Bezproreda"/>
        <w:jc w:val="both"/>
        <w:rPr>
          <w:rFonts w:ascii="Arial" w:hAnsi="Arial" w:cs="Arial"/>
          <w:b/>
          <w:bCs/>
          <w:sz w:val="20"/>
          <w:szCs w:val="20"/>
          <w:u w:val="single"/>
        </w:rPr>
      </w:pPr>
      <w:r w:rsidRPr="007912B9">
        <w:rPr>
          <w:rFonts w:ascii="Arial" w:hAnsi="Arial" w:cs="Arial"/>
          <w:b/>
          <w:bCs/>
          <w:sz w:val="20"/>
          <w:szCs w:val="20"/>
          <w:u w:val="single"/>
        </w:rPr>
        <w:t>RASHODI POSLOVANJA</w:t>
      </w:r>
    </w:p>
    <w:p w14:paraId="6CD8B406" w14:textId="77777777" w:rsidR="00F27ADD" w:rsidRPr="007912B9" w:rsidRDefault="00F27ADD" w:rsidP="00F27ADD">
      <w:pPr>
        <w:pStyle w:val="Bezproreda"/>
        <w:jc w:val="both"/>
        <w:rPr>
          <w:rFonts w:ascii="Arial" w:hAnsi="Arial" w:cs="Arial"/>
          <w:b/>
          <w:bCs/>
          <w:sz w:val="20"/>
          <w:szCs w:val="20"/>
        </w:rPr>
      </w:pPr>
    </w:p>
    <w:p w14:paraId="507F3BD8" w14:textId="77777777" w:rsidR="00F27ADD" w:rsidRPr="007912B9" w:rsidRDefault="00F27ADD" w:rsidP="00F27ADD">
      <w:pPr>
        <w:pStyle w:val="Odlomakpopisa"/>
        <w:numPr>
          <w:ilvl w:val="0"/>
          <w:numId w:val="4"/>
        </w:numPr>
        <w:spacing w:after="0" w:line="240" w:lineRule="auto"/>
        <w:jc w:val="both"/>
        <w:rPr>
          <w:rFonts w:ascii="Arial" w:hAnsi="Arial" w:cs="Arial"/>
          <w:b/>
          <w:bCs/>
          <w:sz w:val="20"/>
          <w:szCs w:val="20"/>
        </w:rPr>
      </w:pPr>
      <w:bookmarkStart w:id="7" w:name="_Hlk182557220"/>
      <w:bookmarkStart w:id="8" w:name="_Hlk178070051"/>
      <w:r w:rsidRPr="007912B9">
        <w:rPr>
          <w:rFonts w:ascii="Arial" w:hAnsi="Arial" w:cs="Arial"/>
          <w:sz w:val="20"/>
          <w:szCs w:val="20"/>
        </w:rPr>
        <w:t xml:space="preserve">Obrazloženje planiranih rashoda </w:t>
      </w:r>
      <w:r w:rsidRPr="007912B9">
        <w:rPr>
          <w:rFonts w:ascii="Arial" w:hAnsi="Arial" w:cs="Arial"/>
          <w:b/>
          <w:bCs/>
          <w:sz w:val="20"/>
          <w:szCs w:val="20"/>
          <w:u w:val="single"/>
        </w:rPr>
        <w:t>Općina Hum na Sutli</w:t>
      </w:r>
      <w:r w:rsidRPr="007912B9">
        <w:rPr>
          <w:rFonts w:ascii="Arial" w:hAnsi="Arial" w:cs="Arial"/>
          <w:b/>
          <w:bCs/>
          <w:sz w:val="20"/>
          <w:szCs w:val="20"/>
        </w:rPr>
        <w:t>:</w:t>
      </w:r>
    </w:p>
    <w:p w14:paraId="3C27BC70" w14:textId="77777777" w:rsidR="00F27ADD" w:rsidRPr="007912B9" w:rsidRDefault="00F27ADD" w:rsidP="00F27ADD">
      <w:pPr>
        <w:pStyle w:val="Bezproreda"/>
        <w:jc w:val="both"/>
        <w:rPr>
          <w:rFonts w:ascii="Arial" w:hAnsi="Arial" w:cs="Arial"/>
          <w:sz w:val="20"/>
          <w:szCs w:val="20"/>
        </w:rPr>
      </w:pPr>
      <w:bookmarkStart w:id="9" w:name="_Hlk182556792"/>
      <w:bookmarkStart w:id="10" w:name="_Hlk178066259"/>
      <w:bookmarkEnd w:id="7"/>
      <w:r w:rsidRPr="007912B9">
        <w:rPr>
          <w:rFonts w:ascii="Arial" w:hAnsi="Arial" w:cs="Arial"/>
          <w:b/>
          <w:bCs/>
          <w:sz w:val="20"/>
          <w:szCs w:val="20"/>
          <w:u w:val="single"/>
        </w:rPr>
        <w:t>Rashodi poslovanja</w:t>
      </w:r>
      <w:r w:rsidRPr="007912B9">
        <w:rPr>
          <w:rFonts w:ascii="Arial" w:hAnsi="Arial" w:cs="Arial"/>
          <w:sz w:val="20"/>
          <w:szCs w:val="20"/>
        </w:rPr>
        <w:t xml:space="preserve"> planiraju se u iznosu 2.</w:t>
      </w:r>
      <w:r>
        <w:rPr>
          <w:rFonts w:ascii="Arial" w:hAnsi="Arial" w:cs="Arial"/>
          <w:sz w:val="20"/>
          <w:szCs w:val="20"/>
        </w:rPr>
        <w:t xml:space="preserve">704.131,70 </w:t>
      </w:r>
      <w:r w:rsidRPr="007912B9">
        <w:rPr>
          <w:rFonts w:ascii="Arial" w:hAnsi="Arial" w:cs="Arial"/>
          <w:sz w:val="20"/>
          <w:szCs w:val="20"/>
        </w:rPr>
        <w:t>€, kako slijedi:</w:t>
      </w:r>
    </w:p>
    <w:bookmarkEnd w:id="9"/>
    <w:p w14:paraId="5B74EEE6"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Rashodi za zaposlene - plan 253.674,19 € </w:t>
      </w:r>
    </w:p>
    <w:p w14:paraId="2FFDE212"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Materijalni rashodi - plan </w:t>
      </w:r>
      <w:r>
        <w:rPr>
          <w:rFonts w:ascii="Arial" w:hAnsi="Arial" w:cs="Arial"/>
          <w:sz w:val="20"/>
          <w:szCs w:val="20"/>
        </w:rPr>
        <w:t>1.411.947,03</w:t>
      </w:r>
      <w:r w:rsidRPr="007912B9">
        <w:rPr>
          <w:rFonts w:ascii="Arial" w:hAnsi="Arial" w:cs="Arial"/>
          <w:sz w:val="20"/>
          <w:szCs w:val="20"/>
        </w:rPr>
        <w:t xml:space="preserve"> € </w:t>
      </w:r>
    </w:p>
    <w:p w14:paraId="39D69153"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Financijski rashodi </w:t>
      </w:r>
      <w:bookmarkStart w:id="11" w:name="_Hlk178064573"/>
      <w:r w:rsidRPr="007912B9">
        <w:rPr>
          <w:rFonts w:ascii="Arial" w:hAnsi="Arial" w:cs="Arial"/>
          <w:sz w:val="20"/>
          <w:szCs w:val="20"/>
        </w:rPr>
        <w:t>- plan 6.930,34 €,</w:t>
      </w:r>
    </w:p>
    <w:bookmarkEnd w:id="11"/>
    <w:p w14:paraId="7791ED3F"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Subvencije - plan 84.000,00 € </w:t>
      </w:r>
    </w:p>
    <w:p w14:paraId="344790C2"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Pomoći dane u inozemstvo i unutar općeg proračuna - plan </w:t>
      </w:r>
      <w:r>
        <w:rPr>
          <w:rFonts w:ascii="Arial" w:hAnsi="Arial" w:cs="Arial"/>
          <w:sz w:val="20"/>
          <w:szCs w:val="20"/>
        </w:rPr>
        <w:t>211</w:t>
      </w:r>
      <w:r w:rsidRPr="007912B9">
        <w:rPr>
          <w:rFonts w:ascii="Arial" w:hAnsi="Arial" w:cs="Arial"/>
          <w:sz w:val="20"/>
          <w:szCs w:val="20"/>
        </w:rPr>
        <w:t>.990,14 €</w:t>
      </w:r>
    </w:p>
    <w:p w14:paraId="38893A85"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Naknade građanima i kućanstvima na temelju osiguranja i druge naknade - plan od </w:t>
      </w:r>
      <w:r>
        <w:rPr>
          <w:rFonts w:ascii="Arial" w:hAnsi="Arial" w:cs="Arial"/>
          <w:sz w:val="20"/>
          <w:szCs w:val="20"/>
        </w:rPr>
        <w:t>410</w:t>
      </w:r>
      <w:r w:rsidRPr="007912B9">
        <w:rPr>
          <w:rFonts w:ascii="Arial" w:hAnsi="Arial" w:cs="Arial"/>
          <w:sz w:val="20"/>
          <w:szCs w:val="20"/>
        </w:rPr>
        <w:t xml:space="preserve">.950,00 € </w:t>
      </w:r>
    </w:p>
    <w:p w14:paraId="0396C435"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Rashodi za donacije - plan od </w:t>
      </w:r>
      <w:r>
        <w:rPr>
          <w:rFonts w:ascii="Arial" w:hAnsi="Arial" w:cs="Arial"/>
          <w:sz w:val="20"/>
          <w:szCs w:val="20"/>
        </w:rPr>
        <w:t>324</w:t>
      </w:r>
      <w:r w:rsidRPr="007912B9">
        <w:rPr>
          <w:rFonts w:ascii="Arial" w:hAnsi="Arial" w:cs="Arial"/>
          <w:sz w:val="20"/>
          <w:szCs w:val="20"/>
        </w:rPr>
        <w:t>.</w:t>
      </w:r>
      <w:r>
        <w:rPr>
          <w:rFonts w:ascii="Arial" w:hAnsi="Arial" w:cs="Arial"/>
          <w:sz w:val="20"/>
          <w:szCs w:val="20"/>
        </w:rPr>
        <w:t>640</w:t>
      </w:r>
      <w:r w:rsidRPr="007912B9">
        <w:rPr>
          <w:rFonts w:ascii="Arial" w:hAnsi="Arial" w:cs="Arial"/>
          <w:sz w:val="20"/>
          <w:szCs w:val="20"/>
        </w:rPr>
        <w:t>,00 €.</w:t>
      </w:r>
    </w:p>
    <w:p w14:paraId="49F1C818" w14:textId="77777777" w:rsidR="00F27ADD" w:rsidRPr="007912B9" w:rsidRDefault="00F27ADD" w:rsidP="00F27ADD">
      <w:pPr>
        <w:pStyle w:val="Bezproreda"/>
        <w:jc w:val="both"/>
        <w:rPr>
          <w:rFonts w:ascii="Arial" w:hAnsi="Arial" w:cs="Arial"/>
          <w:sz w:val="20"/>
          <w:szCs w:val="20"/>
        </w:rPr>
      </w:pPr>
    </w:p>
    <w:p w14:paraId="5B962C50" w14:textId="77777777" w:rsidR="00F27ADD" w:rsidRPr="007912B9" w:rsidRDefault="00F27ADD" w:rsidP="00F27ADD">
      <w:pPr>
        <w:pStyle w:val="Bezproreda"/>
        <w:jc w:val="both"/>
        <w:rPr>
          <w:rFonts w:ascii="Arial" w:hAnsi="Arial" w:cs="Arial"/>
          <w:sz w:val="20"/>
          <w:szCs w:val="20"/>
        </w:rPr>
      </w:pPr>
    </w:p>
    <w:bookmarkEnd w:id="10"/>
    <w:p w14:paraId="2B2EF2F9" w14:textId="77777777" w:rsidR="00F27ADD" w:rsidRPr="007912B9" w:rsidRDefault="00F27ADD" w:rsidP="00F27ADD">
      <w:pPr>
        <w:pStyle w:val="Bezproreda"/>
        <w:widowControl/>
        <w:numPr>
          <w:ilvl w:val="0"/>
          <w:numId w:val="4"/>
        </w:numPr>
        <w:autoSpaceDE/>
        <w:autoSpaceDN/>
        <w:adjustRightInd/>
        <w:jc w:val="both"/>
        <w:rPr>
          <w:rFonts w:ascii="Arial" w:hAnsi="Arial" w:cs="Arial"/>
          <w:sz w:val="20"/>
          <w:szCs w:val="20"/>
          <w:u w:val="single"/>
        </w:rPr>
      </w:pPr>
      <w:r w:rsidRPr="007912B9">
        <w:rPr>
          <w:rFonts w:ascii="Arial" w:hAnsi="Arial" w:cs="Arial"/>
          <w:sz w:val="20"/>
          <w:szCs w:val="20"/>
        </w:rPr>
        <w:t xml:space="preserve">Obrazloženje planiranih rashoda </w:t>
      </w:r>
      <w:r w:rsidRPr="007912B9">
        <w:rPr>
          <w:rFonts w:ascii="Arial" w:hAnsi="Arial" w:cs="Arial"/>
          <w:b/>
          <w:bCs/>
          <w:sz w:val="20"/>
          <w:szCs w:val="20"/>
        </w:rPr>
        <w:t xml:space="preserve">- </w:t>
      </w:r>
      <w:r w:rsidRPr="007912B9">
        <w:rPr>
          <w:rFonts w:ascii="Arial" w:hAnsi="Arial" w:cs="Arial"/>
          <w:b/>
          <w:bCs/>
          <w:sz w:val="20"/>
          <w:szCs w:val="20"/>
          <w:u w:val="single"/>
        </w:rPr>
        <w:t xml:space="preserve">Dječji vrtić </w:t>
      </w:r>
      <w:proofErr w:type="spellStart"/>
      <w:r w:rsidRPr="007912B9">
        <w:rPr>
          <w:rFonts w:ascii="Arial" w:hAnsi="Arial" w:cs="Arial"/>
          <w:b/>
          <w:bCs/>
          <w:sz w:val="20"/>
          <w:szCs w:val="20"/>
          <w:u w:val="single"/>
        </w:rPr>
        <w:t>Balončica</w:t>
      </w:r>
      <w:proofErr w:type="spellEnd"/>
      <w:r w:rsidRPr="007912B9">
        <w:rPr>
          <w:rFonts w:ascii="Arial" w:hAnsi="Arial" w:cs="Arial"/>
          <w:sz w:val="20"/>
          <w:szCs w:val="20"/>
          <w:u w:val="single"/>
        </w:rPr>
        <w:t xml:space="preserve"> </w:t>
      </w:r>
    </w:p>
    <w:p w14:paraId="432C023D" w14:textId="77777777" w:rsidR="00F27ADD" w:rsidRPr="007912B9" w:rsidRDefault="00F27ADD" w:rsidP="00F27ADD">
      <w:pPr>
        <w:pStyle w:val="Bezproreda"/>
        <w:jc w:val="both"/>
        <w:rPr>
          <w:rFonts w:ascii="Arial" w:hAnsi="Arial" w:cs="Arial"/>
          <w:sz w:val="20"/>
          <w:szCs w:val="20"/>
          <w:u w:val="single"/>
        </w:rPr>
      </w:pPr>
      <w:r w:rsidRPr="007912B9">
        <w:rPr>
          <w:rFonts w:ascii="Arial" w:hAnsi="Arial" w:cs="Arial"/>
          <w:b/>
          <w:sz w:val="20"/>
          <w:szCs w:val="20"/>
          <w:u w:val="single"/>
        </w:rPr>
        <w:t>Rashodi poslovanja</w:t>
      </w:r>
      <w:r w:rsidRPr="007912B9">
        <w:rPr>
          <w:rFonts w:ascii="Arial" w:hAnsi="Arial" w:cs="Arial"/>
          <w:sz w:val="20"/>
          <w:szCs w:val="20"/>
        </w:rPr>
        <w:t xml:space="preserve"> planirani su u iznosu od </w:t>
      </w:r>
      <w:r>
        <w:rPr>
          <w:rFonts w:ascii="Arial" w:hAnsi="Arial" w:cs="Arial"/>
          <w:sz w:val="20"/>
          <w:szCs w:val="20"/>
        </w:rPr>
        <w:t>1.024.576,08</w:t>
      </w:r>
      <w:r w:rsidRPr="007912B9">
        <w:rPr>
          <w:rFonts w:ascii="Arial" w:hAnsi="Arial" w:cs="Arial"/>
          <w:sz w:val="20"/>
          <w:szCs w:val="20"/>
        </w:rPr>
        <w:t xml:space="preserve"> € kako slijedi:</w:t>
      </w:r>
    </w:p>
    <w:p w14:paraId="0A5EB874"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Rashodi za zaposlene - plan od </w:t>
      </w:r>
      <w:r>
        <w:rPr>
          <w:rFonts w:ascii="Arial" w:hAnsi="Arial" w:cs="Arial"/>
          <w:sz w:val="20"/>
          <w:szCs w:val="20"/>
        </w:rPr>
        <w:t>870.576,08</w:t>
      </w:r>
      <w:r w:rsidRPr="007912B9">
        <w:rPr>
          <w:rFonts w:ascii="Arial" w:hAnsi="Arial" w:cs="Arial"/>
          <w:sz w:val="20"/>
          <w:szCs w:val="20"/>
        </w:rPr>
        <w:t xml:space="preserve"> €</w:t>
      </w:r>
    </w:p>
    <w:p w14:paraId="6ED6E8E5"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Materijalni rashodi - plan od </w:t>
      </w:r>
      <w:r>
        <w:rPr>
          <w:rFonts w:ascii="Arial" w:hAnsi="Arial" w:cs="Arial"/>
          <w:sz w:val="20"/>
          <w:szCs w:val="20"/>
        </w:rPr>
        <w:t>153</w:t>
      </w:r>
      <w:r w:rsidRPr="007912B9">
        <w:rPr>
          <w:rFonts w:ascii="Arial" w:hAnsi="Arial" w:cs="Arial"/>
          <w:sz w:val="20"/>
          <w:szCs w:val="20"/>
        </w:rPr>
        <w:t>.</w:t>
      </w:r>
      <w:r>
        <w:rPr>
          <w:rFonts w:ascii="Arial" w:hAnsi="Arial" w:cs="Arial"/>
          <w:sz w:val="20"/>
          <w:szCs w:val="20"/>
        </w:rPr>
        <w:t>98</w:t>
      </w:r>
      <w:r w:rsidRPr="007912B9">
        <w:rPr>
          <w:rFonts w:ascii="Arial" w:hAnsi="Arial" w:cs="Arial"/>
          <w:sz w:val="20"/>
          <w:szCs w:val="20"/>
        </w:rPr>
        <w:t>0,00 €</w:t>
      </w:r>
    </w:p>
    <w:p w14:paraId="45B18038"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Financijski rashodi - plan od </w:t>
      </w:r>
      <w:r>
        <w:rPr>
          <w:rFonts w:ascii="Arial" w:hAnsi="Arial" w:cs="Arial"/>
          <w:sz w:val="20"/>
          <w:szCs w:val="20"/>
        </w:rPr>
        <w:t>20</w:t>
      </w:r>
      <w:r w:rsidRPr="007912B9">
        <w:rPr>
          <w:rFonts w:ascii="Arial" w:hAnsi="Arial" w:cs="Arial"/>
          <w:sz w:val="20"/>
          <w:szCs w:val="20"/>
        </w:rPr>
        <w:t>,00 €.</w:t>
      </w:r>
    </w:p>
    <w:p w14:paraId="4590B4E4" w14:textId="77777777" w:rsidR="00F27ADD" w:rsidRPr="007912B9" w:rsidRDefault="00F27ADD" w:rsidP="00F27ADD">
      <w:pPr>
        <w:pStyle w:val="Bezproreda"/>
        <w:jc w:val="both"/>
        <w:rPr>
          <w:rFonts w:ascii="Arial" w:hAnsi="Arial" w:cs="Arial"/>
          <w:sz w:val="20"/>
          <w:szCs w:val="20"/>
        </w:rPr>
      </w:pPr>
      <w:bookmarkStart w:id="12" w:name="_Hlk178067118"/>
    </w:p>
    <w:p w14:paraId="5B7872C8" w14:textId="77777777" w:rsidR="00F27ADD" w:rsidRPr="007912B9" w:rsidRDefault="00F27ADD" w:rsidP="00F27ADD">
      <w:pPr>
        <w:pStyle w:val="Bezproreda"/>
        <w:jc w:val="both"/>
        <w:rPr>
          <w:rFonts w:ascii="Arial" w:hAnsi="Arial" w:cs="Arial"/>
          <w:sz w:val="20"/>
          <w:szCs w:val="20"/>
        </w:rPr>
      </w:pPr>
    </w:p>
    <w:p w14:paraId="36D84856" w14:textId="77777777" w:rsidR="00F27ADD" w:rsidRPr="007912B9" w:rsidRDefault="00F27ADD" w:rsidP="00F27ADD">
      <w:pPr>
        <w:pStyle w:val="Bezproreda"/>
        <w:widowControl/>
        <w:numPr>
          <w:ilvl w:val="0"/>
          <w:numId w:val="4"/>
        </w:numPr>
        <w:autoSpaceDE/>
        <w:autoSpaceDN/>
        <w:adjustRightInd/>
        <w:jc w:val="both"/>
        <w:rPr>
          <w:rFonts w:ascii="Arial" w:hAnsi="Arial" w:cs="Arial"/>
          <w:sz w:val="20"/>
          <w:szCs w:val="20"/>
        </w:rPr>
      </w:pPr>
      <w:r w:rsidRPr="007912B9">
        <w:rPr>
          <w:rFonts w:ascii="Arial" w:hAnsi="Arial" w:cs="Arial"/>
          <w:sz w:val="20"/>
          <w:szCs w:val="20"/>
        </w:rPr>
        <w:t xml:space="preserve">Obrazloženje planiranih rashoda  - </w:t>
      </w:r>
      <w:bookmarkStart w:id="13" w:name="_Hlk182557604"/>
      <w:r w:rsidRPr="007912B9">
        <w:rPr>
          <w:rFonts w:ascii="Arial" w:hAnsi="Arial" w:cs="Arial"/>
          <w:b/>
          <w:bCs/>
          <w:sz w:val="20"/>
          <w:szCs w:val="20"/>
          <w:u w:val="single"/>
        </w:rPr>
        <w:t>Narodna knjižnica Hum na Sutli</w:t>
      </w:r>
      <w:bookmarkEnd w:id="13"/>
    </w:p>
    <w:bookmarkEnd w:id="12"/>
    <w:p w14:paraId="225BD161" w14:textId="77777777" w:rsidR="00F27ADD" w:rsidRPr="007912B9" w:rsidRDefault="00F27ADD" w:rsidP="00F27ADD">
      <w:pPr>
        <w:pStyle w:val="Bezproreda"/>
        <w:jc w:val="both"/>
        <w:rPr>
          <w:rFonts w:ascii="Arial" w:hAnsi="Arial" w:cs="Arial"/>
          <w:sz w:val="20"/>
          <w:szCs w:val="20"/>
        </w:rPr>
      </w:pPr>
      <w:r w:rsidRPr="007912B9">
        <w:rPr>
          <w:rFonts w:ascii="Arial" w:hAnsi="Arial" w:cs="Arial"/>
          <w:b/>
          <w:bCs/>
          <w:sz w:val="20"/>
          <w:szCs w:val="20"/>
          <w:u w:val="single"/>
        </w:rPr>
        <w:t>Rashodi poslovanja</w:t>
      </w:r>
      <w:r w:rsidRPr="007912B9">
        <w:rPr>
          <w:rFonts w:ascii="Arial" w:hAnsi="Arial" w:cs="Arial"/>
          <w:sz w:val="20"/>
          <w:szCs w:val="20"/>
        </w:rPr>
        <w:t xml:space="preserve"> planirani su u iznosu od 9</w:t>
      </w:r>
      <w:r>
        <w:rPr>
          <w:rFonts w:ascii="Arial" w:hAnsi="Arial" w:cs="Arial"/>
          <w:sz w:val="20"/>
          <w:szCs w:val="20"/>
        </w:rPr>
        <w:t>7</w:t>
      </w:r>
      <w:r w:rsidRPr="007912B9">
        <w:rPr>
          <w:rFonts w:ascii="Arial" w:hAnsi="Arial" w:cs="Arial"/>
          <w:sz w:val="20"/>
          <w:szCs w:val="20"/>
        </w:rPr>
        <w:t>.</w:t>
      </w:r>
      <w:r>
        <w:rPr>
          <w:rFonts w:ascii="Arial" w:hAnsi="Arial" w:cs="Arial"/>
          <w:sz w:val="20"/>
          <w:szCs w:val="20"/>
        </w:rPr>
        <w:t>538,05</w:t>
      </w:r>
      <w:r w:rsidRPr="007912B9">
        <w:rPr>
          <w:rFonts w:ascii="Arial" w:hAnsi="Arial" w:cs="Arial"/>
          <w:sz w:val="20"/>
          <w:szCs w:val="20"/>
        </w:rPr>
        <w:t xml:space="preserve"> € kako slijedi:</w:t>
      </w:r>
    </w:p>
    <w:p w14:paraId="377C2A50"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Rashodi za zaposlene - plan od 7</w:t>
      </w:r>
      <w:r>
        <w:rPr>
          <w:rFonts w:ascii="Arial" w:hAnsi="Arial" w:cs="Arial"/>
          <w:sz w:val="20"/>
          <w:szCs w:val="20"/>
        </w:rPr>
        <w:t>3</w:t>
      </w:r>
      <w:r w:rsidRPr="007912B9">
        <w:rPr>
          <w:rFonts w:ascii="Arial" w:hAnsi="Arial" w:cs="Arial"/>
          <w:sz w:val="20"/>
          <w:szCs w:val="20"/>
        </w:rPr>
        <w:t>.</w:t>
      </w:r>
      <w:r>
        <w:rPr>
          <w:rFonts w:ascii="Arial" w:hAnsi="Arial" w:cs="Arial"/>
          <w:sz w:val="20"/>
          <w:szCs w:val="20"/>
        </w:rPr>
        <w:t>027</w:t>
      </w:r>
      <w:r w:rsidRPr="007912B9">
        <w:rPr>
          <w:rFonts w:ascii="Arial" w:hAnsi="Arial" w:cs="Arial"/>
          <w:sz w:val="20"/>
          <w:szCs w:val="20"/>
        </w:rPr>
        <w:t xml:space="preserve">,35 € </w:t>
      </w:r>
    </w:p>
    <w:p w14:paraId="3170221E"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Materijalni rashodi - plan od </w:t>
      </w:r>
      <w:r>
        <w:rPr>
          <w:rFonts w:ascii="Arial" w:hAnsi="Arial" w:cs="Arial"/>
          <w:sz w:val="20"/>
          <w:szCs w:val="20"/>
        </w:rPr>
        <w:t>24.465,70</w:t>
      </w:r>
      <w:r w:rsidRPr="007912B9">
        <w:rPr>
          <w:rFonts w:ascii="Arial" w:hAnsi="Arial" w:cs="Arial"/>
          <w:sz w:val="20"/>
          <w:szCs w:val="20"/>
        </w:rPr>
        <w:t xml:space="preserve"> €</w:t>
      </w:r>
      <w:r>
        <w:rPr>
          <w:rFonts w:ascii="Arial" w:hAnsi="Arial" w:cs="Arial"/>
          <w:sz w:val="20"/>
          <w:szCs w:val="20"/>
        </w:rPr>
        <w:t>.</w:t>
      </w:r>
    </w:p>
    <w:p w14:paraId="35D9B7AF" w14:textId="77777777" w:rsidR="00F27ADD" w:rsidRPr="007912B9" w:rsidRDefault="00F27ADD" w:rsidP="00F27ADD">
      <w:pPr>
        <w:pStyle w:val="Bezproreda"/>
        <w:jc w:val="both"/>
        <w:rPr>
          <w:rFonts w:ascii="Arial" w:hAnsi="Arial" w:cs="Arial"/>
          <w:sz w:val="20"/>
          <w:szCs w:val="20"/>
        </w:rPr>
      </w:pPr>
    </w:p>
    <w:p w14:paraId="7C6885CB" w14:textId="77777777" w:rsidR="00F27ADD" w:rsidRDefault="00F27ADD" w:rsidP="00F27ADD">
      <w:pPr>
        <w:pStyle w:val="Bezproreda"/>
        <w:jc w:val="both"/>
        <w:rPr>
          <w:rFonts w:ascii="Arial" w:hAnsi="Arial" w:cs="Arial"/>
          <w:sz w:val="20"/>
          <w:szCs w:val="20"/>
        </w:rPr>
      </w:pPr>
      <w:r w:rsidRPr="007912B9">
        <w:rPr>
          <w:rFonts w:ascii="Arial" w:hAnsi="Arial" w:cs="Arial"/>
          <w:sz w:val="20"/>
          <w:szCs w:val="20"/>
        </w:rPr>
        <w:t>Detaljno obrazloženje rashoda poslovanja obrazložit će se u obrazloženju Posebnog dijela proračuna</w:t>
      </w:r>
      <w:bookmarkEnd w:id="8"/>
      <w:r w:rsidRPr="007912B9">
        <w:rPr>
          <w:rFonts w:ascii="Arial" w:hAnsi="Arial" w:cs="Arial"/>
          <w:sz w:val="20"/>
          <w:szCs w:val="20"/>
        </w:rPr>
        <w:t>.</w:t>
      </w:r>
      <w:bookmarkStart w:id="14" w:name="_Hlk182557129"/>
    </w:p>
    <w:p w14:paraId="50E1B90D" w14:textId="77777777" w:rsidR="00F27ADD" w:rsidRDefault="00F27ADD" w:rsidP="00F27ADD">
      <w:pPr>
        <w:pStyle w:val="Bezproreda"/>
        <w:jc w:val="both"/>
        <w:rPr>
          <w:rFonts w:ascii="Arial" w:hAnsi="Arial" w:cs="Arial"/>
          <w:sz w:val="20"/>
          <w:szCs w:val="20"/>
        </w:rPr>
      </w:pPr>
    </w:p>
    <w:p w14:paraId="7E850EBF" w14:textId="77777777" w:rsidR="00F27ADD" w:rsidRDefault="00F27ADD" w:rsidP="00F27ADD">
      <w:pPr>
        <w:pStyle w:val="Bezproreda"/>
        <w:jc w:val="both"/>
        <w:rPr>
          <w:rFonts w:ascii="Arial" w:hAnsi="Arial" w:cs="Arial"/>
          <w:sz w:val="20"/>
          <w:szCs w:val="20"/>
        </w:rPr>
      </w:pPr>
    </w:p>
    <w:p w14:paraId="5193AC39" w14:textId="77777777" w:rsidR="00F27ADD" w:rsidRDefault="00F27ADD" w:rsidP="00F27ADD">
      <w:pPr>
        <w:pStyle w:val="Bezproreda"/>
        <w:jc w:val="both"/>
        <w:rPr>
          <w:rFonts w:ascii="Arial" w:hAnsi="Arial" w:cs="Arial"/>
          <w:sz w:val="20"/>
          <w:szCs w:val="20"/>
        </w:rPr>
      </w:pPr>
    </w:p>
    <w:p w14:paraId="2942E3D8" w14:textId="77777777" w:rsidR="00F27ADD" w:rsidRPr="007912B9" w:rsidRDefault="00F27ADD" w:rsidP="00F27ADD">
      <w:pPr>
        <w:pStyle w:val="Bezproreda"/>
        <w:jc w:val="both"/>
        <w:rPr>
          <w:rFonts w:ascii="Arial" w:hAnsi="Arial" w:cs="Arial"/>
          <w:b/>
          <w:bCs/>
          <w:sz w:val="20"/>
          <w:szCs w:val="20"/>
        </w:rPr>
      </w:pPr>
    </w:p>
    <w:p w14:paraId="062BA6D8" w14:textId="77777777" w:rsidR="00F27ADD" w:rsidRPr="007912B9" w:rsidRDefault="00F27ADD" w:rsidP="00F27ADD">
      <w:pPr>
        <w:pStyle w:val="Bezproreda"/>
        <w:jc w:val="both"/>
        <w:rPr>
          <w:rFonts w:ascii="Arial" w:hAnsi="Arial" w:cs="Arial"/>
          <w:b/>
          <w:bCs/>
          <w:sz w:val="20"/>
          <w:szCs w:val="20"/>
          <w:u w:val="single"/>
        </w:rPr>
      </w:pPr>
      <w:r w:rsidRPr="007912B9">
        <w:rPr>
          <w:rFonts w:ascii="Arial" w:hAnsi="Arial" w:cs="Arial"/>
          <w:b/>
          <w:bCs/>
          <w:sz w:val="20"/>
          <w:szCs w:val="20"/>
          <w:u w:val="single"/>
        </w:rPr>
        <w:lastRenderedPageBreak/>
        <w:t xml:space="preserve">RASHODI </w:t>
      </w:r>
      <w:bookmarkStart w:id="15" w:name="_Hlk182557247"/>
      <w:r w:rsidRPr="007912B9">
        <w:rPr>
          <w:rFonts w:ascii="Arial" w:hAnsi="Arial" w:cs="Arial"/>
          <w:b/>
          <w:bCs/>
          <w:sz w:val="20"/>
          <w:szCs w:val="20"/>
          <w:u w:val="single"/>
        </w:rPr>
        <w:t>ZA NABAVU NEFINANCIJSKE IMOVINE</w:t>
      </w:r>
      <w:bookmarkEnd w:id="15"/>
    </w:p>
    <w:bookmarkEnd w:id="14"/>
    <w:p w14:paraId="53AC69FC" w14:textId="77777777" w:rsidR="00F27ADD" w:rsidRPr="007912B9" w:rsidRDefault="00F27ADD" w:rsidP="00F27ADD">
      <w:pPr>
        <w:pStyle w:val="Bezproreda"/>
        <w:jc w:val="both"/>
        <w:rPr>
          <w:rFonts w:ascii="Arial" w:hAnsi="Arial" w:cs="Arial"/>
          <w:b/>
          <w:bCs/>
          <w:sz w:val="20"/>
          <w:szCs w:val="20"/>
        </w:rPr>
      </w:pPr>
    </w:p>
    <w:p w14:paraId="186AC742" w14:textId="77777777" w:rsidR="00F27ADD" w:rsidRPr="007912B9" w:rsidRDefault="00F27ADD" w:rsidP="00F27ADD">
      <w:pPr>
        <w:pStyle w:val="Bezproreda"/>
        <w:widowControl/>
        <w:numPr>
          <w:ilvl w:val="0"/>
          <w:numId w:val="6"/>
        </w:numPr>
        <w:autoSpaceDE/>
        <w:autoSpaceDN/>
        <w:adjustRightInd/>
        <w:rPr>
          <w:rFonts w:ascii="Arial" w:hAnsi="Arial" w:cs="Arial"/>
          <w:b/>
          <w:bCs/>
          <w:sz w:val="20"/>
          <w:szCs w:val="20"/>
        </w:rPr>
      </w:pPr>
      <w:bookmarkStart w:id="16" w:name="_Hlk182557467"/>
      <w:r w:rsidRPr="007912B9">
        <w:rPr>
          <w:rFonts w:ascii="Arial" w:hAnsi="Arial" w:cs="Arial"/>
          <w:sz w:val="20"/>
          <w:szCs w:val="20"/>
        </w:rPr>
        <w:t xml:space="preserve">Obrazloženje planiranih rashoda za nabavu nefinancijske imovine </w:t>
      </w:r>
      <w:r w:rsidRPr="007912B9">
        <w:rPr>
          <w:rFonts w:ascii="Arial" w:hAnsi="Arial" w:cs="Arial"/>
          <w:b/>
          <w:bCs/>
          <w:sz w:val="20"/>
          <w:szCs w:val="20"/>
          <w:u w:val="single"/>
        </w:rPr>
        <w:t>Općina Hum na Sutli</w:t>
      </w:r>
      <w:r w:rsidRPr="007912B9">
        <w:rPr>
          <w:rFonts w:ascii="Arial" w:hAnsi="Arial" w:cs="Arial"/>
          <w:b/>
          <w:bCs/>
          <w:sz w:val="20"/>
          <w:szCs w:val="20"/>
        </w:rPr>
        <w:t>:</w:t>
      </w:r>
    </w:p>
    <w:p w14:paraId="536AF93B" w14:textId="77777777" w:rsidR="00F27ADD" w:rsidRPr="007912B9" w:rsidRDefault="00F27ADD" w:rsidP="00F27ADD">
      <w:pPr>
        <w:pStyle w:val="Bezproreda"/>
        <w:jc w:val="both"/>
        <w:rPr>
          <w:rFonts w:ascii="Arial" w:hAnsi="Arial" w:cs="Arial"/>
          <w:sz w:val="20"/>
          <w:szCs w:val="20"/>
        </w:rPr>
      </w:pPr>
      <w:bookmarkStart w:id="17" w:name="_Hlk178070204"/>
      <w:bookmarkStart w:id="18" w:name="_Hlk178070618"/>
      <w:bookmarkStart w:id="19" w:name="_Hlk178070719"/>
      <w:bookmarkEnd w:id="16"/>
      <w:r w:rsidRPr="007912B9">
        <w:rPr>
          <w:rFonts w:ascii="Arial" w:hAnsi="Arial" w:cs="Arial"/>
          <w:b/>
          <w:bCs/>
          <w:sz w:val="20"/>
          <w:szCs w:val="20"/>
          <w:u w:val="single"/>
        </w:rPr>
        <w:t>Rashodi za nabavu nefinancijske imovine</w:t>
      </w:r>
      <w:r w:rsidRPr="007912B9">
        <w:rPr>
          <w:rFonts w:ascii="Arial" w:hAnsi="Arial" w:cs="Arial"/>
          <w:sz w:val="20"/>
          <w:szCs w:val="20"/>
        </w:rPr>
        <w:t xml:space="preserve"> </w:t>
      </w:r>
      <w:bookmarkEnd w:id="17"/>
      <w:r w:rsidRPr="007912B9">
        <w:rPr>
          <w:rFonts w:ascii="Arial" w:hAnsi="Arial" w:cs="Arial"/>
          <w:sz w:val="20"/>
          <w:szCs w:val="20"/>
        </w:rPr>
        <w:t xml:space="preserve">planirani su u iznosu od </w:t>
      </w:r>
      <w:r>
        <w:rPr>
          <w:rFonts w:ascii="Arial" w:hAnsi="Arial" w:cs="Arial"/>
          <w:sz w:val="20"/>
          <w:szCs w:val="20"/>
        </w:rPr>
        <w:t xml:space="preserve">3.273.760,54 </w:t>
      </w:r>
      <w:r w:rsidRPr="007912B9">
        <w:rPr>
          <w:rFonts w:ascii="Arial" w:hAnsi="Arial" w:cs="Arial"/>
          <w:sz w:val="20"/>
          <w:szCs w:val="20"/>
        </w:rPr>
        <w:t>€ kako slijedi:</w:t>
      </w:r>
    </w:p>
    <w:p w14:paraId="49E8267F"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 Rashodi za nabavu </w:t>
      </w:r>
      <w:proofErr w:type="spellStart"/>
      <w:r w:rsidRPr="007912B9">
        <w:rPr>
          <w:rFonts w:ascii="Arial" w:hAnsi="Arial" w:cs="Arial"/>
          <w:sz w:val="20"/>
          <w:szCs w:val="20"/>
        </w:rPr>
        <w:t>neproizvedene</w:t>
      </w:r>
      <w:proofErr w:type="spellEnd"/>
      <w:r w:rsidRPr="007912B9">
        <w:rPr>
          <w:rFonts w:ascii="Arial" w:hAnsi="Arial" w:cs="Arial"/>
          <w:sz w:val="20"/>
          <w:szCs w:val="20"/>
        </w:rPr>
        <w:t xml:space="preserve"> dugotrajne imovine - plan od </w:t>
      </w:r>
      <w:r>
        <w:rPr>
          <w:rFonts w:ascii="Arial" w:hAnsi="Arial" w:cs="Arial"/>
          <w:sz w:val="20"/>
          <w:szCs w:val="20"/>
        </w:rPr>
        <w:t>137</w:t>
      </w:r>
      <w:r w:rsidRPr="007912B9">
        <w:rPr>
          <w:rFonts w:ascii="Arial" w:hAnsi="Arial" w:cs="Arial"/>
          <w:sz w:val="20"/>
          <w:szCs w:val="20"/>
        </w:rPr>
        <w:t xml:space="preserve">.500,00 € </w:t>
      </w:r>
    </w:p>
    <w:p w14:paraId="6A19BCB6"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Rashodi za nabavu proizvedene dugotrajne imovine - plan od 1.</w:t>
      </w:r>
      <w:r>
        <w:rPr>
          <w:rFonts w:ascii="Arial" w:hAnsi="Arial" w:cs="Arial"/>
          <w:sz w:val="20"/>
          <w:szCs w:val="20"/>
        </w:rPr>
        <w:t>609.829,93</w:t>
      </w:r>
      <w:r w:rsidRPr="007912B9">
        <w:rPr>
          <w:rFonts w:ascii="Arial" w:hAnsi="Arial" w:cs="Arial"/>
          <w:sz w:val="20"/>
          <w:szCs w:val="20"/>
        </w:rPr>
        <w:t xml:space="preserve"> € </w:t>
      </w:r>
    </w:p>
    <w:bookmarkEnd w:id="18"/>
    <w:p w14:paraId="78698581"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Rashodi za dodatna ulaganja na nefinancijskoj imovini - plan od 1.</w:t>
      </w:r>
      <w:r>
        <w:rPr>
          <w:rFonts w:ascii="Arial" w:hAnsi="Arial" w:cs="Arial"/>
          <w:sz w:val="20"/>
          <w:szCs w:val="20"/>
        </w:rPr>
        <w:t>526</w:t>
      </w:r>
      <w:r w:rsidRPr="007912B9">
        <w:rPr>
          <w:rFonts w:ascii="Arial" w:hAnsi="Arial" w:cs="Arial"/>
          <w:sz w:val="20"/>
          <w:szCs w:val="20"/>
        </w:rPr>
        <w:t>.</w:t>
      </w:r>
      <w:r>
        <w:rPr>
          <w:rFonts w:ascii="Arial" w:hAnsi="Arial" w:cs="Arial"/>
          <w:sz w:val="20"/>
          <w:szCs w:val="20"/>
        </w:rPr>
        <w:t>430,61</w:t>
      </w:r>
      <w:r w:rsidRPr="007912B9">
        <w:rPr>
          <w:rFonts w:ascii="Arial" w:hAnsi="Arial" w:cs="Arial"/>
          <w:sz w:val="20"/>
          <w:szCs w:val="20"/>
        </w:rPr>
        <w:t xml:space="preserve"> €.</w:t>
      </w:r>
      <w:bookmarkEnd w:id="19"/>
    </w:p>
    <w:p w14:paraId="03339B94" w14:textId="77777777" w:rsidR="00F27ADD" w:rsidRPr="007912B9" w:rsidRDefault="00F27ADD" w:rsidP="00F27ADD">
      <w:pPr>
        <w:jc w:val="both"/>
        <w:rPr>
          <w:rFonts w:ascii="Arial" w:hAnsi="Arial" w:cs="Arial"/>
          <w:sz w:val="20"/>
        </w:rPr>
      </w:pPr>
    </w:p>
    <w:p w14:paraId="6DE43E07" w14:textId="77777777" w:rsidR="00F27ADD" w:rsidRPr="007912B9" w:rsidRDefault="00F27ADD" w:rsidP="00F27ADD">
      <w:pPr>
        <w:pStyle w:val="Bezproreda"/>
        <w:widowControl/>
        <w:numPr>
          <w:ilvl w:val="0"/>
          <w:numId w:val="6"/>
        </w:numPr>
        <w:autoSpaceDE/>
        <w:autoSpaceDN/>
        <w:adjustRightInd/>
        <w:rPr>
          <w:rFonts w:ascii="Arial" w:hAnsi="Arial" w:cs="Arial"/>
          <w:b/>
          <w:bCs/>
          <w:sz w:val="20"/>
          <w:szCs w:val="20"/>
        </w:rPr>
      </w:pPr>
      <w:bookmarkStart w:id="20" w:name="_Hlk182557568"/>
      <w:r w:rsidRPr="007912B9">
        <w:rPr>
          <w:rFonts w:ascii="Arial" w:hAnsi="Arial" w:cs="Arial"/>
          <w:sz w:val="20"/>
          <w:szCs w:val="20"/>
        </w:rPr>
        <w:t xml:space="preserve">Obrazloženje planiranih rashoda za nabavu nefinancijske imovine </w:t>
      </w:r>
      <w:r w:rsidRPr="007912B9">
        <w:rPr>
          <w:rFonts w:ascii="Arial" w:hAnsi="Arial" w:cs="Arial"/>
          <w:b/>
          <w:bCs/>
          <w:sz w:val="20"/>
          <w:szCs w:val="20"/>
          <w:u w:val="single"/>
        </w:rPr>
        <w:t xml:space="preserve">Dječji vrtić </w:t>
      </w:r>
      <w:proofErr w:type="spellStart"/>
      <w:r w:rsidRPr="007912B9">
        <w:rPr>
          <w:rFonts w:ascii="Arial" w:hAnsi="Arial" w:cs="Arial"/>
          <w:b/>
          <w:bCs/>
          <w:sz w:val="20"/>
          <w:szCs w:val="20"/>
          <w:u w:val="single"/>
        </w:rPr>
        <w:t>Balončica</w:t>
      </w:r>
      <w:proofErr w:type="spellEnd"/>
      <w:r w:rsidRPr="007912B9">
        <w:rPr>
          <w:rFonts w:ascii="Arial" w:hAnsi="Arial" w:cs="Arial"/>
          <w:b/>
          <w:bCs/>
          <w:sz w:val="20"/>
          <w:szCs w:val="20"/>
        </w:rPr>
        <w:t>:</w:t>
      </w:r>
    </w:p>
    <w:bookmarkEnd w:id="20"/>
    <w:p w14:paraId="682C7466" w14:textId="77777777" w:rsidR="00F27ADD" w:rsidRPr="007912B9" w:rsidRDefault="00F27ADD" w:rsidP="00F27ADD">
      <w:pPr>
        <w:pStyle w:val="Bezproreda"/>
        <w:rPr>
          <w:rFonts w:ascii="Arial" w:hAnsi="Arial" w:cs="Arial"/>
          <w:sz w:val="20"/>
          <w:szCs w:val="20"/>
        </w:rPr>
      </w:pPr>
      <w:r w:rsidRPr="007912B9">
        <w:rPr>
          <w:rFonts w:ascii="Arial" w:hAnsi="Arial" w:cs="Arial"/>
          <w:b/>
          <w:bCs/>
          <w:sz w:val="20"/>
          <w:szCs w:val="20"/>
          <w:u w:val="single"/>
        </w:rPr>
        <w:t>Rashodi za nabavu nefinancijske imovine</w:t>
      </w:r>
      <w:r w:rsidRPr="007912B9">
        <w:rPr>
          <w:rFonts w:ascii="Arial" w:hAnsi="Arial" w:cs="Arial"/>
          <w:sz w:val="20"/>
          <w:szCs w:val="20"/>
        </w:rPr>
        <w:t xml:space="preserve"> planirani su u iznosu od 2.100,00 € kako slijedi:</w:t>
      </w:r>
    </w:p>
    <w:p w14:paraId="0C7A6684"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Rashodi za nabavu proizvedene dugotrajne imovine - plan od 2.100,00 €.</w:t>
      </w:r>
    </w:p>
    <w:p w14:paraId="4EBB9A4A" w14:textId="77777777" w:rsidR="00F27ADD" w:rsidRPr="007912B9" w:rsidRDefault="00F27ADD" w:rsidP="00F27ADD">
      <w:pPr>
        <w:pStyle w:val="Bezproreda"/>
        <w:rPr>
          <w:rFonts w:ascii="Arial" w:hAnsi="Arial" w:cs="Arial"/>
          <w:sz w:val="20"/>
          <w:szCs w:val="20"/>
        </w:rPr>
      </w:pPr>
    </w:p>
    <w:p w14:paraId="0E1AD58A" w14:textId="77777777" w:rsidR="00F27ADD" w:rsidRPr="007912B9" w:rsidRDefault="00F27ADD" w:rsidP="00F27ADD">
      <w:pPr>
        <w:pStyle w:val="Bezproreda"/>
        <w:rPr>
          <w:rFonts w:ascii="Arial" w:hAnsi="Arial" w:cs="Arial"/>
          <w:sz w:val="20"/>
          <w:szCs w:val="20"/>
        </w:rPr>
      </w:pPr>
    </w:p>
    <w:p w14:paraId="367EBBA4" w14:textId="77777777" w:rsidR="00F27ADD" w:rsidRPr="007912B9" w:rsidRDefault="00F27ADD" w:rsidP="00F27ADD">
      <w:pPr>
        <w:pStyle w:val="Bezproreda"/>
        <w:widowControl/>
        <w:numPr>
          <w:ilvl w:val="0"/>
          <w:numId w:val="6"/>
        </w:numPr>
        <w:autoSpaceDE/>
        <w:autoSpaceDN/>
        <w:adjustRightInd/>
        <w:rPr>
          <w:rFonts w:ascii="Arial" w:hAnsi="Arial" w:cs="Arial"/>
          <w:b/>
          <w:bCs/>
          <w:sz w:val="20"/>
          <w:szCs w:val="20"/>
        </w:rPr>
      </w:pPr>
      <w:r w:rsidRPr="007912B9">
        <w:rPr>
          <w:rFonts w:ascii="Arial" w:hAnsi="Arial" w:cs="Arial"/>
          <w:sz w:val="20"/>
          <w:szCs w:val="20"/>
        </w:rPr>
        <w:t xml:space="preserve">Obrazloženje planiranih rashoda za nabavu nefinancijske imovine </w:t>
      </w:r>
      <w:r w:rsidRPr="007912B9">
        <w:rPr>
          <w:rFonts w:ascii="Arial" w:hAnsi="Arial" w:cs="Arial"/>
          <w:b/>
          <w:bCs/>
          <w:sz w:val="20"/>
          <w:szCs w:val="20"/>
          <w:u w:val="single"/>
        </w:rPr>
        <w:t>Narodna knjižnica Hum na Sutli</w:t>
      </w:r>
      <w:r w:rsidRPr="007912B9">
        <w:rPr>
          <w:rFonts w:ascii="Arial" w:hAnsi="Arial" w:cs="Arial"/>
          <w:b/>
          <w:bCs/>
          <w:sz w:val="20"/>
          <w:szCs w:val="20"/>
        </w:rPr>
        <w:t>:</w:t>
      </w:r>
    </w:p>
    <w:p w14:paraId="36F1585F" w14:textId="77777777" w:rsidR="00F27ADD" w:rsidRPr="007912B9" w:rsidRDefault="00F27ADD" w:rsidP="00F27ADD">
      <w:pPr>
        <w:pStyle w:val="Bezproreda"/>
        <w:rPr>
          <w:rFonts w:ascii="Arial" w:hAnsi="Arial" w:cs="Arial"/>
          <w:sz w:val="20"/>
          <w:szCs w:val="20"/>
        </w:rPr>
      </w:pPr>
      <w:r w:rsidRPr="007912B9">
        <w:rPr>
          <w:rFonts w:ascii="Arial" w:hAnsi="Arial" w:cs="Arial"/>
          <w:b/>
          <w:bCs/>
          <w:sz w:val="20"/>
          <w:szCs w:val="20"/>
          <w:u w:val="single"/>
        </w:rPr>
        <w:t>Rashodi za nabavu nefinancijske imovine</w:t>
      </w:r>
      <w:r w:rsidRPr="007912B9">
        <w:rPr>
          <w:rFonts w:ascii="Arial" w:hAnsi="Arial" w:cs="Arial"/>
          <w:sz w:val="20"/>
          <w:szCs w:val="20"/>
        </w:rPr>
        <w:t xml:space="preserve"> planirani su u iznosu od 21.</w:t>
      </w:r>
      <w:r>
        <w:rPr>
          <w:rFonts w:ascii="Arial" w:hAnsi="Arial" w:cs="Arial"/>
          <w:sz w:val="20"/>
          <w:szCs w:val="20"/>
        </w:rPr>
        <w:t>8</w:t>
      </w:r>
      <w:r w:rsidRPr="007912B9">
        <w:rPr>
          <w:rFonts w:ascii="Arial" w:hAnsi="Arial" w:cs="Arial"/>
          <w:sz w:val="20"/>
          <w:szCs w:val="20"/>
        </w:rPr>
        <w:t xml:space="preserve">65,00 € kako slijedi: </w:t>
      </w:r>
    </w:p>
    <w:p w14:paraId="63D80D86"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Rashodi za nabavu proizvedene dugotrajne imovine - plan 21.</w:t>
      </w:r>
      <w:r>
        <w:rPr>
          <w:rFonts w:ascii="Arial" w:hAnsi="Arial" w:cs="Arial"/>
          <w:sz w:val="20"/>
          <w:szCs w:val="20"/>
        </w:rPr>
        <w:t>8</w:t>
      </w:r>
      <w:r w:rsidRPr="007912B9">
        <w:rPr>
          <w:rFonts w:ascii="Arial" w:hAnsi="Arial" w:cs="Arial"/>
          <w:sz w:val="20"/>
          <w:szCs w:val="20"/>
        </w:rPr>
        <w:t>65,00 €.</w:t>
      </w:r>
    </w:p>
    <w:p w14:paraId="728BC5C9" w14:textId="77777777" w:rsidR="00F27ADD" w:rsidRPr="007912B9" w:rsidRDefault="00F27ADD" w:rsidP="00F27ADD">
      <w:pPr>
        <w:pStyle w:val="Bezproreda"/>
        <w:rPr>
          <w:rFonts w:ascii="Arial" w:hAnsi="Arial" w:cs="Arial"/>
          <w:sz w:val="20"/>
          <w:szCs w:val="20"/>
        </w:rPr>
      </w:pPr>
    </w:p>
    <w:p w14:paraId="772FB6BD" w14:textId="77777777" w:rsidR="00F27ADD" w:rsidRPr="007912B9" w:rsidRDefault="00F27ADD" w:rsidP="00F27ADD">
      <w:pPr>
        <w:pStyle w:val="Bezproreda"/>
        <w:rPr>
          <w:rFonts w:ascii="Arial" w:hAnsi="Arial" w:cs="Arial"/>
          <w:sz w:val="20"/>
          <w:szCs w:val="20"/>
        </w:rPr>
      </w:pPr>
    </w:p>
    <w:p w14:paraId="7C826146" w14:textId="77777777" w:rsidR="00F27ADD" w:rsidRPr="00947B4E" w:rsidRDefault="00F27ADD" w:rsidP="00F27ADD">
      <w:pPr>
        <w:pStyle w:val="Bezproreda"/>
        <w:rPr>
          <w:rFonts w:ascii="Arial" w:hAnsi="Arial" w:cs="Arial"/>
          <w:b/>
          <w:bCs/>
          <w:i/>
          <w:iCs/>
          <w:sz w:val="20"/>
          <w:szCs w:val="20"/>
        </w:rPr>
      </w:pPr>
      <w:r w:rsidRPr="00947B4E">
        <w:rPr>
          <w:rFonts w:ascii="Arial" w:hAnsi="Arial" w:cs="Arial"/>
          <w:b/>
          <w:bCs/>
          <w:i/>
          <w:iCs/>
          <w:sz w:val="20"/>
          <w:szCs w:val="20"/>
        </w:rPr>
        <w:t>Detaljno obrazloženje rashoda za nabavu nefinancijske imovine obrazložit će se u obrazloženju Posebnog dijela proračuna.</w:t>
      </w:r>
    </w:p>
    <w:p w14:paraId="30DABAEF" w14:textId="77777777" w:rsidR="00F27ADD" w:rsidRPr="007912B9" w:rsidRDefault="00F27ADD" w:rsidP="00F27ADD">
      <w:pPr>
        <w:jc w:val="both"/>
        <w:rPr>
          <w:rFonts w:ascii="Arial" w:hAnsi="Arial" w:cs="Arial"/>
          <w:b/>
          <w:bCs/>
          <w:sz w:val="20"/>
        </w:rPr>
      </w:pPr>
    </w:p>
    <w:p w14:paraId="52422A15" w14:textId="77777777" w:rsidR="00F27ADD" w:rsidRPr="007912B9" w:rsidRDefault="00F27ADD" w:rsidP="00F27ADD">
      <w:pPr>
        <w:pStyle w:val="Bezproreda"/>
        <w:widowControl/>
        <w:numPr>
          <w:ilvl w:val="0"/>
          <w:numId w:val="2"/>
        </w:numPr>
        <w:autoSpaceDE/>
        <w:autoSpaceDN/>
        <w:adjustRightInd/>
        <w:ind w:left="0" w:right="1" w:firstLine="0"/>
        <w:jc w:val="both"/>
        <w:rPr>
          <w:rFonts w:ascii="Arial" w:hAnsi="Arial" w:cs="Arial"/>
          <w:b/>
          <w:bCs/>
          <w:sz w:val="20"/>
          <w:szCs w:val="20"/>
        </w:rPr>
      </w:pPr>
      <w:r w:rsidRPr="007912B9">
        <w:rPr>
          <w:rFonts w:ascii="Arial" w:hAnsi="Arial" w:cs="Arial"/>
          <w:b/>
          <w:bCs/>
          <w:sz w:val="20"/>
          <w:szCs w:val="20"/>
        </w:rPr>
        <w:t xml:space="preserve"> OBRAZLOŽENJE RAČUNA FINANCIRANJA</w:t>
      </w:r>
    </w:p>
    <w:p w14:paraId="4F553780" w14:textId="77777777" w:rsidR="00F27ADD" w:rsidRPr="007912B9" w:rsidRDefault="00F27ADD" w:rsidP="00F27ADD">
      <w:pPr>
        <w:pStyle w:val="Bezproreda"/>
        <w:jc w:val="both"/>
        <w:rPr>
          <w:rFonts w:ascii="Arial" w:hAnsi="Arial" w:cs="Arial"/>
          <w:sz w:val="20"/>
          <w:szCs w:val="20"/>
        </w:rPr>
      </w:pPr>
    </w:p>
    <w:p w14:paraId="133F1B78" w14:textId="77777777" w:rsidR="00F27ADD" w:rsidRDefault="00F27ADD" w:rsidP="00F27ADD">
      <w:pPr>
        <w:pStyle w:val="Bezproreda"/>
        <w:jc w:val="both"/>
        <w:rPr>
          <w:rFonts w:ascii="Arial" w:hAnsi="Arial" w:cs="Arial"/>
          <w:sz w:val="20"/>
          <w:szCs w:val="20"/>
        </w:rPr>
      </w:pPr>
      <w:r w:rsidRPr="007912B9">
        <w:rPr>
          <w:rFonts w:ascii="Arial" w:hAnsi="Arial" w:cs="Arial"/>
          <w:sz w:val="20"/>
          <w:szCs w:val="20"/>
        </w:rPr>
        <w:t>U Planu proračuna za 2026. godinu planiran je iznos od 106.200,00 €, a odnosi se na obvezu općine Hum na Sutli za otplatu glavnice kredita prema Ugovoru sa Zagrebačkom bankom d.d. - Izgradnja građevine športsko-rekreacijske namjene, 2.b. skupine - prateći i pomoćni prostori uz postojeće nogometno igralište Lastine.</w:t>
      </w:r>
    </w:p>
    <w:p w14:paraId="770D88A2" w14:textId="77777777" w:rsidR="00F27ADD" w:rsidRPr="007912B9" w:rsidRDefault="00F27ADD" w:rsidP="00F27ADD">
      <w:pPr>
        <w:pStyle w:val="Bezproreda"/>
        <w:jc w:val="both"/>
        <w:rPr>
          <w:rFonts w:ascii="Arial" w:hAnsi="Arial" w:cs="Arial"/>
          <w:sz w:val="20"/>
          <w:szCs w:val="20"/>
        </w:rPr>
      </w:pPr>
    </w:p>
    <w:p w14:paraId="5D3F97F9" w14:textId="77777777" w:rsidR="00F27ADD" w:rsidRPr="007912B9" w:rsidRDefault="00F27ADD" w:rsidP="00F27ADD">
      <w:pPr>
        <w:pStyle w:val="Bezproreda"/>
        <w:jc w:val="both"/>
        <w:rPr>
          <w:rFonts w:ascii="Arial" w:hAnsi="Arial" w:cs="Arial"/>
          <w:sz w:val="20"/>
          <w:szCs w:val="20"/>
        </w:rPr>
      </w:pPr>
    </w:p>
    <w:p w14:paraId="6BB625AA" w14:textId="77777777" w:rsidR="00F27ADD" w:rsidRPr="007912B9" w:rsidRDefault="00F27ADD" w:rsidP="00F27ADD">
      <w:pPr>
        <w:pStyle w:val="Bezproreda"/>
        <w:widowControl/>
        <w:numPr>
          <w:ilvl w:val="0"/>
          <w:numId w:val="2"/>
        </w:numPr>
        <w:autoSpaceDE/>
        <w:autoSpaceDN/>
        <w:adjustRightInd/>
        <w:ind w:left="0" w:right="1" w:firstLine="0"/>
        <w:jc w:val="both"/>
        <w:rPr>
          <w:rFonts w:ascii="Arial" w:hAnsi="Arial" w:cs="Arial"/>
          <w:sz w:val="20"/>
          <w:szCs w:val="20"/>
        </w:rPr>
      </w:pPr>
      <w:r w:rsidRPr="007912B9">
        <w:rPr>
          <w:rFonts w:ascii="Arial" w:hAnsi="Arial" w:cs="Arial"/>
          <w:b/>
          <w:bCs/>
          <w:sz w:val="20"/>
          <w:szCs w:val="20"/>
        </w:rPr>
        <w:t xml:space="preserve"> OBRAZLOŽENJE PRENESENOG VIŠKA IZ PRETHODNE (IH) GODINA</w:t>
      </w:r>
    </w:p>
    <w:p w14:paraId="45CFCE6A" w14:textId="77777777" w:rsidR="00F27ADD" w:rsidRPr="007912B9" w:rsidRDefault="00F27ADD" w:rsidP="00F27ADD">
      <w:pPr>
        <w:pStyle w:val="Bezproreda"/>
        <w:ind w:right="1"/>
        <w:jc w:val="both"/>
        <w:rPr>
          <w:rFonts w:ascii="Arial" w:hAnsi="Arial" w:cs="Arial"/>
          <w:sz w:val="20"/>
          <w:szCs w:val="20"/>
        </w:rPr>
      </w:pPr>
    </w:p>
    <w:p w14:paraId="502E8276"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U Početnom planu Proračuna općine Hum na Sutli </w:t>
      </w:r>
      <w:proofErr w:type="spellStart"/>
      <w:r w:rsidRPr="007912B9">
        <w:rPr>
          <w:rFonts w:ascii="Arial" w:hAnsi="Arial" w:cs="Arial"/>
          <w:sz w:val="20"/>
          <w:szCs w:val="20"/>
        </w:rPr>
        <w:t>predviđa</w:t>
      </w:r>
      <w:r>
        <w:rPr>
          <w:rFonts w:ascii="Arial" w:hAnsi="Arial" w:cs="Arial"/>
          <w:sz w:val="20"/>
          <w:szCs w:val="20"/>
        </w:rPr>
        <w:t>olo</w:t>
      </w:r>
      <w:proofErr w:type="spellEnd"/>
      <w:r w:rsidRPr="007912B9">
        <w:rPr>
          <w:rFonts w:ascii="Arial" w:hAnsi="Arial" w:cs="Arial"/>
          <w:sz w:val="20"/>
          <w:szCs w:val="20"/>
        </w:rPr>
        <w:t xml:space="preserve"> se prenijeti Višak prihoda iz 2025. godine u iznosu od 1.150.000,00 €.</w:t>
      </w:r>
    </w:p>
    <w:p w14:paraId="234FCD6C" w14:textId="77777777" w:rsidR="00F27ADD" w:rsidRPr="007912B9" w:rsidRDefault="00F27ADD" w:rsidP="00F27ADD">
      <w:pPr>
        <w:pStyle w:val="Bezproreda"/>
        <w:jc w:val="both"/>
        <w:rPr>
          <w:rFonts w:ascii="Arial" w:hAnsi="Arial" w:cs="Arial"/>
          <w:sz w:val="20"/>
          <w:szCs w:val="20"/>
        </w:rPr>
      </w:pPr>
      <w:r w:rsidRPr="007912B9">
        <w:rPr>
          <w:rFonts w:ascii="Arial" w:hAnsi="Arial" w:cs="Arial"/>
          <w:sz w:val="20"/>
          <w:szCs w:val="20"/>
        </w:rPr>
        <w:t xml:space="preserve">U Početnom planu Financijskog plana Dječjeg vrtića </w:t>
      </w:r>
      <w:proofErr w:type="spellStart"/>
      <w:r w:rsidRPr="007912B9">
        <w:rPr>
          <w:rFonts w:ascii="Arial" w:hAnsi="Arial" w:cs="Arial"/>
          <w:sz w:val="20"/>
          <w:szCs w:val="20"/>
        </w:rPr>
        <w:t>Balončica</w:t>
      </w:r>
      <w:proofErr w:type="spellEnd"/>
      <w:r w:rsidRPr="007912B9">
        <w:rPr>
          <w:rFonts w:ascii="Arial" w:hAnsi="Arial" w:cs="Arial"/>
          <w:sz w:val="20"/>
          <w:szCs w:val="20"/>
        </w:rPr>
        <w:t xml:space="preserve"> predviđ</w:t>
      </w:r>
      <w:r>
        <w:rPr>
          <w:rFonts w:ascii="Arial" w:hAnsi="Arial" w:cs="Arial"/>
          <w:sz w:val="20"/>
          <w:szCs w:val="20"/>
        </w:rPr>
        <w:t>alo</w:t>
      </w:r>
      <w:r w:rsidRPr="007912B9">
        <w:rPr>
          <w:rFonts w:ascii="Arial" w:hAnsi="Arial" w:cs="Arial"/>
          <w:sz w:val="20"/>
          <w:szCs w:val="20"/>
        </w:rPr>
        <w:t xml:space="preserve"> se da će se prenijeti Višak prihoda iz 2025. godine u iznosu od 500,00 €</w:t>
      </w:r>
      <w:r>
        <w:rPr>
          <w:rFonts w:ascii="Arial" w:hAnsi="Arial" w:cs="Arial"/>
          <w:sz w:val="20"/>
          <w:szCs w:val="20"/>
        </w:rPr>
        <w:t>.</w:t>
      </w:r>
    </w:p>
    <w:p w14:paraId="478878EF" w14:textId="77777777" w:rsidR="00F27ADD" w:rsidRDefault="00F27ADD" w:rsidP="00F27ADD">
      <w:pPr>
        <w:pStyle w:val="Bezproreda"/>
        <w:jc w:val="both"/>
        <w:rPr>
          <w:rFonts w:ascii="Arial" w:hAnsi="Arial" w:cs="Arial"/>
          <w:sz w:val="20"/>
          <w:szCs w:val="20"/>
        </w:rPr>
      </w:pPr>
      <w:r w:rsidRPr="007912B9">
        <w:rPr>
          <w:rFonts w:ascii="Arial" w:hAnsi="Arial" w:cs="Arial"/>
          <w:sz w:val="20"/>
          <w:szCs w:val="20"/>
        </w:rPr>
        <w:t>U Početnom planu Financijskog plana Narodne knjižnice Hum na Sutli predviđa</w:t>
      </w:r>
      <w:r>
        <w:rPr>
          <w:rFonts w:ascii="Arial" w:hAnsi="Arial" w:cs="Arial"/>
          <w:sz w:val="20"/>
          <w:szCs w:val="20"/>
        </w:rPr>
        <w:t>lo</w:t>
      </w:r>
      <w:r w:rsidRPr="007912B9">
        <w:rPr>
          <w:rFonts w:ascii="Arial" w:hAnsi="Arial" w:cs="Arial"/>
          <w:sz w:val="20"/>
          <w:szCs w:val="20"/>
        </w:rPr>
        <w:t xml:space="preserve"> se da će se prenijeti Višak prihoda iz 2025. godine u iznosu od 500,00 €</w:t>
      </w:r>
      <w:r>
        <w:rPr>
          <w:rFonts w:ascii="Arial" w:hAnsi="Arial" w:cs="Arial"/>
          <w:sz w:val="20"/>
          <w:szCs w:val="20"/>
        </w:rPr>
        <w:t>.</w:t>
      </w:r>
    </w:p>
    <w:p w14:paraId="5994345A" w14:textId="77777777" w:rsidR="00F27ADD" w:rsidRDefault="00F27ADD" w:rsidP="00F27ADD">
      <w:pPr>
        <w:pStyle w:val="Bezproreda"/>
        <w:jc w:val="both"/>
        <w:rPr>
          <w:rFonts w:ascii="Arial" w:hAnsi="Arial" w:cs="Arial"/>
          <w:sz w:val="20"/>
          <w:szCs w:val="20"/>
        </w:rPr>
      </w:pPr>
    </w:p>
    <w:p w14:paraId="25A93E22" w14:textId="77777777" w:rsidR="00F27ADD" w:rsidRPr="00100B0A" w:rsidRDefault="00F27ADD" w:rsidP="00F27ADD">
      <w:pPr>
        <w:spacing w:after="0" w:line="240" w:lineRule="auto"/>
        <w:rPr>
          <w:rFonts w:ascii="Arial" w:eastAsiaTheme="minorEastAsia" w:hAnsi="Arial" w:cs="Arial"/>
          <w:sz w:val="20"/>
        </w:rPr>
      </w:pPr>
      <w:r w:rsidRPr="00100B0A">
        <w:rPr>
          <w:rFonts w:ascii="Arial" w:eastAsiaTheme="minorEastAsia" w:hAnsi="Arial" w:cs="Arial"/>
          <w:sz w:val="20"/>
        </w:rPr>
        <w:t xml:space="preserve">I. </w:t>
      </w:r>
      <w:bookmarkStart w:id="21" w:name="_Hlk200703066"/>
      <w:r w:rsidRPr="00100B0A">
        <w:rPr>
          <w:rFonts w:ascii="Arial" w:eastAsiaTheme="minorEastAsia" w:hAnsi="Arial" w:cs="Arial"/>
          <w:sz w:val="20"/>
        </w:rPr>
        <w:t xml:space="preserve">Izmjenom i dopunom proračuna općine Hum na Sutli uvršten je ostvaren Višak prihoda iz prethodnih godina </w:t>
      </w:r>
      <w:bookmarkEnd w:id="21"/>
      <w:r w:rsidRPr="00100B0A">
        <w:rPr>
          <w:rFonts w:ascii="Arial" w:eastAsiaTheme="minorEastAsia" w:hAnsi="Arial" w:cs="Arial"/>
          <w:sz w:val="20"/>
        </w:rPr>
        <w:t>kako slijedi:</w:t>
      </w:r>
    </w:p>
    <w:p w14:paraId="68C1653B" w14:textId="77777777" w:rsidR="00F27ADD" w:rsidRPr="00100B0A" w:rsidRDefault="00F27ADD" w:rsidP="00F27ADD">
      <w:pPr>
        <w:pStyle w:val="Odlomakpopisa"/>
        <w:widowControl w:val="0"/>
        <w:numPr>
          <w:ilvl w:val="0"/>
          <w:numId w:val="2"/>
        </w:numPr>
        <w:autoSpaceDE w:val="0"/>
        <w:autoSpaceDN w:val="0"/>
        <w:adjustRightInd w:val="0"/>
        <w:spacing w:after="0" w:line="240" w:lineRule="auto"/>
        <w:rPr>
          <w:rFonts w:ascii="Arial" w:eastAsiaTheme="minorEastAsia" w:hAnsi="Arial" w:cs="Arial"/>
          <w:sz w:val="20"/>
          <w:szCs w:val="20"/>
        </w:rPr>
      </w:pPr>
      <w:r w:rsidRPr="00100B0A">
        <w:rPr>
          <w:rFonts w:ascii="Arial" w:eastAsiaTheme="minorEastAsia" w:hAnsi="Arial" w:cs="Arial"/>
          <w:sz w:val="20"/>
          <w:szCs w:val="20"/>
        </w:rPr>
        <w:t xml:space="preserve">Općina Hum na Sutli - prenijeti </w:t>
      </w:r>
      <w:r>
        <w:rPr>
          <w:rFonts w:ascii="Arial" w:eastAsiaTheme="minorEastAsia" w:hAnsi="Arial" w:cs="Arial"/>
          <w:sz w:val="20"/>
          <w:szCs w:val="20"/>
        </w:rPr>
        <w:t>višak</w:t>
      </w:r>
      <w:r w:rsidRPr="00100B0A">
        <w:rPr>
          <w:rFonts w:ascii="Arial" w:eastAsiaTheme="minorEastAsia" w:hAnsi="Arial" w:cs="Arial"/>
          <w:sz w:val="20"/>
          <w:szCs w:val="20"/>
        </w:rPr>
        <w:t xml:space="preserve"> prihoda u ukupnom iznosu od </w:t>
      </w:r>
      <w:r>
        <w:rPr>
          <w:rFonts w:ascii="Arial" w:eastAsiaTheme="minorEastAsia" w:hAnsi="Arial" w:cs="Arial"/>
          <w:sz w:val="20"/>
          <w:szCs w:val="20"/>
        </w:rPr>
        <w:t>1</w:t>
      </w:r>
      <w:r w:rsidRPr="00100B0A">
        <w:rPr>
          <w:rFonts w:ascii="Arial" w:eastAsiaTheme="minorEastAsia" w:hAnsi="Arial" w:cs="Arial"/>
          <w:sz w:val="20"/>
          <w:szCs w:val="20"/>
        </w:rPr>
        <w:t>.</w:t>
      </w:r>
      <w:r>
        <w:rPr>
          <w:rFonts w:ascii="Arial" w:eastAsiaTheme="minorEastAsia" w:hAnsi="Arial" w:cs="Arial"/>
          <w:sz w:val="20"/>
          <w:szCs w:val="20"/>
        </w:rPr>
        <w:t>258.005,94</w:t>
      </w:r>
      <w:r w:rsidRPr="00100B0A">
        <w:rPr>
          <w:rFonts w:ascii="Arial" w:eastAsiaTheme="minorEastAsia" w:hAnsi="Arial" w:cs="Arial"/>
          <w:sz w:val="20"/>
          <w:szCs w:val="20"/>
        </w:rPr>
        <w:t xml:space="preserve"> eura</w:t>
      </w:r>
    </w:p>
    <w:p w14:paraId="5E558231" w14:textId="77777777" w:rsidR="00F27ADD" w:rsidRPr="00100B0A" w:rsidRDefault="00F27ADD" w:rsidP="00F27ADD">
      <w:pPr>
        <w:pStyle w:val="Odlomakpopisa"/>
        <w:widowControl w:val="0"/>
        <w:numPr>
          <w:ilvl w:val="0"/>
          <w:numId w:val="2"/>
        </w:numPr>
        <w:autoSpaceDE w:val="0"/>
        <w:autoSpaceDN w:val="0"/>
        <w:adjustRightInd w:val="0"/>
        <w:spacing w:line="259" w:lineRule="auto"/>
        <w:rPr>
          <w:rFonts w:ascii="Arial" w:eastAsiaTheme="minorEastAsia" w:hAnsi="Arial" w:cs="Arial"/>
          <w:sz w:val="20"/>
          <w:szCs w:val="20"/>
        </w:rPr>
      </w:pPr>
      <w:r w:rsidRPr="00100B0A">
        <w:rPr>
          <w:rFonts w:ascii="Arial" w:eastAsiaTheme="minorEastAsia" w:hAnsi="Arial" w:cs="Arial"/>
          <w:sz w:val="20"/>
          <w:szCs w:val="20"/>
        </w:rPr>
        <w:t xml:space="preserve">Dječji vrtić </w:t>
      </w:r>
      <w:proofErr w:type="spellStart"/>
      <w:r w:rsidRPr="00100B0A">
        <w:rPr>
          <w:rFonts w:ascii="Arial" w:eastAsiaTheme="minorEastAsia" w:hAnsi="Arial" w:cs="Arial"/>
          <w:sz w:val="20"/>
          <w:szCs w:val="20"/>
        </w:rPr>
        <w:t>Balončica</w:t>
      </w:r>
      <w:proofErr w:type="spellEnd"/>
      <w:r w:rsidRPr="00100B0A">
        <w:rPr>
          <w:rFonts w:ascii="Arial" w:eastAsiaTheme="minorEastAsia" w:hAnsi="Arial" w:cs="Arial"/>
          <w:sz w:val="20"/>
          <w:szCs w:val="20"/>
        </w:rPr>
        <w:t xml:space="preserve"> - prenijeti </w:t>
      </w:r>
      <w:r>
        <w:rPr>
          <w:rFonts w:ascii="Arial" w:eastAsiaTheme="minorEastAsia" w:hAnsi="Arial" w:cs="Arial"/>
          <w:sz w:val="20"/>
          <w:szCs w:val="20"/>
        </w:rPr>
        <w:t>manjak</w:t>
      </w:r>
      <w:r w:rsidRPr="00100B0A">
        <w:rPr>
          <w:rFonts w:ascii="Arial" w:eastAsiaTheme="minorEastAsia" w:hAnsi="Arial" w:cs="Arial"/>
          <w:sz w:val="20"/>
          <w:szCs w:val="20"/>
        </w:rPr>
        <w:t xml:space="preserve"> prihoda u ukupnom iznosu od </w:t>
      </w:r>
      <w:r>
        <w:rPr>
          <w:rFonts w:ascii="Arial" w:eastAsiaTheme="minorEastAsia" w:hAnsi="Arial" w:cs="Arial"/>
          <w:sz w:val="20"/>
          <w:szCs w:val="20"/>
        </w:rPr>
        <w:t>56.576,08</w:t>
      </w:r>
      <w:r w:rsidRPr="00100B0A">
        <w:rPr>
          <w:rFonts w:ascii="Arial" w:eastAsiaTheme="minorEastAsia" w:hAnsi="Arial" w:cs="Arial"/>
          <w:sz w:val="20"/>
          <w:szCs w:val="20"/>
        </w:rPr>
        <w:t xml:space="preserve"> eura</w:t>
      </w:r>
    </w:p>
    <w:p w14:paraId="11707203" w14:textId="77777777" w:rsidR="00F27ADD" w:rsidRPr="00B47934" w:rsidRDefault="00F27ADD" w:rsidP="00F27ADD">
      <w:pPr>
        <w:pStyle w:val="Odlomakpopisa"/>
        <w:widowControl w:val="0"/>
        <w:numPr>
          <w:ilvl w:val="0"/>
          <w:numId w:val="2"/>
        </w:numPr>
        <w:autoSpaceDE w:val="0"/>
        <w:autoSpaceDN w:val="0"/>
        <w:adjustRightInd w:val="0"/>
        <w:spacing w:line="259" w:lineRule="auto"/>
        <w:rPr>
          <w:rFonts w:ascii="Arial" w:eastAsiaTheme="minorEastAsia" w:hAnsi="Arial" w:cs="Arial"/>
          <w:sz w:val="20"/>
          <w:szCs w:val="20"/>
        </w:rPr>
      </w:pPr>
      <w:r w:rsidRPr="00100B0A">
        <w:rPr>
          <w:rFonts w:ascii="Arial" w:eastAsiaTheme="minorEastAsia" w:hAnsi="Arial" w:cs="Arial"/>
          <w:sz w:val="20"/>
          <w:szCs w:val="20"/>
        </w:rPr>
        <w:t xml:space="preserve">Narodna knjižnica Hum na Sutli - prenijeti </w:t>
      </w:r>
      <w:r>
        <w:rPr>
          <w:rFonts w:ascii="Arial" w:eastAsiaTheme="minorEastAsia" w:hAnsi="Arial" w:cs="Arial"/>
          <w:sz w:val="20"/>
          <w:szCs w:val="20"/>
        </w:rPr>
        <w:t>v</w:t>
      </w:r>
      <w:r w:rsidRPr="00100B0A">
        <w:rPr>
          <w:rFonts w:ascii="Arial" w:eastAsiaTheme="minorEastAsia" w:hAnsi="Arial" w:cs="Arial"/>
          <w:sz w:val="20"/>
          <w:szCs w:val="20"/>
        </w:rPr>
        <w:t xml:space="preserve">išak prihoda u ukupnom iznosu od </w:t>
      </w:r>
      <w:r>
        <w:rPr>
          <w:rFonts w:ascii="Arial" w:eastAsiaTheme="minorEastAsia" w:hAnsi="Arial" w:cs="Arial"/>
          <w:sz w:val="20"/>
          <w:szCs w:val="20"/>
        </w:rPr>
        <w:t>2.766,70</w:t>
      </w:r>
      <w:r w:rsidRPr="00100B0A">
        <w:rPr>
          <w:rFonts w:ascii="Arial" w:eastAsiaTheme="minorEastAsia" w:hAnsi="Arial" w:cs="Arial"/>
          <w:sz w:val="20"/>
          <w:szCs w:val="20"/>
        </w:rPr>
        <w:t xml:space="preserve"> eura</w:t>
      </w:r>
      <w:r>
        <w:rPr>
          <w:rFonts w:ascii="Arial" w:eastAsiaTheme="minorEastAsia" w:hAnsi="Arial" w:cs="Arial"/>
          <w:sz w:val="20"/>
          <w:szCs w:val="20"/>
        </w:rPr>
        <w:t>.</w:t>
      </w:r>
    </w:p>
    <w:p w14:paraId="21D29942" w14:textId="77777777" w:rsidR="00F27ADD" w:rsidRPr="007912B9" w:rsidRDefault="00F27ADD" w:rsidP="00F27ADD">
      <w:pPr>
        <w:pStyle w:val="Bezproreda"/>
        <w:widowControl/>
        <w:numPr>
          <w:ilvl w:val="0"/>
          <w:numId w:val="3"/>
        </w:numPr>
        <w:autoSpaceDE/>
        <w:autoSpaceDN/>
        <w:adjustRightInd/>
        <w:ind w:left="0" w:right="1" w:firstLine="0"/>
        <w:jc w:val="both"/>
        <w:rPr>
          <w:rFonts w:ascii="Arial" w:hAnsi="Arial" w:cs="Arial"/>
          <w:bCs/>
          <w:sz w:val="20"/>
          <w:szCs w:val="20"/>
        </w:rPr>
      </w:pPr>
      <w:r w:rsidRPr="007912B9">
        <w:rPr>
          <w:rFonts w:ascii="Arial" w:hAnsi="Arial" w:cs="Arial"/>
          <w:b/>
          <w:sz w:val="20"/>
          <w:szCs w:val="20"/>
        </w:rPr>
        <w:lastRenderedPageBreak/>
        <w:t xml:space="preserve"> OBRAZLOŽENJE POSEBNOG DIJELA </w:t>
      </w:r>
      <w:r w:rsidRPr="00B47934">
        <w:rPr>
          <w:rFonts w:ascii="Arial" w:hAnsi="Arial" w:cs="Arial"/>
          <w:b/>
          <w:sz w:val="20"/>
          <w:szCs w:val="20"/>
        </w:rPr>
        <w:t>I. IZMJENE I DOPUNE PRORAČUNA OPĆINE HUM NA SUTLI ZA 2026. GODINU</w:t>
      </w:r>
    </w:p>
    <w:p w14:paraId="274E4D59" w14:textId="77777777" w:rsidR="00F27ADD" w:rsidRPr="007912B9" w:rsidRDefault="00F27ADD" w:rsidP="00F27ADD">
      <w:pPr>
        <w:pStyle w:val="Odlomakpopisa"/>
        <w:spacing w:after="0" w:line="240" w:lineRule="auto"/>
        <w:ind w:left="0"/>
        <w:jc w:val="both"/>
        <w:rPr>
          <w:rFonts w:ascii="Arial" w:hAnsi="Arial" w:cs="Arial"/>
          <w:b/>
          <w:bCs/>
          <w:sz w:val="20"/>
          <w:szCs w:val="20"/>
        </w:rPr>
      </w:pPr>
    </w:p>
    <w:p w14:paraId="01FA170B" w14:textId="77777777" w:rsidR="00F27ADD" w:rsidRPr="007912B9" w:rsidRDefault="00F27ADD" w:rsidP="00F27ADD">
      <w:pPr>
        <w:pStyle w:val="Odlomakpopisa"/>
        <w:spacing w:after="0" w:line="240" w:lineRule="auto"/>
        <w:ind w:left="0"/>
        <w:jc w:val="both"/>
        <w:rPr>
          <w:rFonts w:ascii="Arial" w:hAnsi="Arial" w:cs="Arial"/>
          <w:bCs/>
          <w:sz w:val="20"/>
          <w:szCs w:val="20"/>
          <w:u w:val="single"/>
        </w:rPr>
      </w:pPr>
    </w:p>
    <w:p w14:paraId="7252ADF3" w14:textId="77777777" w:rsidR="00F27ADD" w:rsidRPr="007912B9" w:rsidRDefault="00F27ADD" w:rsidP="00F27ADD">
      <w:pPr>
        <w:pStyle w:val="Odlomakpopisa"/>
        <w:spacing w:after="0" w:line="240" w:lineRule="auto"/>
        <w:ind w:left="0"/>
        <w:jc w:val="both"/>
        <w:rPr>
          <w:rFonts w:ascii="Arial" w:hAnsi="Arial" w:cs="Arial"/>
          <w:bCs/>
          <w:sz w:val="20"/>
          <w:szCs w:val="20"/>
        </w:rPr>
      </w:pPr>
      <w:r w:rsidRPr="007912B9">
        <w:rPr>
          <w:rFonts w:ascii="Arial" w:hAnsi="Arial" w:cs="Arial"/>
          <w:bCs/>
          <w:sz w:val="20"/>
          <w:szCs w:val="20"/>
        </w:rPr>
        <w:t xml:space="preserve">Početnim planom rashodi </w:t>
      </w:r>
      <w:bookmarkStart w:id="22" w:name="_Hlk192156930"/>
      <w:r w:rsidRPr="007912B9">
        <w:rPr>
          <w:rFonts w:ascii="Arial" w:hAnsi="Arial" w:cs="Arial"/>
          <w:bCs/>
          <w:sz w:val="20"/>
          <w:szCs w:val="20"/>
        </w:rPr>
        <w:t xml:space="preserve">poslovanja, rashodi za nabavku nefinancijske imovine te izdataka za 2026. godinu </w:t>
      </w:r>
      <w:bookmarkEnd w:id="22"/>
      <w:r w:rsidRPr="007912B9">
        <w:rPr>
          <w:rFonts w:ascii="Arial" w:hAnsi="Arial" w:cs="Arial"/>
          <w:bCs/>
          <w:sz w:val="20"/>
          <w:szCs w:val="20"/>
        </w:rPr>
        <w:t xml:space="preserve">općine Hum na Sutli i proračunskih korisnika Dječjeg vrtića </w:t>
      </w:r>
      <w:proofErr w:type="spellStart"/>
      <w:r w:rsidRPr="007912B9">
        <w:rPr>
          <w:rFonts w:ascii="Arial" w:hAnsi="Arial" w:cs="Arial"/>
          <w:bCs/>
          <w:sz w:val="20"/>
          <w:szCs w:val="20"/>
        </w:rPr>
        <w:t>Balončica</w:t>
      </w:r>
      <w:proofErr w:type="spellEnd"/>
      <w:r w:rsidRPr="007912B9">
        <w:rPr>
          <w:rFonts w:ascii="Arial" w:hAnsi="Arial" w:cs="Arial"/>
          <w:bCs/>
          <w:sz w:val="20"/>
          <w:szCs w:val="20"/>
        </w:rPr>
        <w:t xml:space="preserve"> i Narodne knjižnice Hum na Sutli bili su planirani u iznosu od 7.177.843,79 eura.</w:t>
      </w:r>
    </w:p>
    <w:p w14:paraId="68E842E1" w14:textId="77777777" w:rsidR="00F27ADD" w:rsidRPr="007912B9" w:rsidRDefault="00F27ADD" w:rsidP="00F27ADD">
      <w:pPr>
        <w:pStyle w:val="Odlomakpopisa"/>
        <w:spacing w:after="0" w:line="240" w:lineRule="auto"/>
        <w:ind w:left="0"/>
        <w:jc w:val="both"/>
        <w:rPr>
          <w:rFonts w:ascii="Arial" w:hAnsi="Arial" w:cs="Arial"/>
          <w:bCs/>
          <w:sz w:val="20"/>
          <w:szCs w:val="20"/>
        </w:rPr>
      </w:pPr>
    </w:p>
    <w:p w14:paraId="315AAF65" w14:textId="77777777" w:rsidR="00F27ADD" w:rsidRPr="007912B9" w:rsidRDefault="00F27ADD" w:rsidP="00F27ADD">
      <w:pPr>
        <w:pStyle w:val="Odlomakpopisa"/>
        <w:spacing w:after="0" w:line="240" w:lineRule="auto"/>
        <w:ind w:left="0"/>
        <w:jc w:val="both"/>
        <w:rPr>
          <w:rFonts w:ascii="Arial" w:hAnsi="Arial" w:cs="Arial"/>
          <w:bCs/>
          <w:sz w:val="20"/>
          <w:szCs w:val="20"/>
        </w:rPr>
      </w:pPr>
      <w:r w:rsidRPr="007912B9">
        <w:rPr>
          <w:rFonts w:ascii="Arial" w:hAnsi="Arial" w:cs="Arial"/>
          <w:bCs/>
          <w:sz w:val="20"/>
          <w:szCs w:val="20"/>
        </w:rPr>
        <w:t xml:space="preserve">Planirana sredstva za provođenje predškolskog programa do polaska djece u osnovnu školu odnosno sufinanciranje redovnog poslovanja dječjeg vrtića </w:t>
      </w:r>
      <w:proofErr w:type="spellStart"/>
      <w:r w:rsidRPr="007912B9">
        <w:rPr>
          <w:rFonts w:ascii="Arial" w:hAnsi="Arial" w:cs="Arial"/>
          <w:bCs/>
          <w:sz w:val="20"/>
          <w:szCs w:val="20"/>
        </w:rPr>
        <w:t>Balončica</w:t>
      </w:r>
      <w:proofErr w:type="spellEnd"/>
      <w:r w:rsidRPr="007912B9">
        <w:rPr>
          <w:rFonts w:ascii="Arial" w:hAnsi="Arial" w:cs="Arial"/>
          <w:bCs/>
          <w:sz w:val="20"/>
          <w:szCs w:val="20"/>
        </w:rPr>
        <w:t>“ iz proračuna općine Hum na Sutli iznose 691.200,00 €.</w:t>
      </w:r>
    </w:p>
    <w:p w14:paraId="7F07809E" w14:textId="77777777" w:rsidR="00F27ADD" w:rsidRPr="007912B9" w:rsidRDefault="00F27ADD" w:rsidP="00F27ADD">
      <w:pPr>
        <w:pStyle w:val="Bezproreda"/>
        <w:jc w:val="both"/>
        <w:rPr>
          <w:rFonts w:ascii="Arial" w:hAnsi="Arial" w:cs="Arial"/>
          <w:bCs/>
          <w:sz w:val="20"/>
          <w:szCs w:val="20"/>
        </w:rPr>
      </w:pPr>
      <w:bookmarkStart w:id="23" w:name="_Hlk216499419"/>
      <w:r w:rsidRPr="007912B9">
        <w:rPr>
          <w:rFonts w:ascii="Arial" w:hAnsi="Arial" w:cs="Arial"/>
          <w:bCs/>
          <w:sz w:val="20"/>
          <w:szCs w:val="20"/>
        </w:rPr>
        <w:t xml:space="preserve">Planirana sredstva za redovan rad Narodne knjižnice iznose 73.000,00 € te </w:t>
      </w:r>
      <w:bookmarkEnd w:id="23"/>
      <w:r w:rsidRPr="007912B9">
        <w:rPr>
          <w:rFonts w:ascii="Arial" w:hAnsi="Arial" w:cs="Arial"/>
          <w:bCs/>
          <w:sz w:val="20"/>
          <w:szCs w:val="20"/>
        </w:rPr>
        <w:t>iznos od 10.000,00 € za nabavu nove knjižne građe i opreme.</w:t>
      </w:r>
    </w:p>
    <w:p w14:paraId="5DDE1FD0" w14:textId="77777777" w:rsidR="00F27ADD" w:rsidRDefault="00F27ADD" w:rsidP="00F27ADD">
      <w:pPr>
        <w:pStyle w:val="Bezproreda"/>
        <w:jc w:val="both"/>
        <w:rPr>
          <w:rFonts w:ascii="Arial" w:hAnsi="Arial" w:cs="Arial"/>
          <w:sz w:val="20"/>
          <w:szCs w:val="20"/>
        </w:rPr>
      </w:pPr>
      <w:bookmarkStart w:id="24" w:name="_Hlk216501650"/>
      <w:r w:rsidRPr="007912B9">
        <w:rPr>
          <w:rFonts w:ascii="Arial" w:hAnsi="Arial" w:cs="Arial"/>
          <w:sz w:val="20"/>
          <w:szCs w:val="20"/>
        </w:rPr>
        <w:t>Planirana sredstva temeljem prijenosa po projektu rekonstrukcija Narodne knjižnice iznose 21.771,35 €.</w:t>
      </w:r>
    </w:p>
    <w:p w14:paraId="2D77567D" w14:textId="77777777" w:rsidR="00F27ADD" w:rsidRDefault="00F27ADD" w:rsidP="00F27ADD">
      <w:pPr>
        <w:pStyle w:val="Bezproreda"/>
        <w:jc w:val="both"/>
        <w:rPr>
          <w:rFonts w:ascii="Arial" w:hAnsi="Arial" w:cs="Arial"/>
          <w:sz w:val="20"/>
          <w:szCs w:val="20"/>
        </w:rPr>
      </w:pPr>
    </w:p>
    <w:p w14:paraId="563DD0C7" w14:textId="77777777" w:rsidR="00F27ADD" w:rsidRPr="00B47934" w:rsidRDefault="00F27ADD" w:rsidP="00F27ADD">
      <w:pPr>
        <w:spacing w:after="0" w:line="240" w:lineRule="auto"/>
        <w:ind w:firstLine="708"/>
        <w:jc w:val="both"/>
        <w:rPr>
          <w:rFonts w:ascii="Arial" w:eastAsiaTheme="minorEastAsia" w:hAnsi="Arial" w:cs="Arial"/>
          <w:bCs/>
          <w:sz w:val="20"/>
        </w:rPr>
      </w:pPr>
      <w:bookmarkStart w:id="25" w:name="_Hlk200703281"/>
      <w:bookmarkEnd w:id="24"/>
      <w:r w:rsidRPr="00B47934">
        <w:rPr>
          <w:rFonts w:ascii="Arial" w:hAnsi="Arial" w:cs="Arial"/>
          <w:sz w:val="20"/>
        </w:rPr>
        <w:t>I.</w:t>
      </w:r>
      <w:r>
        <w:rPr>
          <w:rFonts w:ascii="Arial" w:hAnsi="Arial" w:cs="Arial"/>
          <w:sz w:val="20"/>
        </w:rPr>
        <w:t xml:space="preserve"> </w:t>
      </w:r>
      <w:r w:rsidRPr="00B47934">
        <w:rPr>
          <w:rFonts w:ascii="Arial" w:hAnsi="Arial" w:cs="Arial"/>
          <w:sz w:val="20"/>
        </w:rPr>
        <w:t xml:space="preserve">Izmjenom i dopunom proračuna općine Hum na Sutli planirani rashodi </w:t>
      </w:r>
      <w:r w:rsidRPr="00B47934">
        <w:rPr>
          <w:rFonts w:ascii="Arial" w:eastAsiaTheme="minorEastAsia" w:hAnsi="Arial" w:cs="Arial"/>
          <w:bCs/>
          <w:sz w:val="20"/>
        </w:rPr>
        <w:t xml:space="preserve">poslovanja, rashodi za nabavku nefinancijske imovine te izdatci za 2025. godinu općine Hum na Sutli i proračunskih korisnika Dječjeg vrtića </w:t>
      </w:r>
      <w:proofErr w:type="spellStart"/>
      <w:r w:rsidRPr="00B47934">
        <w:rPr>
          <w:rFonts w:ascii="Arial" w:eastAsiaTheme="minorEastAsia" w:hAnsi="Arial" w:cs="Arial"/>
          <w:bCs/>
          <w:sz w:val="20"/>
        </w:rPr>
        <w:t>Balončica</w:t>
      </w:r>
      <w:proofErr w:type="spellEnd"/>
      <w:r w:rsidRPr="00B47934">
        <w:rPr>
          <w:rFonts w:ascii="Arial" w:eastAsiaTheme="minorEastAsia" w:hAnsi="Arial" w:cs="Arial"/>
          <w:bCs/>
          <w:sz w:val="20"/>
        </w:rPr>
        <w:t xml:space="preserve"> i Narodne knjižnice Hum na Sutli  iznose 7.250.171,37 eura.</w:t>
      </w:r>
    </w:p>
    <w:bookmarkEnd w:id="25"/>
    <w:p w14:paraId="1C7F3431" w14:textId="77777777" w:rsidR="00F27ADD" w:rsidRDefault="00F27ADD" w:rsidP="00F27ADD">
      <w:pPr>
        <w:pStyle w:val="Odlomakpopisa"/>
        <w:spacing w:after="0" w:line="240" w:lineRule="auto"/>
        <w:ind w:left="0"/>
        <w:jc w:val="both"/>
        <w:rPr>
          <w:rFonts w:ascii="Arial" w:hAnsi="Arial" w:cs="Arial"/>
          <w:bCs/>
          <w:sz w:val="20"/>
          <w:szCs w:val="20"/>
        </w:rPr>
      </w:pPr>
      <w:r>
        <w:rPr>
          <w:rFonts w:ascii="Arial" w:hAnsi="Arial" w:cs="Arial"/>
          <w:bCs/>
          <w:sz w:val="20"/>
          <w:szCs w:val="20"/>
        </w:rPr>
        <w:t>Od navedenog iznosa Općina Hum na Sutli za</w:t>
      </w:r>
    </w:p>
    <w:p w14:paraId="570203BB" w14:textId="77777777" w:rsidR="00F27ADD" w:rsidRDefault="00F27ADD" w:rsidP="00F27ADD">
      <w:pPr>
        <w:pStyle w:val="Odlomakpopisa"/>
        <w:spacing w:after="0" w:line="240" w:lineRule="auto"/>
        <w:ind w:left="0"/>
        <w:jc w:val="both"/>
        <w:rPr>
          <w:rFonts w:ascii="Arial" w:hAnsi="Arial" w:cs="Arial"/>
          <w:bCs/>
          <w:sz w:val="20"/>
          <w:szCs w:val="20"/>
        </w:rPr>
      </w:pPr>
      <w:r w:rsidRPr="007912B9">
        <w:rPr>
          <w:rFonts w:ascii="Arial" w:hAnsi="Arial" w:cs="Arial"/>
          <w:bCs/>
          <w:sz w:val="20"/>
          <w:szCs w:val="20"/>
        </w:rPr>
        <w:t xml:space="preserve">Planirana sredstva </w:t>
      </w:r>
      <w:r>
        <w:rPr>
          <w:rFonts w:ascii="Arial" w:hAnsi="Arial" w:cs="Arial"/>
          <w:bCs/>
          <w:sz w:val="20"/>
          <w:szCs w:val="20"/>
        </w:rPr>
        <w:t>financiranja proračunskih korisnika Općine Hum na Sutli planiraju se kako slijedi:</w:t>
      </w:r>
    </w:p>
    <w:p w14:paraId="0356052A" w14:textId="77777777" w:rsidR="00F27ADD" w:rsidRPr="007912B9" w:rsidRDefault="00F27ADD" w:rsidP="00F27ADD">
      <w:pPr>
        <w:pStyle w:val="Odlomakpopisa"/>
        <w:widowControl w:val="0"/>
        <w:numPr>
          <w:ilvl w:val="0"/>
          <w:numId w:val="7"/>
        </w:numPr>
        <w:autoSpaceDE w:val="0"/>
        <w:autoSpaceDN w:val="0"/>
        <w:adjustRightInd w:val="0"/>
        <w:spacing w:after="0" w:line="240" w:lineRule="auto"/>
        <w:jc w:val="both"/>
        <w:rPr>
          <w:rFonts w:ascii="Arial" w:hAnsi="Arial" w:cs="Arial"/>
          <w:bCs/>
          <w:sz w:val="20"/>
          <w:szCs w:val="20"/>
        </w:rPr>
      </w:pPr>
      <w:r w:rsidRPr="007912B9">
        <w:rPr>
          <w:rFonts w:ascii="Arial" w:hAnsi="Arial" w:cs="Arial"/>
          <w:bCs/>
          <w:sz w:val="20"/>
          <w:szCs w:val="20"/>
        </w:rPr>
        <w:t xml:space="preserve">za provođenje predškolskog programa do polaska djece u osnovnu školu odnosno sufinanciranje redovnog poslovanja dječjeg vrtića </w:t>
      </w:r>
      <w:proofErr w:type="spellStart"/>
      <w:r w:rsidRPr="007912B9">
        <w:rPr>
          <w:rFonts w:ascii="Arial" w:hAnsi="Arial" w:cs="Arial"/>
          <w:bCs/>
          <w:sz w:val="20"/>
          <w:szCs w:val="20"/>
        </w:rPr>
        <w:t>Balončica</w:t>
      </w:r>
      <w:proofErr w:type="spellEnd"/>
      <w:r w:rsidRPr="007912B9">
        <w:rPr>
          <w:rFonts w:ascii="Arial" w:hAnsi="Arial" w:cs="Arial"/>
          <w:bCs/>
          <w:sz w:val="20"/>
          <w:szCs w:val="20"/>
        </w:rPr>
        <w:t xml:space="preserve"> iznos</w:t>
      </w:r>
      <w:r>
        <w:rPr>
          <w:rFonts w:ascii="Arial" w:hAnsi="Arial" w:cs="Arial"/>
          <w:bCs/>
          <w:sz w:val="20"/>
          <w:szCs w:val="20"/>
        </w:rPr>
        <w:t xml:space="preserve"> od </w:t>
      </w:r>
      <w:r w:rsidRPr="007912B9">
        <w:rPr>
          <w:rFonts w:ascii="Arial" w:hAnsi="Arial" w:cs="Arial"/>
          <w:bCs/>
          <w:sz w:val="20"/>
          <w:szCs w:val="20"/>
        </w:rPr>
        <w:t xml:space="preserve"> 691.200,00 €.</w:t>
      </w:r>
      <w:r>
        <w:rPr>
          <w:rFonts w:ascii="Arial" w:hAnsi="Arial" w:cs="Arial"/>
          <w:bCs/>
          <w:sz w:val="20"/>
          <w:szCs w:val="20"/>
        </w:rPr>
        <w:t xml:space="preserve"> </w:t>
      </w:r>
      <w:r w:rsidRPr="00132146">
        <w:rPr>
          <w:rFonts w:ascii="Arial" w:hAnsi="Arial" w:cs="Arial"/>
          <w:bCs/>
          <w:sz w:val="20"/>
          <w:szCs w:val="20"/>
        </w:rPr>
        <w:t>I. Izmjena Financijskog plana</w:t>
      </w:r>
      <w:r>
        <w:rPr>
          <w:rFonts w:ascii="Arial" w:hAnsi="Arial" w:cs="Arial"/>
          <w:bCs/>
          <w:sz w:val="20"/>
          <w:szCs w:val="20"/>
        </w:rPr>
        <w:t xml:space="preserve">, a </w:t>
      </w:r>
      <w:r w:rsidRPr="00132146">
        <w:rPr>
          <w:rFonts w:ascii="Arial" w:hAnsi="Arial" w:cs="Arial"/>
          <w:bCs/>
          <w:sz w:val="20"/>
          <w:szCs w:val="20"/>
        </w:rPr>
        <w:t xml:space="preserve">prema Odluci Općinskog vijeća o pokriću ostvarenog manjka poslovanja Dječjeg vrtića </w:t>
      </w:r>
      <w:proofErr w:type="spellStart"/>
      <w:r w:rsidRPr="00132146">
        <w:rPr>
          <w:rFonts w:ascii="Arial" w:hAnsi="Arial" w:cs="Arial"/>
          <w:bCs/>
          <w:sz w:val="20"/>
          <w:szCs w:val="20"/>
        </w:rPr>
        <w:t>Balončica</w:t>
      </w:r>
      <w:proofErr w:type="spellEnd"/>
      <w:r w:rsidRPr="00132146">
        <w:rPr>
          <w:rFonts w:ascii="Arial" w:hAnsi="Arial" w:cs="Arial"/>
          <w:bCs/>
          <w:sz w:val="20"/>
          <w:szCs w:val="20"/>
        </w:rPr>
        <w:t xml:space="preserve"> Hum na Sutli na dan 31.12.2025. godine (KLASA:400-01/24-01/33, URBROJ:2140-14-01-26-22, od 27. ožujka 2026. godine)</w:t>
      </w:r>
      <w:r>
        <w:rPr>
          <w:rFonts w:ascii="Arial" w:hAnsi="Arial" w:cs="Arial"/>
          <w:bCs/>
          <w:sz w:val="20"/>
          <w:szCs w:val="20"/>
        </w:rPr>
        <w:t xml:space="preserve"> uvećana su za iznos od 56.076,08 eura</w:t>
      </w:r>
      <w:r w:rsidRPr="00132146">
        <w:rPr>
          <w:rFonts w:ascii="Arial" w:hAnsi="Arial" w:cs="Arial"/>
          <w:bCs/>
          <w:sz w:val="20"/>
          <w:szCs w:val="20"/>
        </w:rPr>
        <w:t>.</w:t>
      </w:r>
    </w:p>
    <w:p w14:paraId="1610C2C6" w14:textId="77777777" w:rsidR="00F27ADD" w:rsidRPr="007912B9" w:rsidRDefault="00F27ADD" w:rsidP="00F27ADD">
      <w:pPr>
        <w:pStyle w:val="Bezproreda"/>
        <w:widowControl/>
        <w:numPr>
          <w:ilvl w:val="0"/>
          <w:numId w:val="7"/>
        </w:numPr>
        <w:autoSpaceDE/>
        <w:autoSpaceDN/>
        <w:adjustRightInd/>
        <w:jc w:val="both"/>
        <w:rPr>
          <w:rFonts w:ascii="Arial" w:hAnsi="Arial" w:cs="Arial"/>
          <w:bCs/>
          <w:sz w:val="20"/>
          <w:szCs w:val="20"/>
        </w:rPr>
      </w:pPr>
      <w:r w:rsidRPr="007912B9">
        <w:rPr>
          <w:rFonts w:ascii="Arial" w:hAnsi="Arial" w:cs="Arial"/>
          <w:bCs/>
          <w:sz w:val="20"/>
          <w:szCs w:val="20"/>
        </w:rPr>
        <w:t>Planirana sredstva za redovan rad Narodne knjižnice iznose 73.000,00 € te iznos od 10.000,00 € za nabavu nove knjižne građe i opreme.</w:t>
      </w:r>
    </w:p>
    <w:p w14:paraId="1C0CE758" w14:textId="77777777" w:rsidR="00F27ADD" w:rsidRDefault="00F27ADD" w:rsidP="00F27ADD">
      <w:pPr>
        <w:pStyle w:val="Bezproreda"/>
        <w:ind w:left="360" w:firstLine="708"/>
        <w:jc w:val="both"/>
        <w:rPr>
          <w:rFonts w:ascii="Arial" w:hAnsi="Arial" w:cs="Arial"/>
          <w:sz w:val="20"/>
          <w:szCs w:val="20"/>
        </w:rPr>
      </w:pPr>
      <w:r w:rsidRPr="007912B9">
        <w:rPr>
          <w:rFonts w:ascii="Arial" w:hAnsi="Arial" w:cs="Arial"/>
          <w:sz w:val="20"/>
          <w:szCs w:val="20"/>
        </w:rPr>
        <w:t>Planirana sredstva temeljem prijenosa po projektu rekonstrukcija Narodne knjižnice iznose 21.771,35 €.</w:t>
      </w:r>
    </w:p>
    <w:p w14:paraId="39D8DA3C" w14:textId="77777777" w:rsidR="00F27ADD" w:rsidRDefault="00F27ADD" w:rsidP="00F27ADD">
      <w:pPr>
        <w:tabs>
          <w:tab w:val="left" w:pos="1200"/>
        </w:tabs>
        <w:spacing w:line="230" w:lineRule="exact"/>
        <w:jc w:val="both"/>
        <w:rPr>
          <w:rFonts w:ascii="Arial" w:hAnsi="Arial" w:cs="Arial"/>
          <w:bCs/>
          <w:iCs/>
        </w:rPr>
      </w:pPr>
    </w:p>
    <w:p w14:paraId="342DF732" w14:textId="77777777" w:rsidR="00F27ADD" w:rsidRPr="00B47934" w:rsidRDefault="00F27ADD" w:rsidP="00F27ADD">
      <w:pPr>
        <w:tabs>
          <w:tab w:val="left" w:pos="1200"/>
        </w:tabs>
        <w:spacing w:line="230" w:lineRule="exact"/>
        <w:jc w:val="both"/>
        <w:rPr>
          <w:rFonts w:ascii="Arial" w:hAnsi="Arial" w:cs="Arial"/>
          <w:bCs/>
          <w:iCs/>
        </w:rPr>
      </w:pPr>
    </w:p>
    <w:p w14:paraId="62710058" w14:textId="77777777" w:rsidR="00F27ADD" w:rsidRPr="007912B9" w:rsidRDefault="00F27ADD" w:rsidP="00F27ADD">
      <w:pPr>
        <w:pStyle w:val="Bezproreda"/>
        <w:jc w:val="center"/>
        <w:rPr>
          <w:rFonts w:ascii="Arial" w:hAnsi="Arial" w:cs="Arial"/>
          <w:b/>
          <w:bCs/>
          <w:sz w:val="20"/>
          <w:szCs w:val="20"/>
        </w:rPr>
      </w:pPr>
      <w:r w:rsidRPr="007912B9">
        <w:rPr>
          <w:rFonts w:ascii="Arial" w:hAnsi="Arial" w:cs="Arial"/>
          <w:b/>
          <w:bCs/>
          <w:sz w:val="20"/>
          <w:szCs w:val="20"/>
        </w:rPr>
        <w:t>GLAVA: 01 OPĆINA HUM NA SUTLI – OPĆE JAVNE USLUGE</w:t>
      </w:r>
    </w:p>
    <w:p w14:paraId="24271F3D" w14:textId="77777777" w:rsidR="00F27ADD" w:rsidRPr="007912B9" w:rsidRDefault="00F27ADD" w:rsidP="00F27ADD">
      <w:pPr>
        <w:pStyle w:val="Bezproreda"/>
        <w:rPr>
          <w:rFonts w:ascii="Arial" w:hAnsi="Arial" w:cs="Arial"/>
          <w:bCs/>
          <w:sz w:val="20"/>
          <w:szCs w:val="20"/>
        </w:rPr>
      </w:pPr>
    </w:p>
    <w:p w14:paraId="0BE636E3" w14:textId="77777777" w:rsidR="00F27ADD" w:rsidRPr="00F72380" w:rsidRDefault="00F27ADD" w:rsidP="00F27ADD">
      <w:pPr>
        <w:pStyle w:val="Bezproreda"/>
        <w:jc w:val="both"/>
        <w:rPr>
          <w:rFonts w:ascii="Arial" w:hAnsi="Arial" w:cs="Arial"/>
          <w:b/>
          <w:sz w:val="20"/>
          <w:szCs w:val="20"/>
          <w:u w:val="single"/>
        </w:rPr>
      </w:pPr>
      <w:r w:rsidRPr="00F72380">
        <w:rPr>
          <w:rFonts w:ascii="Arial" w:hAnsi="Arial" w:cs="Arial"/>
          <w:b/>
          <w:sz w:val="20"/>
          <w:szCs w:val="20"/>
          <w:u w:val="single"/>
        </w:rPr>
        <w:t>PROGRAM 1001  JEDINSTVENI UPRAVNI ODJEL - PLAĆE I NAKNADE</w:t>
      </w:r>
    </w:p>
    <w:p w14:paraId="19D46022" w14:textId="77777777" w:rsidR="00F27ADD" w:rsidRPr="007912B9" w:rsidRDefault="00F27ADD" w:rsidP="00F27ADD">
      <w:pPr>
        <w:pStyle w:val="Bezproreda"/>
        <w:jc w:val="both"/>
        <w:rPr>
          <w:rFonts w:ascii="Arial" w:hAnsi="Arial" w:cs="Arial"/>
          <w:bCs/>
          <w:sz w:val="20"/>
          <w:szCs w:val="20"/>
          <w:u w:val="single"/>
        </w:rPr>
      </w:pPr>
      <w:r w:rsidRPr="007912B9">
        <w:rPr>
          <w:rFonts w:ascii="Arial" w:hAnsi="Arial" w:cs="Arial"/>
          <w:bCs/>
          <w:sz w:val="20"/>
          <w:szCs w:val="20"/>
          <w:u w:val="single"/>
        </w:rPr>
        <w:t>Raspodijeljen je na slijedeće aktivnosti:</w:t>
      </w:r>
    </w:p>
    <w:p w14:paraId="0378BEA3" w14:textId="77777777" w:rsidR="00F27ADD" w:rsidRPr="007912B9" w:rsidRDefault="00F27ADD" w:rsidP="00F27ADD">
      <w:pPr>
        <w:pStyle w:val="Bezproreda"/>
        <w:jc w:val="both"/>
        <w:rPr>
          <w:rFonts w:ascii="Arial" w:hAnsi="Arial" w:cs="Arial"/>
          <w:bCs/>
          <w:sz w:val="20"/>
          <w:szCs w:val="20"/>
        </w:rPr>
      </w:pPr>
      <w:r w:rsidRPr="007912B9">
        <w:rPr>
          <w:rFonts w:ascii="Arial" w:hAnsi="Arial" w:cs="Arial"/>
          <w:bCs/>
          <w:sz w:val="20"/>
          <w:szCs w:val="20"/>
        </w:rPr>
        <w:t>1001A100001 OSNOVNE PLAĆE I NAKNADE</w:t>
      </w:r>
      <w:r>
        <w:rPr>
          <w:rFonts w:ascii="Arial" w:hAnsi="Arial" w:cs="Arial"/>
          <w:bCs/>
          <w:sz w:val="20"/>
          <w:szCs w:val="20"/>
        </w:rPr>
        <w:t xml:space="preserve"> </w:t>
      </w:r>
      <w:r w:rsidRPr="007912B9">
        <w:rPr>
          <w:rFonts w:ascii="Arial" w:hAnsi="Arial" w:cs="Arial"/>
          <w:bCs/>
          <w:sz w:val="20"/>
          <w:szCs w:val="20"/>
        </w:rPr>
        <w:t>- 22</w:t>
      </w:r>
      <w:r>
        <w:rPr>
          <w:rFonts w:ascii="Arial" w:hAnsi="Arial" w:cs="Arial"/>
          <w:bCs/>
          <w:sz w:val="20"/>
          <w:szCs w:val="20"/>
        </w:rPr>
        <w:t>2</w:t>
      </w:r>
      <w:r w:rsidRPr="007912B9">
        <w:rPr>
          <w:rFonts w:ascii="Arial" w:hAnsi="Arial" w:cs="Arial"/>
          <w:bCs/>
          <w:sz w:val="20"/>
          <w:szCs w:val="20"/>
        </w:rPr>
        <w:t xml:space="preserve">.320,00 </w:t>
      </w:r>
      <w:bookmarkStart w:id="26" w:name="_Hlk118974261"/>
      <w:r w:rsidRPr="007912B9">
        <w:rPr>
          <w:rFonts w:ascii="Arial" w:hAnsi="Arial" w:cs="Arial"/>
          <w:bCs/>
          <w:sz w:val="20"/>
          <w:szCs w:val="20"/>
        </w:rPr>
        <w:t>€</w:t>
      </w:r>
      <w:bookmarkEnd w:id="26"/>
      <w:r w:rsidRPr="007912B9">
        <w:rPr>
          <w:rFonts w:ascii="Arial" w:hAnsi="Arial" w:cs="Arial"/>
          <w:bCs/>
          <w:sz w:val="20"/>
          <w:szCs w:val="20"/>
        </w:rPr>
        <w:t xml:space="preserve"> - </w:t>
      </w:r>
      <w:bookmarkStart w:id="27" w:name="_Hlk214019010"/>
      <w:r w:rsidRPr="007912B9">
        <w:rPr>
          <w:rFonts w:ascii="Arial" w:hAnsi="Arial" w:cs="Arial"/>
          <w:bCs/>
          <w:sz w:val="20"/>
          <w:szCs w:val="20"/>
        </w:rPr>
        <w:t>plan previđa:</w:t>
      </w:r>
      <w:bookmarkEnd w:id="27"/>
    </w:p>
    <w:p w14:paraId="4A36353A" w14:textId="77777777" w:rsidR="00F27ADD" w:rsidRPr="007912B9" w:rsidRDefault="00F27ADD" w:rsidP="00F27ADD">
      <w:pPr>
        <w:pStyle w:val="Bezproreda"/>
        <w:jc w:val="both"/>
        <w:rPr>
          <w:rFonts w:ascii="Arial" w:hAnsi="Arial" w:cs="Arial"/>
          <w:bCs/>
          <w:sz w:val="20"/>
          <w:szCs w:val="20"/>
        </w:rPr>
      </w:pPr>
      <w:r w:rsidRPr="007912B9">
        <w:rPr>
          <w:rFonts w:ascii="Arial" w:hAnsi="Arial" w:cs="Arial"/>
          <w:bCs/>
          <w:sz w:val="20"/>
          <w:szCs w:val="20"/>
        </w:rPr>
        <w:t xml:space="preserve">- Bruto plaće za redovni rad zaposlenih u JUO, ostali rashodi za zaposlene, </w:t>
      </w:r>
      <w:r w:rsidRPr="007912B9">
        <w:rPr>
          <w:rFonts w:ascii="Arial" w:hAnsi="Arial" w:cs="Arial"/>
          <w:bCs/>
          <w:iCs/>
          <w:sz w:val="20"/>
          <w:szCs w:val="20"/>
        </w:rPr>
        <w:t>doprinosi na plaće za redovni rad, rashodi za službena putovanja, naknade za prijevoz na posao i sa posla, ostali nenavedeni rashodi za zaposlene, seminari.</w:t>
      </w:r>
    </w:p>
    <w:p w14:paraId="1CA4CCE3" w14:textId="77777777" w:rsidR="00F27ADD" w:rsidRPr="007912B9" w:rsidRDefault="00F27ADD" w:rsidP="00F27ADD">
      <w:pPr>
        <w:pStyle w:val="Bezproreda"/>
        <w:jc w:val="both"/>
        <w:rPr>
          <w:rFonts w:ascii="Arial" w:hAnsi="Arial" w:cs="Arial"/>
          <w:bCs/>
          <w:sz w:val="20"/>
          <w:szCs w:val="20"/>
        </w:rPr>
      </w:pPr>
    </w:p>
    <w:p w14:paraId="7954D9A2" w14:textId="77777777" w:rsidR="00F27ADD" w:rsidRPr="007912B9" w:rsidRDefault="00F27ADD" w:rsidP="00F27ADD">
      <w:pPr>
        <w:pStyle w:val="Bezproreda"/>
        <w:jc w:val="both"/>
        <w:rPr>
          <w:rFonts w:ascii="Arial" w:hAnsi="Arial" w:cs="Arial"/>
          <w:bCs/>
          <w:sz w:val="20"/>
          <w:szCs w:val="20"/>
        </w:rPr>
      </w:pPr>
      <w:r w:rsidRPr="007912B9">
        <w:rPr>
          <w:rFonts w:ascii="Arial" w:hAnsi="Arial" w:cs="Arial"/>
          <w:bCs/>
          <w:iCs/>
          <w:sz w:val="20"/>
          <w:szCs w:val="20"/>
          <w:u w:val="single"/>
        </w:rPr>
        <w:t>Opći cilj</w:t>
      </w:r>
      <w:r w:rsidRPr="007912B9">
        <w:rPr>
          <w:rFonts w:ascii="Arial" w:hAnsi="Arial" w:cs="Arial"/>
          <w:bCs/>
          <w:sz w:val="20"/>
          <w:szCs w:val="20"/>
          <w:u w:val="single"/>
        </w:rPr>
        <w:t>:</w:t>
      </w:r>
      <w:r w:rsidRPr="007912B9">
        <w:rPr>
          <w:rFonts w:ascii="Arial" w:hAnsi="Arial" w:cs="Arial"/>
          <w:bCs/>
          <w:sz w:val="20"/>
          <w:szCs w:val="20"/>
        </w:rPr>
        <w:t xml:space="preserve"> priprema svih akata, provođenje donesenih odluka, objava akata, praćenje njihovog izvršavanja, poslovi nabave i funkcioniranja upravnog odjela. </w:t>
      </w:r>
    </w:p>
    <w:p w14:paraId="472E0C65" w14:textId="77777777" w:rsidR="00F27ADD" w:rsidRPr="007912B9" w:rsidRDefault="00F27ADD" w:rsidP="00F27ADD">
      <w:pPr>
        <w:pStyle w:val="Bezproreda"/>
        <w:jc w:val="both"/>
        <w:rPr>
          <w:rFonts w:ascii="Arial" w:hAnsi="Arial" w:cs="Arial"/>
          <w:bCs/>
          <w:sz w:val="20"/>
          <w:szCs w:val="20"/>
        </w:rPr>
      </w:pPr>
      <w:r w:rsidRPr="007912B9">
        <w:rPr>
          <w:rFonts w:ascii="Arial" w:hAnsi="Arial" w:cs="Arial"/>
          <w:bCs/>
          <w:iCs/>
          <w:sz w:val="20"/>
          <w:szCs w:val="20"/>
          <w:u w:val="single"/>
        </w:rPr>
        <w:t>Posebni cilj</w:t>
      </w:r>
      <w:r w:rsidRPr="007912B9">
        <w:rPr>
          <w:rFonts w:ascii="Arial" w:hAnsi="Arial" w:cs="Arial"/>
          <w:bCs/>
          <w:sz w:val="20"/>
          <w:szCs w:val="20"/>
        </w:rPr>
        <w:t xml:space="preserve">: ažurno i kvalitetno vođenje svih poslova u svrhu koju je Jedinstveni upravni odjel osnovan, transparentan rad kroz dostupnost građanima i rad sa strankama. </w:t>
      </w:r>
    </w:p>
    <w:p w14:paraId="4C9E51F0" w14:textId="77777777" w:rsidR="00F27ADD" w:rsidRPr="007912B9" w:rsidRDefault="00F27ADD" w:rsidP="00F27ADD">
      <w:pPr>
        <w:pStyle w:val="Bezproreda"/>
        <w:jc w:val="both"/>
        <w:rPr>
          <w:rFonts w:ascii="Arial" w:hAnsi="Arial" w:cs="Arial"/>
          <w:bCs/>
          <w:sz w:val="20"/>
          <w:szCs w:val="20"/>
        </w:rPr>
      </w:pPr>
      <w:r w:rsidRPr="007912B9">
        <w:rPr>
          <w:rFonts w:ascii="Arial" w:hAnsi="Arial" w:cs="Arial"/>
          <w:bCs/>
          <w:iCs/>
          <w:sz w:val="20"/>
          <w:szCs w:val="20"/>
          <w:u w:val="single"/>
        </w:rPr>
        <w:t>Pokazatelji uspješnosti</w:t>
      </w:r>
      <w:r w:rsidRPr="007912B9">
        <w:rPr>
          <w:rFonts w:ascii="Arial" w:hAnsi="Arial" w:cs="Arial"/>
          <w:bCs/>
          <w:sz w:val="20"/>
          <w:szCs w:val="20"/>
          <w:u w:val="single"/>
        </w:rPr>
        <w:t>:</w:t>
      </w:r>
      <w:r w:rsidRPr="007912B9">
        <w:rPr>
          <w:rFonts w:ascii="Arial" w:hAnsi="Arial" w:cs="Arial"/>
          <w:bCs/>
          <w:sz w:val="20"/>
          <w:szCs w:val="20"/>
        </w:rPr>
        <w:t xml:space="preserve"> pravodobnost usklađivanja općih akata sa zakonom, redovno održavanje sjednica općinskog vijeća, pravodobna priprema materijala za sjednice, njihova objava, praćenje aktivnosti drugih korisnika koji se financiraju iz proračuna.</w:t>
      </w:r>
    </w:p>
    <w:p w14:paraId="70BA3675" w14:textId="77777777" w:rsidR="00F27ADD" w:rsidRPr="007912B9" w:rsidRDefault="00F27ADD" w:rsidP="00F27ADD">
      <w:pPr>
        <w:pStyle w:val="Bezproreda"/>
        <w:rPr>
          <w:rFonts w:ascii="Arial" w:hAnsi="Arial" w:cs="Arial"/>
          <w:bCs/>
          <w:sz w:val="20"/>
          <w:szCs w:val="20"/>
        </w:rPr>
      </w:pPr>
    </w:p>
    <w:p w14:paraId="32C81147" w14:textId="77777777" w:rsidR="00F27ADD" w:rsidRPr="007912B9" w:rsidRDefault="00F27ADD" w:rsidP="00F27ADD">
      <w:pPr>
        <w:pStyle w:val="Bezproreda"/>
        <w:rPr>
          <w:rFonts w:ascii="Arial" w:hAnsi="Arial" w:cs="Arial"/>
          <w:bCs/>
          <w:sz w:val="20"/>
          <w:szCs w:val="20"/>
        </w:rPr>
      </w:pPr>
    </w:p>
    <w:p w14:paraId="404BA47D" w14:textId="77777777" w:rsidR="00F27ADD" w:rsidRPr="007912B9" w:rsidRDefault="00F27ADD" w:rsidP="00F27ADD">
      <w:pPr>
        <w:pStyle w:val="Bezproreda"/>
        <w:rPr>
          <w:rFonts w:ascii="Arial" w:hAnsi="Arial" w:cs="Arial"/>
          <w:bCs/>
          <w:sz w:val="20"/>
          <w:szCs w:val="20"/>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3"/>
      </w:tblGrid>
      <w:tr w:rsidR="00F27ADD" w:rsidRPr="007912B9" w14:paraId="54873509" w14:textId="77777777" w:rsidTr="004344D8">
        <w:tc>
          <w:tcPr>
            <w:tcW w:w="13173" w:type="dxa"/>
          </w:tcPr>
          <w:p w14:paraId="30F22521" w14:textId="77777777" w:rsidR="00F27ADD" w:rsidRPr="00F72380" w:rsidRDefault="00F27ADD" w:rsidP="004344D8">
            <w:pPr>
              <w:pStyle w:val="Bezproreda"/>
              <w:rPr>
                <w:rFonts w:ascii="Arial" w:hAnsi="Arial" w:cs="Arial"/>
                <w:b/>
                <w:bCs/>
                <w:sz w:val="20"/>
                <w:szCs w:val="20"/>
                <w:u w:val="single"/>
              </w:rPr>
            </w:pPr>
            <w:r w:rsidRPr="00F72380">
              <w:rPr>
                <w:rFonts w:ascii="Arial" w:hAnsi="Arial" w:cs="Arial"/>
                <w:b/>
                <w:bCs/>
                <w:sz w:val="20"/>
                <w:szCs w:val="20"/>
                <w:u w:val="single"/>
              </w:rPr>
              <w:t>PROGRAM 1002  PREDSTAVNIČKA I IZVRŠNA TIJELA, TEKUĆE AKTIVNOSTI I REDOVNO POSLOVANJE OPĆINE</w:t>
            </w:r>
          </w:p>
        </w:tc>
      </w:tr>
    </w:tbl>
    <w:p w14:paraId="620A7023" w14:textId="77777777" w:rsidR="00F27ADD" w:rsidRPr="007912B9" w:rsidRDefault="00F27ADD" w:rsidP="00F27ADD">
      <w:pPr>
        <w:pStyle w:val="Bezproreda"/>
        <w:rPr>
          <w:rFonts w:ascii="Arial" w:hAnsi="Arial" w:cs="Arial"/>
          <w:sz w:val="20"/>
          <w:szCs w:val="20"/>
          <w:u w:val="single"/>
        </w:rPr>
      </w:pPr>
      <w:r w:rsidRPr="007912B9">
        <w:rPr>
          <w:rFonts w:ascii="Arial" w:hAnsi="Arial" w:cs="Arial"/>
          <w:sz w:val="20"/>
          <w:szCs w:val="20"/>
          <w:u w:val="single"/>
        </w:rPr>
        <w:t>Raspodijeljen je na slijedeće aktivnosti:</w:t>
      </w:r>
    </w:p>
    <w:p w14:paraId="457CCEB3"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xml:space="preserve">1002A100001  RAD OPĆINSKOG VIJEĆA  I IZVRŠNOG TIJELA, RADNIH TIJELA </w:t>
      </w:r>
      <w:r>
        <w:rPr>
          <w:rFonts w:ascii="Arial" w:hAnsi="Arial" w:cs="Arial"/>
          <w:sz w:val="20"/>
          <w:szCs w:val="20"/>
        </w:rPr>
        <w:t>-</w:t>
      </w:r>
      <w:r w:rsidRPr="007912B9">
        <w:rPr>
          <w:rFonts w:ascii="Arial" w:hAnsi="Arial" w:cs="Arial"/>
          <w:sz w:val="20"/>
          <w:szCs w:val="20"/>
        </w:rPr>
        <w:t xml:space="preserve"> 43.502,20 €</w:t>
      </w:r>
    </w:p>
    <w:p w14:paraId="601276A7"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1002A100002  DONACIJE POLITIČKE STRANKE - 2.790,00 €</w:t>
      </w:r>
    </w:p>
    <w:p w14:paraId="3F5EC567"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xml:space="preserve">1002A100003  TEKUĆI RASHODI - </w:t>
      </w:r>
      <w:r>
        <w:rPr>
          <w:rFonts w:ascii="Arial" w:hAnsi="Arial" w:cs="Arial"/>
          <w:sz w:val="20"/>
          <w:szCs w:val="20"/>
        </w:rPr>
        <w:t>142</w:t>
      </w:r>
      <w:r w:rsidRPr="007912B9">
        <w:rPr>
          <w:rFonts w:ascii="Arial" w:hAnsi="Arial" w:cs="Arial"/>
          <w:sz w:val="20"/>
          <w:szCs w:val="20"/>
        </w:rPr>
        <w:t>.</w:t>
      </w:r>
      <w:r>
        <w:rPr>
          <w:rFonts w:ascii="Arial" w:hAnsi="Arial" w:cs="Arial"/>
          <w:sz w:val="20"/>
          <w:szCs w:val="20"/>
        </w:rPr>
        <w:t>5</w:t>
      </w:r>
      <w:r w:rsidRPr="007912B9">
        <w:rPr>
          <w:rFonts w:ascii="Arial" w:hAnsi="Arial" w:cs="Arial"/>
          <w:sz w:val="20"/>
          <w:szCs w:val="20"/>
        </w:rPr>
        <w:t>20,00 €</w:t>
      </w:r>
    </w:p>
    <w:p w14:paraId="31C7C700"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1002A100004  KAPITALNI IZDACI - 1</w:t>
      </w:r>
      <w:r>
        <w:rPr>
          <w:rFonts w:ascii="Arial" w:hAnsi="Arial" w:cs="Arial"/>
          <w:sz w:val="20"/>
          <w:szCs w:val="20"/>
        </w:rPr>
        <w:t>8</w:t>
      </w:r>
      <w:r w:rsidRPr="007912B9">
        <w:rPr>
          <w:rFonts w:ascii="Arial" w:hAnsi="Arial" w:cs="Arial"/>
          <w:sz w:val="20"/>
          <w:szCs w:val="20"/>
        </w:rPr>
        <w:t>.000,00 €</w:t>
      </w:r>
    </w:p>
    <w:p w14:paraId="582A28E2"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xml:space="preserve">1002A100005  INTELEKTUALNE USLUGE </w:t>
      </w:r>
      <w:r>
        <w:rPr>
          <w:rFonts w:ascii="Arial" w:hAnsi="Arial" w:cs="Arial"/>
          <w:sz w:val="20"/>
          <w:szCs w:val="20"/>
        </w:rPr>
        <w:t>-</w:t>
      </w:r>
      <w:r w:rsidRPr="007912B9">
        <w:rPr>
          <w:rFonts w:ascii="Arial" w:hAnsi="Arial" w:cs="Arial"/>
          <w:sz w:val="20"/>
          <w:szCs w:val="20"/>
        </w:rPr>
        <w:t xml:space="preserve"> </w:t>
      </w:r>
      <w:r>
        <w:rPr>
          <w:rFonts w:ascii="Arial" w:hAnsi="Arial" w:cs="Arial"/>
          <w:sz w:val="20"/>
          <w:szCs w:val="20"/>
        </w:rPr>
        <w:t>48.625,</w:t>
      </w:r>
      <w:r w:rsidRPr="007912B9">
        <w:rPr>
          <w:rFonts w:ascii="Arial" w:hAnsi="Arial" w:cs="Arial"/>
          <w:sz w:val="20"/>
          <w:szCs w:val="20"/>
        </w:rPr>
        <w:t>00 €</w:t>
      </w:r>
    </w:p>
    <w:p w14:paraId="646F56CB"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 xml:space="preserve">1002A100006  OBILJEŽAVANJE DANA OPĆINE - </w:t>
      </w:r>
      <w:r>
        <w:rPr>
          <w:rFonts w:ascii="Arial" w:hAnsi="Arial" w:cs="Arial"/>
          <w:sz w:val="20"/>
          <w:szCs w:val="20"/>
        </w:rPr>
        <w:t>40</w:t>
      </w:r>
      <w:r w:rsidRPr="007912B9">
        <w:rPr>
          <w:rFonts w:ascii="Arial" w:hAnsi="Arial" w:cs="Arial"/>
          <w:sz w:val="20"/>
          <w:szCs w:val="20"/>
        </w:rPr>
        <w:t>.</w:t>
      </w:r>
      <w:r>
        <w:rPr>
          <w:rFonts w:ascii="Arial" w:hAnsi="Arial" w:cs="Arial"/>
          <w:sz w:val="20"/>
          <w:szCs w:val="20"/>
        </w:rPr>
        <w:t>15</w:t>
      </w:r>
      <w:r w:rsidRPr="007912B9">
        <w:rPr>
          <w:rFonts w:ascii="Arial" w:hAnsi="Arial" w:cs="Arial"/>
          <w:sz w:val="20"/>
          <w:szCs w:val="20"/>
        </w:rPr>
        <w:t>00,00 €</w:t>
      </w:r>
    </w:p>
    <w:p w14:paraId="1E618AC8"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1002A100007  POREZNA UPRAVA PRIHOD OD POREZA NA DOHODAK - 32.000,00 €</w:t>
      </w:r>
    </w:p>
    <w:p w14:paraId="1F15D6C0" w14:textId="77777777" w:rsidR="00F27ADD" w:rsidRPr="007912B9" w:rsidRDefault="00F27ADD" w:rsidP="00F27ADD">
      <w:pPr>
        <w:pStyle w:val="Bezproreda"/>
        <w:rPr>
          <w:rFonts w:ascii="Arial" w:hAnsi="Arial" w:cs="Arial"/>
          <w:sz w:val="20"/>
          <w:szCs w:val="20"/>
        </w:rPr>
      </w:pPr>
      <w:r w:rsidRPr="007912B9">
        <w:rPr>
          <w:rFonts w:ascii="Arial" w:hAnsi="Arial" w:cs="Arial"/>
          <w:sz w:val="20"/>
          <w:szCs w:val="20"/>
        </w:rPr>
        <w:t>1002A100008  PRORAČUNSKE REZERVE - 5.000,00 €</w:t>
      </w:r>
    </w:p>
    <w:p w14:paraId="23DC5127"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1002A100009  SAVJET MLADIH - 15.000,00 €</w:t>
      </w:r>
    </w:p>
    <w:p w14:paraId="562210FF" w14:textId="77777777" w:rsidR="00F27ADD" w:rsidRPr="007912B9" w:rsidRDefault="00F27ADD" w:rsidP="00F27ADD">
      <w:pPr>
        <w:pStyle w:val="Bezproreda"/>
        <w:rPr>
          <w:rFonts w:ascii="Arial" w:hAnsi="Arial" w:cs="Arial"/>
          <w:bCs/>
          <w:sz w:val="20"/>
          <w:szCs w:val="20"/>
        </w:rPr>
      </w:pPr>
      <w:bookmarkStart w:id="28" w:name="_Hlk153456306"/>
      <w:r w:rsidRPr="007912B9">
        <w:rPr>
          <w:rFonts w:ascii="Arial" w:hAnsi="Arial" w:cs="Arial"/>
          <w:bCs/>
          <w:sz w:val="20"/>
          <w:szCs w:val="20"/>
        </w:rPr>
        <w:t>1002A100010</w:t>
      </w:r>
      <w:bookmarkEnd w:id="28"/>
      <w:r w:rsidRPr="007912B9">
        <w:rPr>
          <w:rFonts w:ascii="Arial" w:hAnsi="Arial" w:cs="Arial"/>
          <w:bCs/>
          <w:sz w:val="20"/>
          <w:szCs w:val="20"/>
        </w:rPr>
        <w:t xml:space="preserve">  PARTICIPATIVNI PRORAČUN ZA MLADE - 4.000,00 €</w:t>
      </w:r>
    </w:p>
    <w:p w14:paraId="73F2D994"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1002A100012  PROSTORNI PLAN OPĆINE HUM NA SUTLI - 19.800,00 €</w:t>
      </w:r>
    </w:p>
    <w:p w14:paraId="469205E4"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 xml:space="preserve">1002A100013  OBILJEŽAVANJE DOČEKA NOVE GODINE - 31.500,00 € </w:t>
      </w:r>
    </w:p>
    <w:p w14:paraId="6AF8D0DF"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 xml:space="preserve">1002A100014  POVJERENSTVO ZA RAVNOPRAVNOST SPOLOVA - </w:t>
      </w:r>
      <w:r>
        <w:rPr>
          <w:rFonts w:ascii="Arial" w:hAnsi="Arial" w:cs="Arial"/>
          <w:bCs/>
          <w:sz w:val="20"/>
          <w:szCs w:val="20"/>
        </w:rPr>
        <w:t>4</w:t>
      </w:r>
      <w:r w:rsidRPr="007912B9">
        <w:rPr>
          <w:rFonts w:ascii="Arial" w:hAnsi="Arial" w:cs="Arial"/>
          <w:bCs/>
          <w:sz w:val="20"/>
          <w:szCs w:val="20"/>
        </w:rPr>
        <w:t xml:space="preserve">.000,00 € </w:t>
      </w:r>
    </w:p>
    <w:p w14:paraId="6671DB11"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 xml:space="preserve">1002A100015  VELEUČILIŠTE KRAPINA </w:t>
      </w:r>
      <w:r>
        <w:rPr>
          <w:rFonts w:ascii="Arial" w:hAnsi="Arial" w:cs="Arial"/>
          <w:bCs/>
          <w:sz w:val="20"/>
          <w:szCs w:val="20"/>
        </w:rPr>
        <w:t>-</w:t>
      </w:r>
      <w:r w:rsidRPr="007912B9">
        <w:rPr>
          <w:rFonts w:ascii="Arial" w:hAnsi="Arial" w:cs="Arial"/>
          <w:bCs/>
          <w:sz w:val="20"/>
          <w:szCs w:val="20"/>
        </w:rPr>
        <w:t xml:space="preserve"> NAGODBA - </w:t>
      </w:r>
      <w:r>
        <w:rPr>
          <w:rFonts w:ascii="Arial" w:hAnsi="Arial" w:cs="Arial"/>
          <w:bCs/>
          <w:sz w:val="20"/>
          <w:szCs w:val="20"/>
        </w:rPr>
        <w:t>12</w:t>
      </w:r>
      <w:r w:rsidRPr="007912B9">
        <w:rPr>
          <w:rFonts w:ascii="Arial" w:hAnsi="Arial" w:cs="Arial"/>
          <w:bCs/>
          <w:sz w:val="20"/>
          <w:szCs w:val="20"/>
        </w:rPr>
        <w:t xml:space="preserve">.000,00 € </w:t>
      </w:r>
    </w:p>
    <w:p w14:paraId="38EE1649" w14:textId="77777777" w:rsidR="00F27ADD" w:rsidRPr="007912B9" w:rsidRDefault="00F27ADD" w:rsidP="00F27ADD">
      <w:pPr>
        <w:pStyle w:val="Bezproreda"/>
        <w:rPr>
          <w:rFonts w:ascii="Arial" w:hAnsi="Arial" w:cs="Arial"/>
          <w:bCs/>
          <w:sz w:val="20"/>
          <w:szCs w:val="20"/>
        </w:rPr>
      </w:pPr>
      <w:r w:rsidRPr="007912B9">
        <w:rPr>
          <w:rFonts w:ascii="Arial" w:hAnsi="Arial" w:cs="Arial"/>
          <w:bCs/>
          <w:sz w:val="20"/>
          <w:szCs w:val="20"/>
        </w:rPr>
        <w:t xml:space="preserve">1002A100016  DIGITALIZACIJA USLUGA OPĆINE - </w:t>
      </w:r>
      <w:r>
        <w:rPr>
          <w:rFonts w:ascii="Arial" w:hAnsi="Arial" w:cs="Arial"/>
          <w:bCs/>
          <w:sz w:val="20"/>
          <w:szCs w:val="20"/>
        </w:rPr>
        <w:t>56</w:t>
      </w:r>
      <w:r w:rsidRPr="007912B9">
        <w:rPr>
          <w:rFonts w:ascii="Arial" w:hAnsi="Arial" w:cs="Arial"/>
          <w:bCs/>
          <w:sz w:val="20"/>
          <w:szCs w:val="20"/>
        </w:rPr>
        <w:t>.</w:t>
      </w:r>
      <w:r>
        <w:rPr>
          <w:rFonts w:ascii="Arial" w:hAnsi="Arial" w:cs="Arial"/>
          <w:bCs/>
          <w:sz w:val="20"/>
          <w:szCs w:val="20"/>
        </w:rPr>
        <w:t>5</w:t>
      </w:r>
      <w:r w:rsidRPr="007912B9">
        <w:rPr>
          <w:rFonts w:ascii="Arial" w:hAnsi="Arial" w:cs="Arial"/>
          <w:bCs/>
          <w:sz w:val="20"/>
          <w:szCs w:val="20"/>
        </w:rPr>
        <w:t xml:space="preserve">00,00 € </w:t>
      </w:r>
    </w:p>
    <w:p w14:paraId="20D9B2B5" w14:textId="77777777" w:rsidR="00F27ADD" w:rsidRPr="00D826C3" w:rsidRDefault="00F27ADD" w:rsidP="00F27ADD">
      <w:pPr>
        <w:jc w:val="both"/>
        <w:rPr>
          <w:rFonts w:ascii="Arial" w:hAnsi="Arial" w:cs="Arial"/>
        </w:rPr>
      </w:pPr>
    </w:p>
    <w:p w14:paraId="5AA98878" w14:textId="77777777" w:rsidR="00F27ADD" w:rsidRPr="00F72380" w:rsidRDefault="00F27ADD" w:rsidP="00F27ADD">
      <w:pPr>
        <w:pStyle w:val="Bezproreda"/>
        <w:rPr>
          <w:rFonts w:ascii="Arial" w:hAnsi="Arial" w:cs="Arial"/>
          <w:bCs/>
          <w:sz w:val="20"/>
          <w:szCs w:val="20"/>
        </w:rPr>
      </w:pPr>
      <w:bookmarkStart w:id="29" w:name="_Hlk182560120"/>
      <w:r w:rsidRPr="00F72380">
        <w:rPr>
          <w:rFonts w:ascii="Arial" w:hAnsi="Arial" w:cs="Arial"/>
          <w:sz w:val="20"/>
          <w:szCs w:val="20"/>
        </w:rPr>
        <w:t xml:space="preserve">AKTIVNOST </w:t>
      </w:r>
      <w:bookmarkEnd w:id="29"/>
      <w:r w:rsidRPr="00F72380">
        <w:rPr>
          <w:rFonts w:ascii="Arial" w:hAnsi="Arial" w:cs="Arial"/>
          <w:sz w:val="20"/>
          <w:szCs w:val="20"/>
        </w:rPr>
        <w:t>1002A100001 RAD OPĆINSKOG VIJEĆA  I IZVRŠNOG TIJELA, RADNIH TIJELA - plan previđa:</w:t>
      </w:r>
    </w:p>
    <w:p w14:paraId="34E53EB5" w14:textId="77777777" w:rsidR="00F27ADD" w:rsidRPr="00F72380" w:rsidRDefault="00F27ADD" w:rsidP="00F27ADD">
      <w:pPr>
        <w:pStyle w:val="Bezproreda"/>
        <w:ind w:left="284"/>
        <w:rPr>
          <w:rFonts w:ascii="Arial" w:hAnsi="Arial" w:cs="Arial"/>
          <w:sz w:val="20"/>
          <w:szCs w:val="20"/>
        </w:rPr>
      </w:pPr>
      <w:r w:rsidRPr="00F72380">
        <w:rPr>
          <w:rFonts w:ascii="Arial" w:hAnsi="Arial" w:cs="Arial"/>
          <w:sz w:val="20"/>
          <w:szCs w:val="20"/>
        </w:rPr>
        <w:t xml:space="preserve">- </w:t>
      </w:r>
      <w:r w:rsidRPr="00F72380">
        <w:rPr>
          <w:rFonts w:ascii="Arial" w:hAnsi="Arial" w:cs="Arial"/>
          <w:i/>
          <w:sz w:val="20"/>
          <w:szCs w:val="20"/>
        </w:rPr>
        <w:t>Naknada predsjedniku/zamjenicima predsjednika vijeća</w:t>
      </w:r>
      <w:r w:rsidRPr="00F72380">
        <w:rPr>
          <w:rFonts w:ascii="Arial" w:hAnsi="Arial" w:cs="Arial"/>
          <w:sz w:val="20"/>
          <w:szCs w:val="20"/>
        </w:rPr>
        <w:t xml:space="preserve"> </w:t>
      </w:r>
    </w:p>
    <w:p w14:paraId="59A37ACC" w14:textId="77777777" w:rsidR="00F27ADD" w:rsidRPr="00F72380" w:rsidRDefault="00F27ADD" w:rsidP="00F27ADD">
      <w:pPr>
        <w:pStyle w:val="Bezproreda"/>
        <w:ind w:left="284"/>
        <w:rPr>
          <w:rFonts w:ascii="Arial" w:hAnsi="Arial" w:cs="Arial"/>
          <w:sz w:val="20"/>
          <w:szCs w:val="20"/>
        </w:rPr>
      </w:pPr>
      <w:r w:rsidRPr="00F72380">
        <w:rPr>
          <w:rFonts w:ascii="Arial" w:hAnsi="Arial" w:cs="Arial"/>
          <w:i/>
          <w:sz w:val="20"/>
          <w:szCs w:val="20"/>
        </w:rPr>
        <w:t>- Naknade članovima predstavničkih i izvršnih tijela, povjerenstava</w:t>
      </w:r>
      <w:bookmarkStart w:id="30" w:name="_Hlk177379003"/>
    </w:p>
    <w:bookmarkEnd w:id="30"/>
    <w:p w14:paraId="6FAAC42A" w14:textId="77777777" w:rsidR="00F27ADD" w:rsidRPr="00F72380" w:rsidRDefault="00F27ADD" w:rsidP="00F27ADD">
      <w:pPr>
        <w:pStyle w:val="Bezproreda"/>
        <w:ind w:left="284"/>
        <w:rPr>
          <w:rFonts w:ascii="Arial" w:hAnsi="Arial" w:cs="Arial"/>
          <w:sz w:val="20"/>
          <w:szCs w:val="20"/>
        </w:rPr>
      </w:pPr>
      <w:r w:rsidRPr="00F72380">
        <w:rPr>
          <w:rFonts w:ascii="Arial" w:hAnsi="Arial" w:cs="Arial"/>
          <w:sz w:val="20"/>
          <w:szCs w:val="20"/>
        </w:rPr>
        <w:t xml:space="preserve">- </w:t>
      </w:r>
      <w:r w:rsidRPr="00F72380">
        <w:rPr>
          <w:rFonts w:ascii="Arial" w:hAnsi="Arial" w:cs="Arial"/>
          <w:i/>
          <w:sz w:val="20"/>
          <w:szCs w:val="20"/>
        </w:rPr>
        <w:t>Naknada za rad - općinski načelnik</w:t>
      </w:r>
      <w:r w:rsidRPr="00F72380">
        <w:rPr>
          <w:rFonts w:ascii="Arial" w:hAnsi="Arial" w:cs="Arial"/>
          <w:sz w:val="20"/>
          <w:szCs w:val="20"/>
        </w:rPr>
        <w:t xml:space="preserve"> </w:t>
      </w:r>
    </w:p>
    <w:p w14:paraId="05347A38" w14:textId="77777777" w:rsidR="00F27ADD" w:rsidRPr="00F72380" w:rsidRDefault="00F27ADD" w:rsidP="00F27ADD">
      <w:pPr>
        <w:pStyle w:val="Bezproreda"/>
        <w:ind w:left="284"/>
        <w:rPr>
          <w:rFonts w:ascii="Arial" w:hAnsi="Arial" w:cs="Arial"/>
          <w:sz w:val="20"/>
          <w:szCs w:val="20"/>
        </w:rPr>
      </w:pPr>
      <w:r w:rsidRPr="00F72380">
        <w:rPr>
          <w:rFonts w:ascii="Arial" w:hAnsi="Arial" w:cs="Arial"/>
          <w:sz w:val="20"/>
          <w:szCs w:val="20"/>
        </w:rPr>
        <w:t>-</w:t>
      </w:r>
      <w:r w:rsidRPr="00F72380">
        <w:rPr>
          <w:rFonts w:ascii="Arial" w:hAnsi="Arial" w:cs="Arial"/>
          <w:i/>
          <w:sz w:val="20"/>
          <w:szCs w:val="20"/>
        </w:rPr>
        <w:t xml:space="preserve"> Naknada troškova službenog puta - općinski načelnik</w:t>
      </w:r>
      <w:r w:rsidRPr="00F72380">
        <w:rPr>
          <w:rFonts w:ascii="Arial" w:hAnsi="Arial" w:cs="Arial"/>
          <w:sz w:val="20"/>
          <w:szCs w:val="20"/>
        </w:rPr>
        <w:t xml:space="preserve"> </w:t>
      </w:r>
    </w:p>
    <w:p w14:paraId="49416CAB" w14:textId="77777777" w:rsidR="00F27ADD" w:rsidRPr="00F72380" w:rsidRDefault="00F27ADD" w:rsidP="00F27ADD">
      <w:pPr>
        <w:pStyle w:val="Bezproreda"/>
      </w:pPr>
      <w:r w:rsidRPr="00F72380">
        <w:tab/>
      </w:r>
    </w:p>
    <w:p w14:paraId="6DF2AA0B" w14:textId="77777777" w:rsidR="00F27ADD" w:rsidRPr="00F72380" w:rsidRDefault="00F27ADD" w:rsidP="00F27ADD">
      <w:pPr>
        <w:pStyle w:val="Bezproreda"/>
        <w:jc w:val="both"/>
        <w:rPr>
          <w:rFonts w:ascii="Arial" w:hAnsi="Arial" w:cs="Arial"/>
          <w:bCs/>
          <w:i/>
          <w:iCs/>
          <w:sz w:val="20"/>
          <w:szCs w:val="20"/>
        </w:rPr>
      </w:pPr>
      <w:r w:rsidRPr="00F72380">
        <w:rPr>
          <w:rFonts w:ascii="Arial" w:hAnsi="Arial" w:cs="Arial"/>
          <w:sz w:val="20"/>
          <w:szCs w:val="20"/>
        </w:rPr>
        <w:t xml:space="preserve">AKTIVNOST 1002A100002 DONACIJE POLITIČKE STRANKE - </w:t>
      </w:r>
      <w:r w:rsidRPr="00F72380">
        <w:rPr>
          <w:rFonts w:ascii="Arial" w:hAnsi="Arial" w:cs="Arial"/>
          <w:i/>
          <w:iCs/>
          <w:sz w:val="20"/>
          <w:szCs w:val="20"/>
        </w:rPr>
        <w:t>Odluka o raspoređivanju sredstava za rad političkih stranaka i kandidata grupe birača zastupljenih u općinskom vijeću Općine Hum na Sutli</w:t>
      </w:r>
    </w:p>
    <w:p w14:paraId="1172649B" w14:textId="77777777" w:rsidR="00F27ADD" w:rsidRPr="00F72380" w:rsidRDefault="00F27ADD" w:rsidP="00F27ADD">
      <w:pPr>
        <w:pStyle w:val="Bezproreda"/>
        <w:rPr>
          <w:rFonts w:ascii="Arial" w:hAnsi="Arial" w:cs="Arial"/>
          <w:sz w:val="20"/>
          <w:szCs w:val="20"/>
        </w:rPr>
      </w:pPr>
    </w:p>
    <w:p w14:paraId="6C8A447B" w14:textId="77777777" w:rsidR="00F27ADD" w:rsidRPr="00F72380" w:rsidRDefault="00F27ADD" w:rsidP="00F27ADD">
      <w:pPr>
        <w:pStyle w:val="Bezproreda"/>
        <w:rPr>
          <w:rFonts w:ascii="Arial" w:hAnsi="Arial" w:cs="Arial"/>
          <w:bCs/>
          <w:sz w:val="20"/>
          <w:szCs w:val="20"/>
        </w:rPr>
      </w:pPr>
      <w:r w:rsidRPr="00F72380">
        <w:rPr>
          <w:rFonts w:ascii="Arial" w:hAnsi="Arial" w:cs="Arial"/>
          <w:sz w:val="20"/>
          <w:szCs w:val="20"/>
        </w:rPr>
        <w:t xml:space="preserve">AKTIVNOST 1002A100003 TEKUĆI RASHODI - </w:t>
      </w:r>
      <w:r w:rsidRPr="00F72380">
        <w:rPr>
          <w:rFonts w:ascii="Arial" w:hAnsi="Arial" w:cs="Arial"/>
          <w:bCs/>
          <w:sz w:val="20"/>
          <w:szCs w:val="20"/>
        </w:rPr>
        <w:t xml:space="preserve">plan proračuna </w:t>
      </w:r>
      <w:r>
        <w:rPr>
          <w:rFonts w:ascii="Arial" w:hAnsi="Arial" w:cs="Arial"/>
          <w:sz w:val="20"/>
          <w:szCs w:val="20"/>
        </w:rPr>
        <w:t>142.500,00</w:t>
      </w:r>
      <w:r w:rsidRPr="00F72380">
        <w:rPr>
          <w:rFonts w:ascii="Arial" w:hAnsi="Arial" w:cs="Arial"/>
          <w:sz w:val="20"/>
          <w:szCs w:val="20"/>
        </w:rPr>
        <w:t xml:space="preserve"> €. </w:t>
      </w:r>
    </w:p>
    <w:p w14:paraId="0F72090A" w14:textId="77777777" w:rsidR="00F27ADD" w:rsidRPr="00F72380" w:rsidRDefault="00F27ADD" w:rsidP="00F27ADD">
      <w:pPr>
        <w:pStyle w:val="Bezproreda"/>
        <w:ind w:left="284"/>
        <w:jc w:val="both"/>
        <w:rPr>
          <w:rFonts w:ascii="Arial" w:hAnsi="Arial" w:cs="Arial"/>
          <w:bCs/>
          <w:i/>
          <w:iCs/>
          <w:sz w:val="20"/>
          <w:szCs w:val="20"/>
        </w:rPr>
      </w:pPr>
      <w:r w:rsidRPr="00F72380">
        <w:rPr>
          <w:rFonts w:ascii="Arial" w:hAnsi="Arial" w:cs="Arial"/>
          <w:bCs/>
          <w:i/>
          <w:iCs/>
          <w:sz w:val="20"/>
          <w:szCs w:val="20"/>
        </w:rPr>
        <w:t xml:space="preserve">- </w:t>
      </w:r>
      <w:r>
        <w:rPr>
          <w:rFonts w:ascii="Arial" w:hAnsi="Arial" w:cs="Arial"/>
          <w:bCs/>
          <w:i/>
          <w:iCs/>
          <w:sz w:val="20"/>
          <w:szCs w:val="20"/>
        </w:rPr>
        <w:t>u</w:t>
      </w:r>
      <w:r w:rsidRPr="00F72380">
        <w:rPr>
          <w:rFonts w:ascii="Arial" w:hAnsi="Arial" w:cs="Arial"/>
          <w:bCs/>
          <w:i/>
          <w:iCs/>
          <w:sz w:val="20"/>
          <w:szCs w:val="20"/>
        </w:rPr>
        <w:t>redski materijal</w:t>
      </w:r>
      <w:r>
        <w:rPr>
          <w:rFonts w:ascii="Arial" w:hAnsi="Arial" w:cs="Arial"/>
          <w:bCs/>
          <w:i/>
          <w:iCs/>
          <w:sz w:val="20"/>
          <w:szCs w:val="20"/>
        </w:rPr>
        <w:t xml:space="preserve">, </w:t>
      </w:r>
      <w:r w:rsidRPr="00F72380">
        <w:rPr>
          <w:rFonts w:ascii="Arial" w:hAnsi="Arial" w:cs="Arial"/>
          <w:i/>
          <w:iCs/>
          <w:sz w:val="20"/>
          <w:szCs w:val="20"/>
        </w:rPr>
        <w:t>„</w:t>
      </w:r>
      <w:bookmarkStart w:id="31" w:name="_Hlk182560609"/>
      <w:r w:rsidRPr="00F72380">
        <w:rPr>
          <w:rFonts w:ascii="Arial" w:hAnsi="Arial" w:cs="Arial"/>
          <w:i/>
          <w:iCs/>
          <w:sz w:val="20"/>
          <w:szCs w:val="20"/>
        </w:rPr>
        <w:t>Službeni glasnik” - objava službenih akata</w:t>
      </w:r>
      <w:r>
        <w:rPr>
          <w:rFonts w:ascii="Arial" w:hAnsi="Arial" w:cs="Arial"/>
          <w:i/>
          <w:iCs/>
          <w:sz w:val="20"/>
          <w:szCs w:val="20"/>
        </w:rPr>
        <w:t>,</w:t>
      </w:r>
      <w:r w:rsidRPr="00F72380">
        <w:rPr>
          <w:rFonts w:ascii="Arial" w:hAnsi="Arial" w:cs="Arial"/>
          <w:i/>
          <w:iCs/>
          <w:sz w:val="20"/>
          <w:szCs w:val="20"/>
        </w:rPr>
        <w:t xml:space="preserve"> </w:t>
      </w:r>
      <w:r>
        <w:rPr>
          <w:rFonts w:ascii="Arial" w:hAnsi="Arial" w:cs="Arial"/>
          <w:i/>
          <w:iCs/>
          <w:sz w:val="20"/>
          <w:szCs w:val="20"/>
        </w:rPr>
        <w:t>i</w:t>
      </w:r>
      <w:r w:rsidRPr="00F72380">
        <w:rPr>
          <w:rFonts w:ascii="Arial" w:hAnsi="Arial" w:cs="Arial"/>
          <w:i/>
          <w:iCs/>
          <w:sz w:val="20"/>
          <w:szCs w:val="20"/>
        </w:rPr>
        <w:t>zdaci za informiranje</w:t>
      </w:r>
      <w:bookmarkEnd w:id="31"/>
      <w:r>
        <w:rPr>
          <w:rFonts w:ascii="Arial" w:hAnsi="Arial" w:cs="Arial"/>
          <w:i/>
          <w:iCs/>
          <w:sz w:val="20"/>
          <w:szCs w:val="20"/>
        </w:rPr>
        <w:t>, s</w:t>
      </w:r>
      <w:r w:rsidRPr="00F72380">
        <w:rPr>
          <w:rFonts w:ascii="Arial" w:hAnsi="Arial" w:cs="Arial"/>
          <w:i/>
          <w:iCs/>
          <w:sz w:val="20"/>
          <w:szCs w:val="20"/>
        </w:rPr>
        <w:t>tručna literatura</w:t>
      </w:r>
      <w:r>
        <w:rPr>
          <w:rFonts w:ascii="Arial" w:hAnsi="Arial" w:cs="Arial"/>
          <w:i/>
          <w:iCs/>
          <w:sz w:val="20"/>
          <w:szCs w:val="20"/>
        </w:rPr>
        <w:t>, m</w:t>
      </w:r>
      <w:r w:rsidRPr="00F72380">
        <w:rPr>
          <w:rFonts w:ascii="Arial" w:hAnsi="Arial" w:cs="Arial"/>
          <w:bCs/>
          <w:i/>
          <w:iCs/>
          <w:sz w:val="20"/>
          <w:szCs w:val="20"/>
        </w:rPr>
        <w:t>aterijal i sredstva za čišćenje</w:t>
      </w:r>
      <w:r>
        <w:rPr>
          <w:rFonts w:ascii="Arial" w:hAnsi="Arial" w:cs="Arial"/>
          <w:bCs/>
          <w:i/>
          <w:iCs/>
          <w:sz w:val="20"/>
          <w:szCs w:val="20"/>
        </w:rPr>
        <w:t>, t</w:t>
      </w:r>
      <w:r w:rsidRPr="00F72380">
        <w:rPr>
          <w:rFonts w:ascii="Arial" w:hAnsi="Arial" w:cs="Arial"/>
          <w:bCs/>
          <w:i/>
          <w:iCs/>
          <w:sz w:val="20"/>
          <w:szCs w:val="20"/>
        </w:rPr>
        <w:t>roškovi električne energije objekata u vlasništvu u iznosu</w:t>
      </w:r>
      <w:r>
        <w:rPr>
          <w:rFonts w:ascii="Arial" w:hAnsi="Arial" w:cs="Arial"/>
          <w:bCs/>
          <w:i/>
          <w:iCs/>
          <w:sz w:val="20"/>
          <w:szCs w:val="20"/>
        </w:rPr>
        <w:t>, t</w:t>
      </w:r>
      <w:r w:rsidRPr="00F72380">
        <w:rPr>
          <w:rFonts w:ascii="Arial" w:hAnsi="Arial" w:cs="Arial"/>
          <w:bCs/>
          <w:i/>
          <w:iCs/>
          <w:sz w:val="20"/>
          <w:szCs w:val="20"/>
        </w:rPr>
        <w:t>roškovi za plin plan</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g</w:t>
      </w:r>
      <w:r w:rsidRPr="00F72380">
        <w:rPr>
          <w:rFonts w:ascii="Arial" w:hAnsi="Arial" w:cs="Arial"/>
          <w:bCs/>
          <w:i/>
          <w:iCs/>
          <w:sz w:val="20"/>
          <w:szCs w:val="20"/>
        </w:rPr>
        <w:t>orivo</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s</w:t>
      </w:r>
      <w:r w:rsidRPr="00F72380">
        <w:rPr>
          <w:rFonts w:ascii="Arial" w:hAnsi="Arial" w:cs="Arial"/>
          <w:bCs/>
          <w:i/>
          <w:iCs/>
          <w:sz w:val="20"/>
          <w:szCs w:val="20"/>
        </w:rPr>
        <w:t>itni inventar</w:t>
      </w:r>
      <w:r>
        <w:rPr>
          <w:rFonts w:ascii="Arial" w:hAnsi="Arial" w:cs="Arial"/>
          <w:bCs/>
          <w:i/>
          <w:iCs/>
          <w:sz w:val="20"/>
          <w:szCs w:val="20"/>
        </w:rPr>
        <w:t>, u</w:t>
      </w:r>
      <w:r w:rsidRPr="00F72380">
        <w:rPr>
          <w:rFonts w:ascii="Arial" w:hAnsi="Arial" w:cs="Arial"/>
          <w:bCs/>
          <w:i/>
          <w:iCs/>
          <w:sz w:val="20"/>
          <w:szCs w:val="20"/>
        </w:rPr>
        <w:t xml:space="preserve">sluge za telefon, </w:t>
      </w:r>
      <w:r>
        <w:rPr>
          <w:rFonts w:ascii="Arial" w:hAnsi="Arial" w:cs="Arial"/>
          <w:bCs/>
          <w:i/>
          <w:iCs/>
          <w:sz w:val="20"/>
          <w:szCs w:val="20"/>
        </w:rPr>
        <w:t>Internet, p</w:t>
      </w:r>
      <w:r w:rsidRPr="00F72380">
        <w:rPr>
          <w:rFonts w:ascii="Arial" w:hAnsi="Arial" w:cs="Arial"/>
          <w:bCs/>
          <w:i/>
          <w:iCs/>
          <w:sz w:val="20"/>
          <w:szCs w:val="20"/>
        </w:rPr>
        <w:t>oštarina</w:t>
      </w:r>
      <w:r>
        <w:rPr>
          <w:rFonts w:ascii="Arial" w:hAnsi="Arial" w:cs="Arial"/>
          <w:bCs/>
          <w:i/>
          <w:iCs/>
          <w:sz w:val="20"/>
          <w:szCs w:val="20"/>
        </w:rPr>
        <w:t>, u</w:t>
      </w:r>
      <w:r w:rsidRPr="00F72380">
        <w:rPr>
          <w:rFonts w:ascii="Arial" w:hAnsi="Arial" w:cs="Arial"/>
          <w:bCs/>
          <w:i/>
          <w:iCs/>
          <w:sz w:val="20"/>
          <w:szCs w:val="20"/>
        </w:rPr>
        <w:t>sluge održavanja prijevoznih sredstav</w:t>
      </w:r>
      <w:r>
        <w:rPr>
          <w:rFonts w:ascii="Arial" w:hAnsi="Arial" w:cs="Arial"/>
          <w:bCs/>
          <w:i/>
          <w:iCs/>
          <w:sz w:val="20"/>
          <w:szCs w:val="20"/>
        </w:rPr>
        <w:t>a, e</w:t>
      </w:r>
      <w:r w:rsidRPr="00F72380">
        <w:rPr>
          <w:rFonts w:ascii="Arial" w:hAnsi="Arial" w:cs="Arial"/>
          <w:bCs/>
          <w:i/>
          <w:iCs/>
          <w:sz w:val="20"/>
          <w:szCs w:val="20"/>
        </w:rPr>
        <w:t>lektronski mediji</w:t>
      </w:r>
      <w:r>
        <w:rPr>
          <w:rFonts w:ascii="Arial" w:hAnsi="Arial" w:cs="Arial"/>
          <w:bCs/>
          <w:i/>
          <w:iCs/>
          <w:sz w:val="20"/>
          <w:szCs w:val="20"/>
        </w:rPr>
        <w:t>, o</w:t>
      </w:r>
      <w:r w:rsidRPr="00F72380">
        <w:rPr>
          <w:rFonts w:ascii="Arial" w:hAnsi="Arial" w:cs="Arial"/>
          <w:bCs/>
          <w:i/>
          <w:iCs/>
          <w:sz w:val="20"/>
          <w:szCs w:val="20"/>
        </w:rPr>
        <w:t>pskrba vodom</w:t>
      </w:r>
      <w:r>
        <w:rPr>
          <w:rFonts w:ascii="Arial" w:hAnsi="Arial" w:cs="Arial"/>
          <w:bCs/>
          <w:i/>
          <w:iCs/>
          <w:sz w:val="20"/>
          <w:szCs w:val="20"/>
        </w:rPr>
        <w:t>, k</w:t>
      </w:r>
      <w:r w:rsidRPr="00F72380">
        <w:rPr>
          <w:rFonts w:ascii="Arial" w:hAnsi="Arial" w:cs="Arial"/>
          <w:bCs/>
          <w:i/>
          <w:iCs/>
          <w:sz w:val="20"/>
          <w:szCs w:val="20"/>
        </w:rPr>
        <w:t>omunalna usluge</w:t>
      </w:r>
      <w:r>
        <w:rPr>
          <w:rFonts w:ascii="Arial" w:hAnsi="Arial" w:cs="Arial"/>
          <w:bCs/>
          <w:i/>
          <w:iCs/>
          <w:sz w:val="20"/>
          <w:szCs w:val="20"/>
        </w:rPr>
        <w:t>, z</w:t>
      </w:r>
      <w:r w:rsidRPr="00F72380">
        <w:rPr>
          <w:rFonts w:ascii="Arial" w:hAnsi="Arial" w:cs="Arial"/>
          <w:bCs/>
          <w:i/>
          <w:iCs/>
          <w:sz w:val="20"/>
          <w:szCs w:val="20"/>
        </w:rPr>
        <w:t>akup licenci</w:t>
      </w:r>
      <w:r>
        <w:rPr>
          <w:rFonts w:ascii="Arial" w:hAnsi="Arial" w:cs="Arial"/>
          <w:bCs/>
          <w:i/>
          <w:iCs/>
          <w:sz w:val="20"/>
          <w:szCs w:val="20"/>
        </w:rPr>
        <w:t>, o</w:t>
      </w:r>
      <w:r w:rsidRPr="00F72380">
        <w:rPr>
          <w:rFonts w:ascii="Arial" w:hAnsi="Arial" w:cs="Arial"/>
          <w:bCs/>
          <w:i/>
          <w:iCs/>
          <w:sz w:val="20"/>
          <w:szCs w:val="20"/>
        </w:rPr>
        <w:t>bvezni i preventivni zdravstveni pregled zaposlenika</w:t>
      </w:r>
      <w:r>
        <w:rPr>
          <w:rFonts w:ascii="Arial" w:hAnsi="Arial" w:cs="Arial"/>
          <w:bCs/>
          <w:i/>
          <w:iCs/>
          <w:sz w:val="20"/>
          <w:szCs w:val="20"/>
        </w:rPr>
        <w:t>, r</w:t>
      </w:r>
      <w:r w:rsidRPr="00F72380">
        <w:rPr>
          <w:rFonts w:ascii="Arial" w:hAnsi="Arial" w:cs="Arial"/>
          <w:bCs/>
          <w:i/>
          <w:iCs/>
          <w:sz w:val="20"/>
          <w:szCs w:val="20"/>
        </w:rPr>
        <w:t>ačunalne usluge - održavanje programskih rješenja</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p</w:t>
      </w:r>
      <w:r w:rsidRPr="00F72380">
        <w:rPr>
          <w:rFonts w:ascii="Arial" w:hAnsi="Arial" w:cs="Arial"/>
          <w:bCs/>
          <w:i/>
          <w:iCs/>
          <w:sz w:val="20"/>
          <w:szCs w:val="20"/>
        </w:rPr>
        <w:t>remija osiguranja prijevoznih sredstava, zgrada, osiguranja djelatnika</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r</w:t>
      </w:r>
      <w:r w:rsidRPr="00F72380">
        <w:rPr>
          <w:rFonts w:ascii="Arial" w:hAnsi="Arial" w:cs="Arial"/>
          <w:bCs/>
          <w:i/>
          <w:iCs/>
          <w:sz w:val="20"/>
          <w:szCs w:val="20"/>
        </w:rPr>
        <w:t>eprezentacija</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j</w:t>
      </w:r>
      <w:r w:rsidRPr="00F72380">
        <w:rPr>
          <w:rFonts w:ascii="Arial" w:hAnsi="Arial" w:cs="Arial"/>
          <w:bCs/>
          <w:i/>
          <w:iCs/>
          <w:sz w:val="20"/>
          <w:szCs w:val="20"/>
        </w:rPr>
        <w:t>avnobilježničke pristojbe</w:t>
      </w:r>
      <w:r>
        <w:rPr>
          <w:rFonts w:ascii="Arial" w:hAnsi="Arial" w:cs="Arial"/>
          <w:bCs/>
          <w:i/>
          <w:iCs/>
          <w:sz w:val="20"/>
          <w:szCs w:val="20"/>
        </w:rPr>
        <w:t>, o</w:t>
      </w:r>
      <w:r w:rsidRPr="00F72380">
        <w:rPr>
          <w:rFonts w:ascii="Arial" w:hAnsi="Arial" w:cs="Arial"/>
          <w:bCs/>
          <w:i/>
          <w:iCs/>
          <w:sz w:val="20"/>
          <w:szCs w:val="20"/>
        </w:rPr>
        <w:t>stali nespomenuti rashodi poslovanja</w:t>
      </w:r>
      <w:r>
        <w:rPr>
          <w:rFonts w:ascii="Arial" w:hAnsi="Arial" w:cs="Arial"/>
          <w:bCs/>
          <w:i/>
          <w:iCs/>
          <w:sz w:val="20"/>
          <w:szCs w:val="20"/>
        </w:rPr>
        <w:t>, b</w:t>
      </w:r>
      <w:r w:rsidRPr="00F72380">
        <w:rPr>
          <w:rFonts w:ascii="Arial" w:hAnsi="Arial" w:cs="Arial"/>
          <w:bCs/>
          <w:i/>
          <w:iCs/>
          <w:sz w:val="20"/>
          <w:szCs w:val="20"/>
        </w:rPr>
        <w:t>ankarske usluge i usluge platnog prometa</w:t>
      </w:r>
      <w:r>
        <w:rPr>
          <w:rFonts w:ascii="Arial" w:hAnsi="Arial" w:cs="Arial"/>
          <w:bCs/>
          <w:i/>
          <w:iCs/>
          <w:sz w:val="20"/>
          <w:szCs w:val="20"/>
        </w:rPr>
        <w:t>,</w:t>
      </w:r>
      <w:r w:rsidRPr="00F72380">
        <w:rPr>
          <w:rFonts w:ascii="Arial" w:hAnsi="Arial" w:cs="Arial"/>
          <w:bCs/>
          <w:i/>
          <w:iCs/>
          <w:sz w:val="20"/>
          <w:szCs w:val="20"/>
        </w:rPr>
        <w:t xml:space="preserve"> </w:t>
      </w:r>
      <w:r>
        <w:rPr>
          <w:rFonts w:ascii="Arial" w:hAnsi="Arial" w:cs="Arial"/>
          <w:bCs/>
          <w:i/>
          <w:iCs/>
          <w:sz w:val="20"/>
          <w:szCs w:val="20"/>
        </w:rPr>
        <w:t xml:space="preserve"> č</w:t>
      </w:r>
      <w:r w:rsidRPr="00F72380">
        <w:rPr>
          <w:rFonts w:ascii="Arial" w:hAnsi="Arial" w:cs="Arial"/>
          <w:bCs/>
          <w:i/>
          <w:iCs/>
          <w:sz w:val="20"/>
          <w:szCs w:val="20"/>
        </w:rPr>
        <w:t>lanarina LAG Zagorje - Sutla.</w:t>
      </w:r>
    </w:p>
    <w:p w14:paraId="24D17CE8" w14:textId="77777777" w:rsidR="00F27ADD" w:rsidRPr="00F72380" w:rsidRDefault="00F27ADD" w:rsidP="00F27ADD">
      <w:pPr>
        <w:pStyle w:val="Bezproreda"/>
        <w:rPr>
          <w:rFonts w:ascii="Arial" w:hAnsi="Arial" w:cs="Arial"/>
          <w:bCs/>
          <w:sz w:val="20"/>
          <w:szCs w:val="20"/>
        </w:rPr>
      </w:pPr>
    </w:p>
    <w:p w14:paraId="13B19392"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sz w:val="20"/>
          <w:szCs w:val="20"/>
        </w:rPr>
        <w:t xml:space="preserve">AKTIVNOST 1002A100004 KAPITALNI IZDACI - </w:t>
      </w:r>
      <w:r w:rsidRPr="00F72380">
        <w:rPr>
          <w:rFonts w:ascii="Arial" w:hAnsi="Arial" w:cs="Arial"/>
          <w:bCs/>
          <w:sz w:val="20"/>
          <w:szCs w:val="20"/>
        </w:rPr>
        <w:t xml:space="preserve">plan proračuna </w:t>
      </w:r>
      <w:r w:rsidRPr="00F72380">
        <w:rPr>
          <w:rFonts w:ascii="Arial" w:hAnsi="Arial" w:cs="Arial"/>
          <w:sz w:val="20"/>
          <w:szCs w:val="20"/>
        </w:rPr>
        <w:t>1</w:t>
      </w:r>
      <w:r>
        <w:rPr>
          <w:rFonts w:ascii="Arial" w:hAnsi="Arial" w:cs="Arial"/>
          <w:sz w:val="20"/>
          <w:szCs w:val="20"/>
        </w:rPr>
        <w:t>8</w:t>
      </w:r>
      <w:r w:rsidRPr="00F72380">
        <w:rPr>
          <w:rFonts w:ascii="Arial" w:hAnsi="Arial" w:cs="Arial"/>
          <w:sz w:val="20"/>
          <w:szCs w:val="20"/>
        </w:rPr>
        <w:t>.000,00 €</w:t>
      </w:r>
      <w:r w:rsidRPr="00F72380">
        <w:rPr>
          <w:rFonts w:ascii="Arial" w:hAnsi="Arial" w:cs="Arial"/>
          <w:bCs/>
          <w:sz w:val="20"/>
          <w:szCs w:val="20"/>
        </w:rPr>
        <w:t>:</w:t>
      </w:r>
    </w:p>
    <w:p w14:paraId="1E76FFDD" w14:textId="77777777" w:rsidR="00F27ADD" w:rsidRPr="00F72380" w:rsidRDefault="00F27ADD" w:rsidP="00F27ADD">
      <w:pPr>
        <w:pStyle w:val="Bezproreda"/>
        <w:ind w:left="284"/>
        <w:jc w:val="both"/>
        <w:rPr>
          <w:rFonts w:ascii="Arial" w:hAnsi="Arial" w:cs="Arial"/>
          <w:sz w:val="20"/>
          <w:szCs w:val="20"/>
        </w:rPr>
      </w:pPr>
      <w:r w:rsidRPr="00F72380">
        <w:rPr>
          <w:rFonts w:ascii="Arial" w:hAnsi="Arial" w:cs="Arial"/>
          <w:sz w:val="20"/>
          <w:szCs w:val="20"/>
        </w:rPr>
        <w:t xml:space="preserve">- </w:t>
      </w:r>
      <w:r w:rsidRPr="00FF15B3">
        <w:rPr>
          <w:rFonts w:ascii="Arial" w:hAnsi="Arial" w:cs="Arial"/>
          <w:i/>
          <w:iCs/>
          <w:sz w:val="20"/>
          <w:szCs w:val="20"/>
        </w:rPr>
        <w:t>nabavka uredske opreme</w:t>
      </w:r>
      <w:r w:rsidRPr="00F72380">
        <w:rPr>
          <w:rFonts w:ascii="Arial" w:hAnsi="Arial" w:cs="Arial"/>
          <w:i/>
          <w:sz w:val="20"/>
          <w:szCs w:val="20"/>
        </w:rPr>
        <w:t>, namještaja, računala, ulaganja u računalne programe</w:t>
      </w:r>
      <w:r w:rsidRPr="00F72380">
        <w:rPr>
          <w:rFonts w:ascii="Arial" w:hAnsi="Arial" w:cs="Arial"/>
          <w:sz w:val="20"/>
          <w:szCs w:val="20"/>
        </w:rPr>
        <w:t xml:space="preserve">, </w:t>
      </w:r>
      <w:r w:rsidRPr="00F72380">
        <w:rPr>
          <w:rFonts w:ascii="Arial" w:hAnsi="Arial" w:cs="Arial"/>
          <w:i/>
          <w:sz w:val="20"/>
          <w:szCs w:val="20"/>
        </w:rPr>
        <w:t>licenci</w:t>
      </w:r>
      <w:r>
        <w:rPr>
          <w:rFonts w:ascii="Arial" w:hAnsi="Arial" w:cs="Arial"/>
          <w:sz w:val="20"/>
          <w:szCs w:val="20"/>
        </w:rPr>
        <w:t>.</w:t>
      </w:r>
    </w:p>
    <w:p w14:paraId="5642811F" w14:textId="77777777" w:rsidR="00F27ADD" w:rsidRPr="00F72380" w:rsidRDefault="00F27ADD" w:rsidP="00F27ADD">
      <w:pPr>
        <w:pStyle w:val="Bezproreda"/>
        <w:jc w:val="both"/>
        <w:rPr>
          <w:rFonts w:ascii="Arial" w:hAnsi="Arial" w:cs="Arial"/>
          <w:color w:val="000000"/>
          <w:sz w:val="20"/>
          <w:szCs w:val="20"/>
        </w:rPr>
      </w:pPr>
    </w:p>
    <w:p w14:paraId="5060792C"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sz w:val="20"/>
          <w:szCs w:val="20"/>
        </w:rPr>
        <w:lastRenderedPageBreak/>
        <w:t xml:space="preserve">AKTIVNOST 1002A100005 INTELEKTUALNE USLUGE - </w:t>
      </w:r>
      <w:r w:rsidRPr="00F72380">
        <w:rPr>
          <w:rFonts w:ascii="Arial" w:hAnsi="Arial" w:cs="Arial"/>
          <w:bCs/>
          <w:sz w:val="20"/>
          <w:szCs w:val="20"/>
        </w:rPr>
        <w:t>plan proračuna</w:t>
      </w:r>
      <w:r w:rsidRPr="00F72380">
        <w:rPr>
          <w:rFonts w:ascii="Arial" w:hAnsi="Arial" w:cs="Arial"/>
          <w:sz w:val="20"/>
          <w:szCs w:val="20"/>
        </w:rPr>
        <w:t xml:space="preserve"> </w:t>
      </w:r>
      <w:r>
        <w:rPr>
          <w:rFonts w:ascii="Arial" w:hAnsi="Arial" w:cs="Arial"/>
          <w:sz w:val="20"/>
          <w:szCs w:val="20"/>
        </w:rPr>
        <w:t>48.625,00</w:t>
      </w:r>
      <w:r w:rsidRPr="00F72380">
        <w:rPr>
          <w:rFonts w:ascii="Arial" w:hAnsi="Arial" w:cs="Arial"/>
          <w:sz w:val="20"/>
          <w:szCs w:val="20"/>
        </w:rPr>
        <w:t xml:space="preserve"> </w:t>
      </w:r>
      <w:bookmarkStart w:id="32" w:name="_Hlk182561506"/>
      <w:r w:rsidRPr="00F72380">
        <w:rPr>
          <w:rFonts w:ascii="Arial" w:hAnsi="Arial" w:cs="Arial"/>
          <w:sz w:val="20"/>
          <w:szCs w:val="20"/>
        </w:rPr>
        <w:t>€</w:t>
      </w:r>
      <w:bookmarkEnd w:id="32"/>
      <w:r w:rsidRPr="00F72380">
        <w:rPr>
          <w:rFonts w:ascii="Arial" w:hAnsi="Arial" w:cs="Arial"/>
          <w:bCs/>
          <w:sz w:val="20"/>
          <w:szCs w:val="20"/>
        </w:rPr>
        <w:t xml:space="preserve"> </w:t>
      </w:r>
    </w:p>
    <w:p w14:paraId="201570F1" w14:textId="77777777" w:rsidR="00F27ADD" w:rsidRPr="00F72380" w:rsidRDefault="00F27ADD" w:rsidP="00F27ADD">
      <w:pPr>
        <w:pStyle w:val="Bezproreda"/>
        <w:ind w:left="284"/>
        <w:jc w:val="both"/>
        <w:rPr>
          <w:rFonts w:ascii="Arial" w:hAnsi="Arial" w:cs="Arial"/>
          <w:color w:val="000000"/>
          <w:sz w:val="20"/>
          <w:szCs w:val="20"/>
        </w:rPr>
      </w:pPr>
      <w:r w:rsidRPr="00F72380">
        <w:rPr>
          <w:rFonts w:ascii="Arial" w:hAnsi="Arial" w:cs="Arial"/>
          <w:color w:val="000000"/>
          <w:sz w:val="20"/>
          <w:szCs w:val="20"/>
        </w:rPr>
        <w:t>(Tu spadaju geodetske-katastarske usluge, katastarske usluge – uknjiženje zemljišta, ostale intelektualne usluge, odvjetnički troškovi,…).</w:t>
      </w:r>
    </w:p>
    <w:p w14:paraId="719A8CDD" w14:textId="77777777" w:rsidR="00F27ADD" w:rsidRPr="00F72380" w:rsidRDefault="00F27ADD" w:rsidP="00F27ADD">
      <w:pPr>
        <w:pStyle w:val="Bezproreda"/>
        <w:jc w:val="both"/>
        <w:rPr>
          <w:rFonts w:ascii="Arial" w:hAnsi="Arial" w:cs="Arial"/>
          <w:bCs/>
          <w:sz w:val="20"/>
          <w:szCs w:val="20"/>
        </w:rPr>
      </w:pPr>
    </w:p>
    <w:p w14:paraId="511AE6C8"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AKTIVNOST 1002A100006 OBILJEŽAVANJE DANA OPĆINE - </w:t>
      </w:r>
      <w:r w:rsidRPr="00F72380">
        <w:rPr>
          <w:rFonts w:ascii="Arial" w:hAnsi="Arial" w:cs="Arial"/>
          <w:bCs/>
          <w:sz w:val="20"/>
          <w:szCs w:val="20"/>
        </w:rPr>
        <w:t>plan proračuna</w:t>
      </w:r>
      <w:r w:rsidRPr="00F72380">
        <w:rPr>
          <w:rFonts w:ascii="Arial" w:hAnsi="Arial" w:cs="Arial"/>
          <w:sz w:val="20"/>
          <w:szCs w:val="20"/>
        </w:rPr>
        <w:t xml:space="preserve"> </w:t>
      </w:r>
      <w:r>
        <w:rPr>
          <w:rFonts w:ascii="Arial" w:hAnsi="Arial" w:cs="Arial"/>
          <w:sz w:val="20"/>
          <w:szCs w:val="20"/>
        </w:rPr>
        <w:t>40</w:t>
      </w:r>
      <w:r w:rsidRPr="00F72380">
        <w:rPr>
          <w:rFonts w:ascii="Arial" w:hAnsi="Arial" w:cs="Arial"/>
          <w:sz w:val="20"/>
          <w:szCs w:val="20"/>
        </w:rPr>
        <w:t>.</w:t>
      </w:r>
      <w:r>
        <w:rPr>
          <w:rFonts w:ascii="Arial" w:hAnsi="Arial" w:cs="Arial"/>
          <w:sz w:val="20"/>
          <w:szCs w:val="20"/>
        </w:rPr>
        <w:t>15</w:t>
      </w:r>
      <w:r w:rsidRPr="00F72380">
        <w:rPr>
          <w:rFonts w:ascii="Arial" w:hAnsi="Arial" w:cs="Arial"/>
          <w:sz w:val="20"/>
          <w:szCs w:val="20"/>
        </w:rPr>
        <w:t xml:space="preserve">0,00 € </w:t>
      </w:r>
    </w:p>
    <w:p w14:paraId="10146119" w14:textId="77777777" w:rsidR="00F27ADD" w:rsidRPr="00F72380" w:rsidRDefault="00F27ADD" w:rsidP="00F27ADD">
      <w:pPr>
        <w:pStyle w:val="Bezproreda"/>
        <w:ind w:left="284"/>
        <w:jc w:val="both"/>
        <w:rPr>
          <w:rFonts w:ascii="Arial" w:hAnsi="Arial" w:cs="Arial"/>
          <w:sz w:val="20"/>
          <w:szCs w:val="20"/>
        </w:rPr>
      </w:pPr>
      <w:r w:rsidRPr="00F72380">
        <w:rPr>
          <w:rFonts w:ascii="Arial" w:hAnsi="Arial" w:cs="Arial"/>
          <w:sz w:val="20"/>
          <w:szCs w:val="20"/>
        </w:rPr>
        <w:t>(Rashodi se odnose na naknade izvođačima, donacije udrugama koje sudjeluju u obilježavanju Dana općine, te drugih troškova).</w:t>
      </w:r>
    </w:p>
    <w:p w14:paraId="78DDB8C5" w14:textId="77777777" w:rsidR="00F27ADD" w:rsidRPr="00F72380" w:rsidRDefault="00F27ADD" w:rsidP="00F27ADD">
      <w:pPr>
        <w:pStyle w:val="Bezproreda"/>
        <w:jc w:val="both"/>
        <w:rPr>
          <w:rFonts w:ascii="Arial" w:hAnsi="Arial" w:cs="Arial"/>
          <w:sz w:val="20"/>
          <w:szCs w:val="20"/>
        </w:rPr>
      </w:pPr>
    </w:p>
    <w:p w14:paraId="6D0662B6"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AKTIVNOST 1002A100007 POREZNA UPRAVA PRIHOD OD POREZA NA DOHODAK - </w:t>
      </w:r>
      <w:r w:rsidRPr="00F72380">
        <w:rPr>
          <w:rFonts w:ascii="Arial" w:hAnsi="Arial" w:cs="Arial"/>
          <w:bCs/>
          <w:sz w:val="20"/>
          <w:szCs w:val="20"/>
        </w:rPr>
        <w:t xml:space="preserve">plan proračuna </w:t>
      </w:r>
      <w:r w:rsidRPr="00F72380">
        <w:rPr>
          <w:rFonts w:ascii="Arial" w:hAnsi="Arial" w:cs="Arial"/>
          <w:sz w:val="20"/>
          <w:szCs w:val="20"/>
        </w:rPr>
        <w:t xml:space="preserve">32.000,00 € </w:t>
      </w:r>
    </w:p>
    <w:p w14:paraId="2905D7C8" w14:textId="77777777" w:rsidR="00F27ADD" w:rsidRPr="00F72380" w:rsidRDefault="00F27ADD" w:rsidP="00F27ADD">
      <w:pPr>
        <w:pStyle w:val="Bezproreda"/>
        <w:ind w:left="284"/>
        <w:jc w:val="both"/>
        <w:rPr>
          <w:rFonts w:ascii="Arial" w:hAnsi="Arial" w:cs="Arial"/>
          <w:bCs/>
          <w:sz w:val="20"/>
          <w:szCs w:val="20"/>
        </w:rPr>
      </w:pPr>
      <w:r w:rsidRPr="00F72380">
        <w:rPr>
          <w:rFonts w:ascii="Arial" w:hAnsi="Arial" w:cs="Arial"/>
          <w:sz w:val="20"/>
          <w:szCs w:val="20"/>
        </w:rPr>
        <w:t>-</w:t>
      </w:r>
      <w:r w:rsidRPr="00F72380">
        <w:rPr>
          <w:rFonts w:ascii="Arial" w:hAnsi="Arial" w:cs="Arial"/>
          <w:bCs/>
          <w:sz w:val="20"/>
          <w:szCs w:val="20"/>
        </w:rPr>
        <w:t xml:space="preserve"> 1% prihoda od poreza na dohodak</w:t>
      </w:r>
      <w:r>
        <w:rPr>
          <w:rFonts w:ascii="Arial" w:hAnsi="Arial" w:cs="Arial"/>
          <w:bCs/>
          <w:sz w:val="20"/>
          <w:szCs w:val="20"/>
        </w:rPr>
        <w:t xml:space="preserve"> i od poreza na nekretnine</w:t>
      </w:r>
      <w:r w:rsidRPr="00F72380">
        <w:rPr>
          <w:rFonts w:ascii="Arial" w:hAnsi="Arial" w:cs="Arial"/>
          <w:bCs/>
          <w:sz w:val="20"/>
          <w:szCs w:val="20"/>
        </w:rPr>
        <w:t xml:space="preserve"> Poreznoj upravi.</w:t>
      </w:r>
    </w:p>
    <w:p w14:paraId="6033CA47" w14:textId="77777777" w:rsidR="00F27ADD" w:rsidRPr="00F72380" w:rsidRDefault="00F27ADD" w:rsidP="00F27ADD">
      <w:pPr>
        <w:pStyle w:val="Bezproreda"/>
        <w:jc w:val="both"/>
        <w:rPr>
          <w:rFonts w:ascii="Arial" w:hAnsi="Arial" w:cs="Arial"/>
          <w:bCs/>
          <w:sz w:val="20"/>
          <w:szCs w:val="20"/>
        </w:rPr>
      </w:pPr>
    </w:p>
    <w:p w14:paraId="3DE3EF98"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sz w:val="20"/>
          <w:szCs w:val="20"/>
        </w:rPr>
        <w:t xml:space="preserve">AKTIVNOST 1002A100008 PRORAČUNSKE REZERVE - </w:t>
      </w:r>
      <w:r w:rsidRPr="00F72380">
        <w:rPr>
          <w:rFonts w:ascii="Arial" w:hAnsi="Arial" w:cs="Arial"/>
          <w:bCs/>
          <w:sz w:val="20"/>
          <w:szCs w:val="20"/>
        </w:rPr>
        <w:t xml:space="preserve">plan proračuna </w:t>
      </w:r>
      <w:r w:rsidRPr="00F72380">
        <w:rPr>
          <w:rFonts w:ascii="Arial" w:hAnsi="Arial" w:cs="Arial"/>
          <w:sz w:val="20"/>
          <w:szCs w:val="20"/>
        </w:rPr>
        <w:t>5.000,00 €.</w:t>
      </w:r>
      <w:r w:rsidRPr="00F72380">
        <w:rPr>
          <w:rFonts w:ascii="Arial" w:hAnsi="Arial" w:cs="Arial"/>
          <w:bCs/>
          <w:sz w:val="20"/>
          <w:szCs w:val="20"/>
        </w:rPr>
        <w:t xml:space="preserve"> </w:t>
      </w:r>
    </w:p>
    <w:p w14:paraId="6C6B5FF9" w14:textId="77777777" w:rsidR="00F27ADD" w:rsidRPr="00F72380" w:rsidRDefault="00F27ADD" w:rsidP="00F27ADD">
      <w:pPr>
        <w:pStyle w:val="Bezproreda"/>
        <w:jc w:val="both"/>
        <w:rPr>
          <w:rFonts w:ascii="Arial" w:hAnsi="Arial" w:cs="Arial"/>
          <w:sz w:val="20"/>
          <w:szCs w:val="20"/>
        </w:rPr>
      </w:pPr>
    </w:p>
    <w:p w14:paraId="6E4DD7C7" w14:textId="77777777" w:rsidR="00F27ADD" w:rsidRPr="00F72380" w:rsidRDefault="00F27ADD" w:rsidP="00F27ADD">
      <w:pPr>
        <w:pStyle w:val="Bezproreda"/>
        <w:jc w:val="both"/>
        <w:rPr>
          <w:rFonts w:ascii="Arial" w:hAnsi="Arial" w:cs="Arial"/>
          <w:sz w:val="20"/>
          <w:szCs w:val="20"/>
        </w:rPr>
      </w:pPr>
      <w:r w:rsidRPr="00F72380">
        <w:rPr>
          <w:rFonts w:ascii="Arial" w:hAnsi="Arial" w:cs="Arial"/>
          <w:bCs/>
          <w:sz w:val="20"/>
          <w:szCs w:val="20"/>
        </w:rPr>
        <w:t>AKTIVNOST 1002A100009 SAVJET MLADIH - plan proračuna 15.000,00 € (</w:t>
      </w:r>
      <w:r w:rsidRPr="00F72380">
        <w:rPr>
          <w:rFonts w:ascii="Arial" w:hAnsi="Arial" w:cs="Arial"/>
          <w:bCs/>
          <w:i/>
          <w:iCs/>
          <w:sz w:val="20"/>
          <w:szCs w:val="20"/>
        </w:rPr>
        <w:t>prema predloženom financijskom planu)</w:t>
      </w:r>
      <w:r w:rsidRPr="00F72380">
        <w:rPr>
          <w:rFonts w:ascii="Arial" w:hAnsi="Arial" w:cs="Arial"/>
          <w:bCs/>
          <w:sz w:val="20"/>
          <w:szCs w:val="20"/>
        </w:rPr>
        <w:t>.</w:t>
      </w:r>
    </w:p>
    <w:p w14:paraId="3B5BE51B" w14:textId="77777777" w:rsidR="00F27ADD" w:rsidRPr="00F72380" w:rsidRDefault="00F27ADD" w:rsidP="00F27ADD">
      <w:pPr>
        <w:pStyle w:val="Bezproreda"/>
        <w:jc w:val="both"/>
        <w:rPr>
          <w:rFonts w:ascii="Arial" w:hAnsi="Arial" w:cs="Arial"/>
          <w:sz w:val="20"/>
          <w:szCs w:val="20"/>
        </w:rPr>
      </w:pPr>
    </w:p>
    <w:p w14:paraId="4F71015E"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bCs/>
          <w:sz w:val="20"/>
          <w:szCs w:val="20"/>
        </w:rPr>
        <w:t>AKTIVNOST 1002A100010 PARTICIPATIVNI PRORAČUN ZA MLADE - plan proračuna 4.000,00 €.</w:t>
      </w:r>
    </w:p>
    <w:p w14:paraId="3D4E54B5" w14:textId="77777777" w:rsidR="00F27ADD" w:rsidRPr="00F72380" w:rsidRDefault="00F27ADD" w:rsidP="00F27ADD">
      <w:pPr>
        <w:pStyle w:val="Bezproreda"/>
        <w:jc w:val="both"/>
        <w:rPr>
          <w:rFonts w:ascii="Arial" w:hAnsi="Arial" w:cs="Arial"/>
          <w:bCs/>
          <w:sz w:val="20"/>
          <w:szCs w:val="20"/>
        </w:rPr>
      </w:pPr>
    </w:p>
    <w:p w14:paraId="01146A44" w14:textId="77777777" w:rsidR="00F27ADD" w:rsidRPr="00F72380" w:rsidRDefault="00F27ADD" w:rsidP="00F27ADD">
      <w:pPr>
        <w:pStyle w:val="Bezproreda"/>
        <w:jc w:val="both"/>
        <w:rPr>
          <w:rFonts w:ascii="Arial" w:hAnsi="Arial" w:cs="Arial"/>
          <w:bCs/>
          <w:i/>
          <w:iCs/>
          <w:sz w:val="20"/>
          <w:szCs w:val="20"/>
        </w:rPr>
      </w:pPr>
      <w:r w:rsidRPr="00F72380">
        <w:rPr>
          <w:rFonts w:ascii="Arial" w:hAnsi="Arial" w:cs="Arial"/>
          <w:bCs/>
          <w:sz w:val="20"/>
          <w:szCs w:val="20"/>
        </w:rPr>
        <w:t>AKTIVNOST 1002A100012 PROSTORNI PLAN OPĆINE HUM NA SUTLI - plan proračuna 19.800,00 €</w:t>
      </w:r>
      <w:r w:rsidRPr="00F72380">
        <w:rPr>
          <w:rFonts w:ascii="Arial" w:hAnsi="Arial" w:cs="Arial"/>
          <w:sz w:val="20"/>
          <w:szCs w:val="20"/>
        </w:rPr>
        <w:t xml:space="preserve"> </w:t>
      </w:r>
      <w:r w:rsidRPr="00F72380">
        <w:rPr>
          <w:rFonts w:ascii="Arial" w:hAnsi="Arial" w:cs="Arial"/>
          <w:i/>
          <w:iCs/>
          <w:sz w:val="20"/>
          <w:szCs w:val="20"/>
        </w:rPr>
        <w:t>- financira se od Ministarstva prostornoga uređenja, graditeljstva i državne imovine</w:t>
      </w:r>
      <w:r w:rsidRPr="00F72380">
        <w:rPr>
          <w:rFonts w:ascii="Arial" w:hAnsi="Arial" w:cs="Arial"/>
          <w:bCs/>
          <w:i/>
          <w:iCs/>
          <w:sz w:val="20"/>
          <w:szCs w:val="20"/>
        </w:rPr>
        <w:t>.</w:t>
      </w:r>
    </w:p>
    <w:p w14:paraId="073D6343" w14:textId="77777777" w:rsidR="00F27ADD" w:rsidRPr="00F72380" w:rsidRDefault="00F27ADD" w:rsidP="00F27ADD">
      <w:pPr>
        <w:pStyle w:val="Bezproreda"/>
        <w:jc w:val="both"/>
        <w:rPr>
          <w:rFonts w:ascii="Arial" w:hAnsi="Arial" w:cs="Arial"/>
          <w:bCs/>
          <w:sz w:val="20"/>
          <w:szCs w:val="20"/>
        </w:rPr>
      </w:pPr>
    </w:p>
    <w:p w14:paraId="5915A96D"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bCs/>
          <w:sz w:val="20"/>
          <w:szCs w:val="20"/>
        </w:rPr>
        <w:t>AKTIVNOST 1002A100013 OBILJEŽAVANJE DOČEKA NOVE GODINE - 31.500,00 €</w:t>
      </w:r>
    </w:p>
    <w:p w14:paraId="2F11A6C2" w14:textId="77777777" w:rsidR="00F27ADD" w:rsidRPr="00F72380" w:rsidRDefault="00F27ADD" w:rsidP="00F27ADD">
      <w:pPr>
        <w:pStyle w:val="Bezproreda"/>
        <w:jc w:val="both"/>
        <w:rPr>
          <w:rFonts w:ascii="Arial" w:hAnsi="Arial" w:cs="Arial"/>
          <w:sz w:val="20"/>
          <w:szCs w:val="20"/>
        </w:rPr>
      </w:pPr>
    </w:p>
    <w:p w14:paraId="53372EB3" w14:textId="77777777" w:rsidR="00F27ADD" w:rsidRPr="00F72380" w:rsidRDefault="00F27ADD" w:rsidP="00F27ADD">
      <w:pPr>
        <w:pStyle w:val="Bezproreda"/>
        <w:jc w:val="both"/>
        <w:rPr>
          <w:rFonts w:ascii="Arial" w:hAnsi="Arial" w:cs="Arial"/>
          <w:bCs/>
          <w:i/>
          <w:iCs/>
          <w:sz w:val="20"/>
          <w:szCs w:val="20"/>
        </w:rPr>
      </w:pPr>
      <w:r w:rsidRPr="00F72380">
        <w:rPr>
          <w:rFonts w:ascii="Arial" w:hAnsi="Arial" w:cs="Arial"/>
          <w:bCs/>
          <w:sz w:val="20"/>
          <w:szCs w:val="20"/>
        </w:rPr>
        <w:t xml:space="preserve">AKTIVNOST 1002A100014 POVJERENSTVO ZA RAVNOPRAVNOST SPOLOVA - 4.000,00 € - </w:t>
      </w:r>
      <w:r w:rsidRPr="00F72380">
        <w:rPr>
          <w:rFonts w:ascii="Arial" w:hAnsi="Arial" w:cs="Arial"/>
          <w:bCs/>
          <w:i/>
          <w:iCs/>
          <w:sz w:val="20"/>
          <w:szCs w:val="20"/>
        </w:rPr>
        <w:t>rashodi za aktivnosti djelovanja povjerenstva</w:t>
      </w:r>
    </w:p>
    <w:p w14:paraId="07077B26" w14:textId="77777777" w:rsidR="00F27ADD" w:rsidRPr="00F72380" w:rsidRDefault="00F27ADD" w:rsidP="00F27ADD">
      <w:pPr>
        <w:pStyle w:val="Bezproreda"/>
        <w:jc w:val="both"/>
        <w:rPr>
          <w:rFonts w:ascii="Arial" w:hAnsi="Arial" w:cs="Arial"/>
          <w:bCs/>
          <w:i/>
          <w:iCs/>
          <w:sz w:val="20"/>
          <w:szCs w:val="20"/>
        </w:rPr>
      </w:pPr>
    </w:p>
    <w:p w14:paraId="450C066B"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bCs/>
          <w:sz w:val="20"/>
          <w:szCs w:val="20"/>
        </w:rPr>
        <w:t xml:space="preserve">AKTIVNOST 1002A100015 VELEUČILIŠTE KRAPINA </w:t>
      </w:r>
      <w:r>
        <w:rPr>
          <w:rFonts w:ascii="Arial" w:hAnsi="Arial" w:cs="Arial"/>
          <w:bCs/>
          <w:sz w:val="20"/>
          <w:szCs w:val="20"/>
        </w:rPr>
        <w:t>-</w:t>
      </w:r>
      <w:r w:rsidRPr="00F72380">
        <w:rPr>
          <w:rFonts w:ascii="Arial" w:hAnsi="Arial" w:cs="Arial"/>
          <w:bCs/>
          <w:sz w:val="20"/>
          <w:szCs w:val="20"/>
        </w:rPr>
        <w:t xml:space="preserve"> NAGODBA - </w:t>
      </w:r>
      <w:r>
        <w:rPr>
          <w:rFonts w:ascii="Arial" w:hAnsi="Arial" w:cs="Arial"/>
          <w:bCs/>
          <w:sz w:val="20"/>
          <w:szCs w:val="20"/>
        </w:rPr>
        <w:t>12</w:t>
      </w:r>
      <w:r w:rsidRPr="00F72380">
        <w:rPr>
          <w:rFonts w:ascii="Arial" w:hAnsi="Arial" w:cs="Arial"/>
          <w:bCs/>
          <w:sz w:val="20"/>
          <w:szCs w:val="20"/>
        </w:rPr>
        <w:t xml:space="preserve">.000,00 € </w:t>
      </w:r>
    </w:p>
    <w:p w14:paraId="795F17C0" w14:textId="77777777" w:rsidR="00F27ADD" w:rsidRPr="00F72380" w:rsidRDefault="00F27ADD" w:rsidP="00F27ADD">
      <w:pPr>
        <w:pStyle w:val="Bezproreda"/>
        <w:jc w:val="both"/>
        <w:rPr>
          <w:rFonts w:ascii="Arial" w:hAnsi="Arial" w:cs="Arial"/>
          <w:bCs/>
          <w:sz w:val="20"/>
          <w:szCs w:val="20"/>
        </w:rPr>
      </w:pPr>
    </w:p>
    <w:p w14:paraId="501F1BA2" w14:textId="77777777" w:rsidR="00F27ADD" w:rsidRDefault="00F27ADD" w:rsidP="00F27ADD">
      <w:pPr>
        <w:pStyle w:val="Bezproreda"/>
        <w:jc w:val="both"/>
        <w:rPr>
          <w:rFonts w:ascii="Arial" w:hAnsi="Arial" w:cs="Arial"/>
          <w:bCs/>
          <w:sz w:val="20"/>
          <w:szCs w:val="20"/>
        </w:rPr>
      </w:pPr>
      <w:r w:rsidRPr="00F72380">
        <w:rPr>
          <w:rFonts w:ascii="Arial" w:hAnsi="Arial" w:cs="Arial"/>
          <w:bCs/>
          <w:sz w:val="20"/>
          <w:szCs w:val="20"/>
        </w:rPr>
        <w:t xml:space="preserve">AKTIVNOST 1002A100016 DIGITALIZACIJA USLUGA OPĆINE - </w:t>
      </w:r>
      <w:r>
        <w:rPr>
          <w:rFonts w:ascii="Arial" w:hAnsi="Arial" w:cs="Arial"/>
          <w:bCs/>
          <w:sz w:val="20"/>
          <w:szCs w:val="20"/>
        </w:rPr>
        <w:t>56</w:t>
      </w:r>
      <w:r w:rsidRPr="00F72380">
        <w:rPr>
          <w:rFonts w:ascii="Arial" w:hAnsi="Arial" w:cs="Arial"/>
          <w:bCs/>
          <w:sz w:val="20"/>
          <w:szCs w:val="20"/>
        </w:rPr>
        <w:t>.</w:t>
      </w:r>
      <w:r>
        <w:rPr>
          <w:rFonts w:ascii="Arial" w:hAnsi="Arial" w:cs="Arial"/>
          <w:bCs/>
          <w:sz w:val="20"/>
          <w:szCs w:val="20"/>
        </w:rPr>
        <w:t>5</w:t>
      </w:r>
      <w:r w:rsidRPr="00F72380">
        <w:rPr>
          <w:rFonts w:ascii="Arial" w:hAnsi="Arial" w:cs="Arial"/>
          <w:bCs/>
          <w:sz w:val="20"/>
          <w:szCs w:val="20"/>
        </w:rPr>
        <w:t>00,00 €</w:t>
      </w:r>
    </w:p>
    <w:p w14:paraId="5473EB7E" w14:textId="77777777" w:rsidR="00F27ADD" w:rsidRDefault="00F27ADD" w:rsidP="00F27ADD">
      <w:pPr>
        <w:pStyle w:val="Bezproreda"/>
        <w:ind w:left="284"/>
        <w:jc w:val="both"/>
        <w:rPr>
          <w:rFonts w:ascii="Arial" w:hAnsi="Arial" w:cs="Arial"/>
          <w:bCs/>
          <w:i/>
          <w:iCs/>
          <w:sz w:val="20"/>
          <w:szCs w:val="20"/>
        </w:rPr>
      </w:pPr>
      <w:r w:rsidRPr="00F72380">
        <w:rPr>
          <w:rFonts w:ascii="Arial" w:hAnsi="Arial" w:cs="Arial"/>
          <w:bCs/>
          <w:sz w:val="20"/>
          <w:szCs w:val="20"/>
        </w:rPr>
        <w:t xml:space="preserve"> - </w:t>
      </w:r>
      <w:r w:rsidRPr="00F72380">
        <w:rPr>
          <w:rFonts w:ascii="Arial" w:hAnsi="Arial" w:cs="Arial"/>
          <w:bCs/>
          <w:i/>
          <w:iCs/>
          <w:sz w:val="20"/>
          <w:szCs w:val="20"/>
        </w:rPr>
        <w:t>projekt Digitalizacija usluga jedinica lokalne i područne (regionalne) samouprave</w:t>
      </w:r>
      <w:r>
        <w:rPr>
          <w:rFonts w:ascii="Arial" w:hAnsi="Arial" w:cs="Arial"/>
          <w:bCs/>
          <w:i/>
          <w:iCs/>
          <w:sz w:val="20"/>
          <w:szCs w:val="20"/>
        </w:rPr>
        <w:t>,</w:t>
      </w:r>
    </w:p>
    <w:p w14:paraId="7E1E3236" w14:textId="77777777" w:rsidR="00F27ADD" w:rsidRPr="00F72380" w:rsidRDefault="00F27ADD" w:rsidP="00F27ADD">
      <w:pPr>
        <w:pStyle w:val="Bezproreda"/>
        <w:ind w:left="284"/>
        <w:jc w:val="both"/>
        <w:rPr>
          <w:rFonts w:ascii="Arial" w:hAnsi="Arial" w:cs="Arial"/>
          <w:bCs/>
          <w:sz w:val="20"/>
          <w:szCs w:val="20"/>
        </w:rPr>
      </w:pPr>
      <w:r>
        <w:rPr>
          <w:rFonts w:ascii="Arial" w:hAnsi="Arial" w:cs="Arial"/>
          <w:bCs/>
          <w:i/>
          <w:iCs/>
          <w:sz w:val="20"/>
          <w:szCs w:val="20"/>
        </w:rPr>
        <w:t>- GIS digitalizacija.</w:t>
      </w:r>
    </w:p>
    <w:p w14:paraId="677941F8" w14:textId="77777777" w:rsidR="00F27ADD" w:rsidRPr="00F72380" w:rsidRDefault="00F27ADD" w:rsidP="00F27ADD">
      <w:pPr>
        <w:pStyle w:val="Bezproreda"/>
        <w:rPr>
          <w:rFonts w:ascii="Arial" w:hAnsi="Arial" w:cs="Arial"/>
          <w:bCs/>
          <w:sz w:val="20"/>
          <w:szCs w:val="20"/>
        </w:rPr>
      </w:pPr>
    </w:p>
    <w:p w14:paraId="31E4A6C7" w14:textId="77777777" w:rsidR="00F27ADD" w:rsidRPr="00F72380" w:rsidRDefault="00F27ADD" w:rsidP="00F27ADD">
      <w:pPr>
        <w:pStyle w:val="Bezproreda"/>
        <w:jc w:val="both"/>
        <w:rPr>
          <w:rFonts w:ascii="Arial" w:hAnsi="Arial" w:cs="Arial"/>
          <w:bCs/>
          <w:sz w:val="20"/>
          <w:szCs w:val="20"/>
        </w:rPr>
      </w:pPr>
      <w:r w:rsidRPr="00F72380">
        <w:rPr>
          <w:rFonts w:ascii="Arial" w:hAnsi="Arial" w:cs="Arial"/>
          <w:bCs/>
          <w:i/>
          <w:iCs/>
          <w:sz w:val="20"/>
          <w:szCs w:val="20"/>
          <w:u w:val="single"/>
        </w:rPr>
        <w:t>Opći cilj</w:t>
      </w:r>
      <w:r w:rsidRPr="00F72380">
        <w:rPr>
          <w:rFonts w:ascii="Arial" w:hAnsi="Arial" w:cs="Arial"/>
          <w:bCs/>
          <w:sz w:val="20"/>
          <w:szCs w:val="20"/>
        </w:rPr>
        <w:t xml:space="preserve">: osigurati participaciju građana u odlučivanju kroz predstavnike koje na izborima biraju  predstavničko tijelo, te potrebne uvjete za njihov rad kroz donošenje kvalitetnih odluka i zaključaka s ciljem poboljšanja života na području Općine. </w:t>
      </w:r>
    </w:p>
    <w:p w14:paraId="2BDEF869" w14:textId="77777777" w:rsidR="00F27ADD" w:rsidRDefault="00F27ADD" w:rsidP="00F27ADD">
      <w:pPr>
        <w:pStyle w:val="Bezproreda"/>
        <w:rPr>
          <w:rFonts w:ascii="Arial" w:hAnsi="Arial" w:cs="Arial"/>
          <w:bCs/>
          <w:sz w:val="20"/>
          <w:szCs w:val="20"/>
        </w:rPr>
      </w:pPr>
      <w:r w:rsidRPr="00F72380">
        <w:rPr>
          <w:rFonts w:ascii="Arial" w:hAnsi="Arial" w:cs="Arial"/>
          <w:bCs/>
          <w:i/>
          <w:iCs/>
          <w:sz w:val="20"/>
          <w:szCs w:val="20"/>
          <w:u w:val="single"/>
        </w:rPr>
        <w:t>Pokazatelji uspješnosti</w:t>
      </w:r>
      <w:r w:rsidRPr="00F72380">
        <w:rPr>
          <w:rFonts w:ascii="Arial" w:hAnsi="Arial" w:cs="Arial"/>
          <w:bCs/>
          <w:sz w:val="20"/>
          <w:szCs w:val="20"/>
        </w:rPr>
        <w:t>: broj održanih sjednica, broj donesenih akata i odluka. Uspješnost realizacije programa, zadovoljstvo građana provedbom programa.</w:t>
      </w:r>
    </w:p>
    <w:p w14:paraId="23EC9F00" w14:textId="77777777" w:rsidR="00F27ADD" w:rsidRDefault="00F27ADD" w:rsidP="00F27ADD">
      <w:pPr>
        <w:pStyle w:val="Bezproreda"/>
        <w:rPr>
          <w:rFonts w:ascii="Arial" w:hAnsi="Arial" w:cs="Arial"/>
          <w:bCs/>
          <w:sz w:val="20"/>
          <w:szCs w:val="20"/>
        </w:rPr>
      </w:pPr>
    </w:p>
    <w:p w14:paraId="479C8815" w14:textId="77777777" w:rsidR="00F27ADD" w:rsidRDefault="00F27ADD" w:rsidP="00F27ADD">
      <w:pPr>
        <w:pStyle w:val="Bezproreda"/>
        <w:rPr>
          <w:rFonts w:ascii="Arial" w:hAnsi="Arial" w:cs="Arial"/>
          <w:bCs/>
          <w:sz w:val="20"/>
          <w:szCs w:val="20"/>
        </w:rPr>
      </w:pPr>
    </w:p>
    <w:p w14:paraId="5B1D7999" w14:textId="77777777" w:rsidR="00F27ADD" w:rsidRDefault="00F27ADD" w:rsidP="00F27ADD">
      <w:pPr>
        <w:pStyle w:val="Bezproreda"/>
        <w:rPr>
          <w:rFonts w:ascii="Arial" w:hAnsi="Arial" w:cs="Arial"/>
          <w:bCs/>
          <w:sz w:val="20"/>
          <w:szCs w:val="20"/>
        </w:rPr>
      </w:pPr>
    </w:p>
    <w:p w14:paraId="14CED8F9" w14:textId="77777777" w:rsidR="00F27ADD" w:rsidRDefault="00F27ADD" w:rsidP="00F27ADD">
      <w:pPr>
        <w:pStyle w:val="Bezproreda"/>
        <w:rPr>
          <w:rFonts w:ascii="Arial" w:hAnsi="Arial" w:cs="Arial"/>
          <w:bCs/>
          <w:sz w:val="20"/>
          <w:szCs w:val="20"/>
        </w:rPr>
      </w:pPr>
    </w:p>
    <w:p w14:paraId="5E667BA2" w14:textId="77777777" w:rsidR="00F27ADD" w:rsidRDefault="00F27ADD" w:rsidP="00F27ADD">
      <w:pPr>
        <w:pStyle w:val="Bezproreda"/>
        <w:rPr>
          <w:rFonts w:ascii="Arial" w:hAnsi="Arial" w:cs="Arial"/>
          <w:bCs/>
          <w:sz w:val="20"/>
          <w:szCs w:val="20"/>
        </w:rPr>
      </w:pPr>
    </w:p>
    <w:p w14:paraId="1CA1D204" w14:textId="77777777" w:rsidR="00F27ADD" w:rsidRDefault="00F27ADD" w:rsidP="00F27ADD">
      <w:pPr>
        <w:pStyle w:val="Bezproreda"/>
        <w:rPr>
          <w:rFonts w:ascii="Arial" w:hAnsi="Arial" w:cs="Arial"/>
          <w:bCs/>
          <w:sz w:val="20"/>
          <w:szCs w:val="20"/>
        </w:rPr>
      </w:pPr>
    </w:p>
    <w:p w14:paraId="0702A6F8" w14:textId="77777777" w:rsidR="00F27ADD" w:rsidRDefault="00F27ADD" w:rsidP="00F27ADD">
      <w:pPr>
        <w:pStyle w:val="Bezproreda"/>
        <w:rPr>
          <w:rFonts w:ascii="Arial" w:hAnsi="Arial" w:cs="Arial"/>
          <w:bCs/>
          <w:sz w:val="20"/>
          <w:szCs w:val="20"/>
        </w:rPr>
      </w:pPr>
    </w:p>
    <w:p w14:paraId="0BCC1E76" w14:textId="77777777" w:rsidR="00F27ADD" w:rsidRPr="00F72380" w:rsidRDefault="00F27ADD" w:rsidP="00F27ADD">
      <w:pPr>
        <w:pStyle w:val="Bezproreda"/>
        <w:rPr>
          <w:rFonts w:ascii="Arial" w:hAnsi="Arial" w:cs="Arial"/>
          <w:bCs/>
          <w:sz w:val="20"/>
          <w:szCs w:val="20"/>
        </w:rPr>
      </w:pPr>
    </w:p>
    <w:p w14:paraId="30B94858" w14:textId="77777777" w:rsidR="00F27ADD" w:rsidRPr="00F72380" w:rsidRDefault="00F27ADD" w:rsidP="00F27ADD">
      <w:pPr>
        <w:pStyle w:val="Bezproreda"/>
        <w:rPr>
          <w:rFonts w:ascii="Arial" w:hAnsi="Arial" w:cs="Arial"/>
          <w:b/>
          <w:bCs/>
          <w:sz w:val="20"/>
          <w:szCs w:val="20"/>
          <w:u w:val="single"/>
        </w:rPr>
      </w:pPr>
      <w:r w:rsidRPr="00F72380">
        <w:rPr>
          <w:rFonts w:ascii="Arial" w:hAnsi="Arial" w:cs="Arial"/>
          <w:b/>
          <w:bCs/>
          <w:sz w:val="20"/>
          <w:szCs w:val="20"/>
          <w:u w:val="single"/>
        </w:rPr>
        <w:lastRenderedPageBreak/>
        <w:t>PROGRAM 1003  KOMUNALNO GOSPODARSTVO</w:t>
      </w:r>
    </w:p>
    <w:p w14:paraId="4F1929A4" w14:textId="77777777" w:rsidR="00F27ADD" w:rsidRPr="00F72380" w:rsidRDefault="00F27ADD" w:rsidP="00F27ADD">
      <w:pPr>
        <w:pStyle w:val="Bezproreda"/>
        <w:rPr>
          <w:rFonts w:ascii="Arial" w:hAnsi="Arial" w:cs="Arial"/>
          <w:bCs/>
          <w:sz w:val="20"/>
          <w:szCs w:val="20"/>
        </w:rPr>
      </w:pPr>
      <w:r w:rsidRPr="00F72380">
        <w:rPr>
          <w:rFonts w:ascii="Arial" w:hAnsi="Arial" w:cs="Arial"/>
          <w:bCs/>
          <w:sz w:val="20"/>
          <w:szCs w:val="20"/>
        </w:rPr>
        <w:t>Raspodijeljen je na slijedeće aktivnosti:</w:t>
      </w:r>
    </w:p>
    <w:p w14:paraId="135F51F8"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1003A100001 ODRŽAVANJE CESTA - </w:t>
      </w:r>
      <w:r>
        <w:rPr>
          <w:rFonts w:ascii="Arial" w:hAnsi="Arial" w:cs="Arial"/>
          <w:sz w:val="20"/>
          <w:szCs w:val="20"/>
        </w:rPr>
        <w:t>318</w:t>
      </w:r>
      <w:r w:rsidRPr="00F72380">
        <w:rPr>
          <w:rFonts w:ascii="Arial" w:hAnsi="Arial" w:cs="Arial"/>
          <w:sz w:val="20"/>
          <w:szCs w:val="20"/>
        </w:rPr>
        <w:t>.</w:t>
      </w:r>
      <w:r>
        <w:rPr>
          <w:rFonts w:ascii="Arial" w:hAnsi="Arial" w:cs="Arial"/>
          <w:sz w:val="20"/>
          <w:szCs w:val="20"/>
        </w:rPr>
        <w:t>9</w:t>
      </w:r>
      <w:r w:rsidRPr="00F72380">
        <w:rPr>
          <w:rFonts w:ascii="Arial" w:hAnsi="Arial" w:cs="Arial"/>
          <w:sz w:val="20"/>
          <w:szCs w:val="20"/>
        </w:rPr>
        <w:t>50,00 €</w:t>
      </w:r>
    </w:p>
    <w:p w14:paraId="4AD86552"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1003A100002 TROŠKOVI ZIMSKE SLUŽBE - </w:t>
      </w:r>
      <w:r>
        <w:rPr>
          <w:rFonts w:ascii="Arial" w:hAnsi="Arial" w:cs="Arial"/>
          <w:sz w:val="20"/>
          <w:szCs w:val="20"/>
        </w:rPr>
        <w:t>128</w:t>
      </w:r>
      <w:r w:rsidRPr="00F72380">
        <w:rPr>
          <w:rFonts w:ascii="Arial" w:hAnsi="Arial" w:cs="Arial"/>
          <w:sz w:val="20"/>
          <w:szCs w:val="20"/>
        </w:rPr>
        <w:t>.</w:t>
      </w:r>
      <w:r>
        <w:rPr>
          <w:rFonts w:ascii="Arial" w:hAnsi="Arial" w:cs="Arial"/>
          <w:sz w:val="20"/>
          <w:szCs w:val="20"/>
        </w:rPr>
        <w:t>5</w:t>
      </w:r>
      <w:r w:rsidRPr="00F72380">
        <w:rPr>
          <w:rFonts w:ascii="Arial" w:hAnsi="Arial" w:cs="Arial"/>
          <w:sz w:val="20"/>
          <w:szCs w:val="20"/>
        </w:rPr>
        <w:t>00,00 €</w:t>
      </w:r>
    </w:p>
    <w:p w14:paraId="6AB3C68A"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1003A100003 ODRŽAVANJE ČISTOĆE JAVNIH POVRŠINA - </w:t>
      </w:r>
      <w:r>
        <w:rPr>
          <w:rFonts w:ascii="Arial" w:hAnsi="Arial" w:cs="Arial"/>
          <w:sz w:val="20"/>
          <w:szCs w:val="20"/>
        </w:rPr>
        <w:t>93</w:t>
      </w:r>
      <w:r w:rsidRPr="00F72380">
        <w:rPr>
          <w:rFonts w:ascii="Arial" w:hAnsi="Arial" w:cs="Arial"/>
          <w:sz w:val="20"/>
          <w:szCs w:val="20"/>
        </w:rPr>
        <w:t>.000,00 €</w:t>
      </w:r>
    </w:p>
    <w:p w14:paraId="0DD48E7A" w14:textId="77777777" w:rsidR="00F27ADD" w:rsidRPr="00F72380" w:rsidRDefault="00F27ADD" w:rsidP="00F27ADD">
      <w:pPr>
        <w:pStyle w:val="Bezproreda"/>
        <w:rPr>
          <w:rFonts w:ascii="Arial" w:hAnsi="Arial" w:cs="Arial"/>
          <w:sz w:val="20"/>
          <w:szCs w:val="20"/>
        </w:rPr>
      </w:pPr>
      <w:bookmarkStart w:id="33" w:name="_Hlk150326101"/>
      <w:r w:rsidRPr="00F72380">
        <w:rPr>
          <w:rFonts w:ascii="Arial" w:hAnsi="Arial" w:cs="Arial"/>
          <w:sz w:val="20"/>
          <w:szCs w:val="20"/>
        </w:rPr>
        <w:t>1003A10000</w:t>
      </w:r>
      <w:bookmarkEnd w:id="33"/>
      <w:r w:rsidRPr="00F72380">
        <w:rPr>
          <w:rFonts w:ascii="Arial" w:hAnsi="Arial" w:cs="Arial"/>
          <w:sz w:val="20"/>
          <w:szCs w:val="20"/>
        </w:rPr>
        <w:t>4 ODRŽAVANJE I REDOVAN RAD JAVNE RASVJETE - 70.000,00 €</w:t>
      </w:r>
    </w:p>
    <w:p w14:paraId="2E6A98D7"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1003A100005 ELEKTROPUNIONICA - ZAKUP SNAGE - 3.000,00 €</w:t>
      </w:r>
    </w:p>
    <w:p w14:paraId="4A7644A0"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1003A100006 CIKLONIZACIJA, DERATIZACIJA, VETERINARSKI HIGIJENIČAR, SKLONIŠTE ZA ŽIVOTINJE - 25.300,00 €</w:t>
      </w:r>
    </w:p>
    <w:p w14:paraId="363383C5"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1003A100007 ODRŽAVANJE GROBLJA, MRTVAČNICA - 50.000,00 €</w:t>
      </w:r>
    </w:p>
    <w:p w14:paraId="7152E7A4"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1003A100008 SUFINANCIRANJE ODRŽAVANJA ŽUPANIJSKIH CESTA - 50.000,00 €</w:t>
      </w:r>
    </w:p>
    <w:p w14:paraId="148D7EEF"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1003A100009 SANACIJA OŠTEĆENJA - PRIRODNA NEPOGODA - 25.000,00 €</w:t>
      </w:r>
    </w:p>
    <w:p w14:paraId="134B5026" w14:textId="77777777" w:rsidR="00F27ADD" w:rsidRDefault="00F27ADD" w:rsidP="00F27ADD">
      <w:pPr>
        <w:pStyle w:val="Bezproreda"/>
        <w:rPr>
          <w:rFonts w:ascii="Arial" w:hAnsi="Arial" w:cs="Arial"/>
          <w:sz w:val="20"/>
          <w:szCs w:val="20"/>
        </w:rPr>
      </w:pPr>
      <w:r w:rsidRPr="00F72380">
        <w:rPr>
          <w:rFonts w:ascii="Arial" w:hAnsi="Arial" w:cs="Arial"/>
          <w:sz w:val="20"/>
          <w:szCs w:val="20"/>
        </w:rPr>
        <w:t xml:space="preserve">1003A100010 KOMUNALNI OTPAD - NAKNADE </w:t>
      </w:r>
      <w:r>
        <w:rPr>
          <w:rFonts w:ascii="Arial" w:hAnsi="Arial" w:cs="Arial"/>
          <w:sz w:val="20"/>
          <w:szCs w:val="20"/>
        </w:rPr>
        <w:t>-</w:t>
      </w:r>
      <w:r w:rsidRPr="00F72380">
        <w:rPr>
          <w:rFonts w:ascii="Arial" w:hAnsi="Arial" w:cs="Arial"/>
          <w:sz w:val="20"/>
          <w:szCs w:val="20"/>
        </w:rPr>
        <w:t xml:space="preserve"> </w:t>
      </w:r>
      <w:r>
        <w:rPr>
          <w:rFonts w:ascii="Arial" w:hAnsi="Arial" w:cs="Arial"/>
          <w:sz w:val="20"/>
          <w:szCs w:val="20"/>
        </w:rPr>
        <w:t>5.388,00</w:t>
      </w:r>
      <w:r w:rsidRPr="00F72380">
        <w:rPr>
          <w:rFonts w:ascii="Arial" w:hAnsi="Arial" w:cs="Arial"/>
          <w:sz w:val="20"/>
          <w:szCs w:val="20"/>
        </w:rPr>
        <w:t xml:space="preserve"> €</w:t>
      </w:r>
    </w:p>
    <w:p w14:paraId="4B4E738F" w14:textId="77777777" w:rsidR="00F27ADD" w:rsidRDefault="00F27ADD" w:rsidP="00F27ADD">
      <w:pPr>
        <w:pStyle w:val="Bezproreda"/>
        <w:rPr>
          <w:rFonts w:ascii="Arial" w:hAnsi="Arial" w:cs="Arial"/>
          <w:sz w:val="20"/>
          <w:szCs w:val="20"/>
        </w:rPr>
      </w:pPr>
      <w:r w:rsidRPr="00F72380">
        <w:rPr>
          <w:rFonts w:ascii="Arial" w:hAnsi="Arial" w:cs="Arial"/>
          <w:sz w:val="20"/>
          <w:szCs w:val="20"/>
        </w:rPr>
        <w:t>1003A10001</w:t>
      </w:r>
      <w:r>
        <w:rPr>
          <w:rFonts w:ascii="Arial" w:hAnsi="Arial" w:cs="Arial"/>
          <w:sz w:val="20"/>
          <w:szCs w:val="20"/>
        </w:rPr>
        <w:t>1</w:t>
      </w:r>
      <w:r w:rsidRPr="00F72380">
        <w:rPr>
          <w:rFonts w:ascii="Arial" w:hAnsi="Arial" w:cs="Arial"/>
          <w:sz w:val="20"/>
          <w:szCs w:val="20"/>
        </w:rPr>
        <w:t xml:space="preserve"> </w:t>
      </w:r>
      <w:r>
        <w:rPr>
          <w:rFonts w:ascii="Arial" w:hAnsi="Arial" w:cs="Arial"/>
          <w:sz w:val="20"/>
          <w:szCs w:val="20"/>
        </w:rPr>
        <w:t>POTPORA GRAĐANIMA - STERILIZACIJA I KASTRACIJA PASA I MAČAKA</w:t>
      </w:r>
      <w:r w:rsidRPr="00F72380">
        <w:rPr>
          <w:rFonts w:ascii="Arial" w:hAnsi="Arial" w:cs="Arial"/>
          <w:sz w:val="20"/>
          <w:szCs w:val="20"/>
        </w:rPr>
        <w:t xml:space="preserve"> -</w:t>
      </w:r>
      <w:r>
        <w:rPr>
          <w:rFonts w:ascii="Arial" w:hAnsi="Arial" w:cs="Arial"/>
          <w:sz w:val="20"/>
          <w:szCs w:val="20"/>
        </w:rPr>
        <w:t xml:space="preserve"> 5</w:t>
      </w:r>
      <w:r w:rsidRPr="00F72380">
        <w:rPr>
          <w:rFonts w:ascii="Arial" w:hAnsi="Arial" w:cs="Arial"/>
          <w:sz w:val="20"/>
          <w:szCs w:val="20"/>
        </w:rPr>
        <w:t>.000,00 €</w:t>
      </w:r>
    </w:p>
    <w:p w14:paraId="1BB3FFCE" w14:textId="77777777" w:rsidR="00F27ADD" w:rsidRPr="00F72380" w:rsidRDefault="00F27ADD" w:rsidP="00F27ADD">
      <w:pPr>
        <w:pStyle w:val="Bezproreda"/>
        <w:rPr>
          <w:rFonts w:ascii="Arial" w:hAnsi="Arial" w:cs="Arial"/>
          <w:sz w:val="20"/>
          <w:szCs w:val="20"/>
        </w:rPr>
      </w:pPr>
    </w:p>
    <w:p w14:paraId="636946EB" w14:textId="77777777" w:rsidR="00F27ADD" w:rsidRPr="00F72380" w:rsidRDefault="00F27ADD" w:rsidP="00F27ADD">
      <w:pPr>
        <w:pStyle w:val="Bezproreda"/>
        <w:rPr>
          <w:rFonts w:ascii="Arial" w:hAnsi="Arial" w:cs="Arial"/>
          <w:sz w:val="20"/>
          <w:szCs w:val="20"/>
        </w:rPr>
      </w:pPr>
    </w:p>
    <w:p w14:paraId="58D29157"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Ukupno planirana sredstva za 2026. godinu iznose </w:t>
      </w:r>
      <w:r>
        <w:rPr>
          <w:rFonts w:ascii="Arial" w:hAnsi="Arial" w:cs="Arial"/>
          <w:sz w:val="20"/>
          <w:szCs w:val="20"/>
        </w:rPr>
        <w:t>691</w:t>
      </w:r>
      <w:r w:rsidRPr="00F72380">
        <w:rPr>
          <w:rFonts w:ascii="Arial" w:hAnsi="Arial" w:cs="Arial"/>
          <w:sz w:val="20"/>
          <w:szCs w:val="20"/>
        </w:rPr>
        <w:t>.7</w:t>
      </w:r>
      <w:r>
        <w:rPr>
          <w:rFonts w:ascii="Arial" w:hAnsi="Arial" w:cs="Arial"/>
          <w:sz w:val="20"/>
          <w:szCs w:val="20"/>
        </w:rPr>
        <w:t>50</w:t>
      </w:r>
      <w:r w:rsidRPr="00F72380">
        <w:rPr>
          <w:rFonts w:ascii="Arial" w:hAnsi="Arial" w:cs="Arial"/>
          <w:sz w:val="20"/>
          <w:szCs w:val="20"/>
        </w:rPr>
        <w:t>,000 €, a odnose se na godišnje programe kojima se obuhvaća:</w:t>
      </w:r>
    </w:p>
    <w:p w14:paraId="211EACFF" w14:textId="77777777" w:rsidR="00F27ADD" w:rsidRPr="00F72380" w:rsidRDefault="00F27ADD" w:rsidP="00F27ADD">
      <w:pPr>
        <w:pStyle w:val="Bezproreda"/>
        <w:widowControl/>
        <w:numPr>
          <w:ilvl w:val="0"/>
          <w:numId w:val="8"/>
        </w:numPr>
        <w:autoSpaceDE/>
        <w:autoSpaceDN/>
        <w:adjustRightInd/>
        <w:ind w:left="284" w:firstLine="0"/>
        <w:jc w:val="both"/>
        <w:rPr>
          <w:rFonts w:ascii="Arial" w:hAnsi="Arial" w:cs="Arial"/>
          <w:i/>
          <w:iCs/>
          <w:sz w:val="20"/>
          <w:szCs w:val="20"/>
        </w:rPr>
      </w:pPr>
      <w:r w:rsidRPr="00F72380">
        <w:rPr>
          <w:rFonts w:ascii="Arial" w:hAnsi="Arial" w:cs="Arial"/>
          <w:i/>
          <w:iCs/>
          <w:sz w:val="20"/>
          <w:szCs w:val="20"/>
        </w:rPr>
        <w:t>tekuće investicijsko održavanje nerazvrstanih cesta (17</w:t>
      </w:r>
      <w:r>
        <w:rPr>
          <w:rFonts w:ascii="Arial" w:hAnsi="Arial" w:cs="Arial"/>
          <w:i/>
          <w:iCs/>
          <w:sz w:val="20"/>
          <w:szCs w:val="20"/>
        </w:rPr>
        <w:t>0</w:t>
      </w:r>
      <w:r w:rsidRPr="00F72380">
        <w:rPr>
          <w:rFonts w:ascii="Arial" w:hAnsi="Arial" w:cs="Arial"/>
          <w:i/>
          <w:iCs/>
          <w:sz w:val="20"/>
          <w:szCs w:val="20"/>
        </w:rPr>
        <w:t xml:space="preserve">.000,00 </w:t>
      </w:r>
      <w:bookmarkStart w:id="34" w:name="_Hlk118975280"/>
      <w:r w:rsidRPr="00F72380">
        <w:rPr>
          <w:rFonts w:ascii="Arial" w:hAnsi="Arial" w:cs="Arial"/>
          <w:i/>
          <w:iCs/>
          <w:sz w:val="20"/>
          <w:szCs w:val="20"/>
        </w:rPr>
        <w:t>€</w:t>
      </w:r>
      <w:bookmarkEnd w:id="34"/>
      <w:r w:rsidRPr="00F72380">
        <w:rPr>
          <w:rFonts w:ascii="Arial" w:hAnsi="Arial" w:cs="Arial"/>
          <w:i/>
          <w:iCs/>
          <w:sz w:val="20"/>
          <w:szCs w:val="20"/>
        </w:rPr>
        <w:t>), presvlačenje ceste (70.000,00 €), košnja trave i korova uz prometnice (35.000,00 €), prometna signalizacija, cijevi, kameni materijal, prijevoz kamenog materijala (ukupno 2</w:t>
      </w:r>
      <w:r>
        <w:rPr>
          <w:rFonts w:ascii="Arial" w:hAnsi="Arial" w:cs="Arial"/>
          <w:i/>
          <w:iCs/>
          <w:sz w:val="20"/>
          <w:szCs w:val="20"/>
        </w:rPr>
        <w:t>2</w:t>
      </w:r>
      <w:r w:rsidRPr="00F72380">
        <w:rPr>
          <w:rFonts w:ascii="Arial" w:hAnsi="Arial" w:cs="Arial"/>
          <w:i/>
          <w:iCs/>
          <w:sz w:val="20"/>
          <w:szCs w:val="20"/>
        </w:rPr>
        <w:t>.</w:t>
      </w:r>
      <w:r>
        <w:rPr>
          <w:rFonts w:ascii="Arial" w:hAnsi="Arial" w:cs="Arial"/>
          <w:i/>
          <w:iCs/>
          <w:sz w:val="20"/>
          <w:szCs w:val="20"/>
        </w:rPr>
        <w:t>5</w:t>
      </w:r>
      <w:r w:rsidRPr="00F72380">
        <w:rPr>
          <w:rFonts w:ascii="Arial" w:hAnsi="Arial" w:cs="Arial"/>
          <w:i/>
          <w:iCs/>
          <w:sz w:val="20"/>
          <w:szCs w:val="20"/>
        </w:rPr>
        <w:t>00,00 €), osiguranje cesta - javna odgovornost (2.450,00 €), nabava nadzornih kamera za nadzor brzine u prometu (14.000,00 €),</w:t>
      </w:r>
      <w:r>
        <w:rPr>
          <w:rFonts w:ascii="Arial" w:hAnsi="Arial" w:cs="Arial"/>
          <w:i/>
          <w:iCs/>
          <w:sz w:val="20"/>
          <w:szCs w:val="20"/>
        </w:rPr>
        <w:t xml:space="preserve"> naknada za uređene voda za nerazvrstane ceste (5.000,00 €), </w:t>
      </w:r>
    </w:p>
    <w:p w14:paraId="30DF65D0" w14:textId="77777777" w:rsidR="00F27ADD"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troškovi zimske službe (</w:t>
      </w:r>
      <w:r>
        <w:rPr>
          <w:rFonts w:ascii="Arial" w:hAnsi="Arial" w:cs="Arial"/>
          <w:i/>
          <w:iCs/>
          <w:sz w:val="20"/>
          <w:szCs w:val="20"/>
        </w:rPr>
        <w:t>128</w:t>
      </w:r>
      <w:r w:rsidRPr="00F72380">
        <w:rPr>
          <w:rFonts w:ascii="Arial" w:hAnsi="Arial" w:cs="Arial"/>
          <w:i/>
          <w:iCs/>
          <w:sz w:val="20"/>
          <w:szCs w:val="20"/>
        </w:rPr>
        <w:t>.</w:t>
      </w:r>
      <w:r>
        <w:rPr>
          <w:rFonts w:ascii="Arial" w:hAnsi="Arial" w:cs="Arial"/>
          <w:i/>
          <w:iCs/>
          <w:sz w:val="20"/>
          <w:szCs w:val="20"/>
        </w:rPr>
        <w:t>5</w:t>
      </w:r>
      <w:r w:rsidRPr="00F72380">
        <w:rPr>
          <w:rFonts w:ascii="Arial" w:hAnsi="Arial" w:cs="Arial"/>
          <w:i/>
          <w:iCs/>
          <w:sz w:val="20"/>
          <w:szCs w:val="20"/>
        </w:rPr>
        <w:t>00,00 €),</w:t>
      </w:r>
    </w:p>
    <w:p w14:paraId="0551B8BA" w14:textId="77777777" w:rsidR="00F27ADD" w:rsidRPr="00944590" w:rsidRDefault="00F27ADD" w:rsidP="00F27ADD">
      <w:pPr>
        <w:pStyle w:val="Bezproreda"/>
        <w:widowControl/>
        <w:numPr>
          <w:ilvl w:val="0"/>
          <w:numId w:val="8"/>
        </w:numPr>
        <w:autoSpaceDE/>
        <w:autoSpaceDN/>
        <w:adjustRightInd/>
        <w:jc w:val="both"/>
        <w:rPr>
          <w:rFonts w:ascii="Arial" w:hAnsi="Arial" w:cs="Arial"/>
          <w:i/>
          <w:iCs/>
          <w:sz w:val="20"/>
          <w:szCs w:val="20"/>
        </w:rPr>
      </w:pPr>
      <w:r w:rsidRPr="00944590">
        <w:rPr>
          <w:rFonts w:ascii="Arial" w:hAnsi="Arial" w:cs="Arial"/>
          <w:i/>
          <w:iCs/>
          <w:sz w:val="20"/>
          <w:szCs w:val="20"/>
        </w:rPr>
        <w:t xml:space="preserve">troškovi redovnog održavanja zelenih i javnih površina </w:t>
      </w:r>
      <w:bookmarkStart w:id="35" w:name="_Hlk150328561"/>
      <w:r w:rsidRPr="00944590">
        <w:rPr>
          <w:rFonts w:ascii="Arial" w:hAnsi="Arial" w:cs="Arial"/>
          <w:i/>
          <w:iCs/>
          <w:sz w:val="20"/>
          <w:szCs w:val="20"/>
        </w:rPr>
        <w:t>(75.000,00 €)</w:t>
      </w:r>
      <w:bookmarkEnd w:id="35"/>
      <w:r w:rsidRPr="00944590">
        <w:rPr>
          <w:rFonts w:ascii="Arial" w:hAnsi="Arial" w:cs="Arial"/>
          <w:i/>
          <w:iCs/>
          <w:sz w:val="20"/>
          <w:szCs w:val="20"/>
        </w:rPr>
        <w:t xml:space="preserve">, te ostale potpore </w:t>
      </w:r>
      <w:r>
        <w:rPr>
          <w:rFonts w:ascii="Arial" w:hAnsi="Arial" w:cs="Arial"/>
          <w:i/>
          <w:iCs/>
          <w:sz w:val="20"/>
          <w:szCs w:val="20"/>
        </w:rPr>
        <w:t>(</w:t>
      </w:r>
      <w:r w:rsidRPr="00944590">
        <w:rPr>
          <w:rFonts w:ascii="Arial" w:hAnsi="Arial" w:cs="Arial"/>
          <w:i/>
          <w:iCs/>
          <w:sz w:val="20"/>
          <w:szCs w:val="20"/>
        </w:rPr>
        <w:t>18.000,00</w:t>
      </w:r>
      <w:r>
        <w:rPr>
          <w:rFonts w:ascii="Arial" w:hAnsi="Arial" w:cs="Arial"/>
          <w:i/>
          <w:iCs/>
          <w:sz w:val="20"/>
          <w:szCs w:val="20"/>
        </w:rPr>
        <w:t>€),</w:t>
      </w:r>
    </w:p>
    <w:p w14:paraId="2B287B15" w14:textId="77777777" w:rsidR="00F27ADD"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obuhvaćeni su troškovi utroška električne energije javne rasvjete (35.000,00 €), investicijsko i redovno održavanja javne rasvjete (20.000,00 €), održavanje - postavljanje i skidanje božićnih ukrasa (15.000,00 €),</w:t>
      </w:r>
    </w:p>
    <w:p w14:paraId="4B06A15B" w14:textId="77777777" w:rsidR="00F27ADD" w:rsidRPr="00F72380"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 xml:space="preserve">elektro punionica </w:t>
      </w:r>
      <w:r>
        <w:rPr>
          <w:rFonts w:ascii="Arial" w:hAnsi="Arial" w:cs="Arial"/>
          <w:i/>
          <w:iCs/>
          <w:sz w:val="20"/>
          <w:szCs w:val="20"/>
        </w:rPr>
        <w:t>-</w:t>
      </w:r>
      <w:r w:rsidRPr="00F72380">
        <w:rPr>
          <w:rFonts w:ascii="Arial" w:hAnsi="Arial" w:cs="Arial"/>
          <w:i/>
          <w:iCs/>
          <w:sz w:val="20"/>
          <w:szCs w:val="20"/>
        </w:rPr>
        <w:t xml:space="preserve"> zakup snage (3.000,00 €),</w:t>
      </w:r>
    </w:p>
    <w:p w14:paraId="5868F9E5" w14:textId="77777777" w:rsidR="00F27ADD" w:rsidRPr="00F72380"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provođenje deratizacije i dezinsekcije kućanstava, osigurana su sredstva za neškodljivo uklanjanje lešina te usluge skloništa za životinje (25.300,00 €),</w:t>
      </w:r>
    </w:p>
    <w:p w14:paraId="4E47BE3A" w14:textId="77777777" w:rsidR="00F27ADD" w:rsidRPr="00F72380" w:rsidRDefault="00F27ADD" w:rsidP="00F27ADD">
      <w:pPr>
        <w:pStyle w:val="Bezproreda"/>
        <w:widowControl/>
        <w:numPr>
          <w:ilvl w:val="0"/>
          <w:numId w:val="8"/>
        </w:numPr>
        <w:autoSpaceDE/>
        <w:autoSpaceDN/>
        <w:adjustRightInd/>
        <w:jc w:val="both"/>
        <w:rPr>
          <w:rFonts w:ascii="Arial" w:hAnsi="Arial" w:cs="Arial"/>
          <w:bCs/>
          <w:i/>
          <w:iCs/>
          <w:sz w:val="20"/>
          <w:szCs w:val="20"/>
        </w:rPr>
      </w:pPr>
      <w:r w:rsidRPr="00F72380">
        <w:rPr>
          <w:rFonts w:ascii="Arial" w:hAnsi="Arial" w:cs="Arial"/>
          <w:i/>
          <w:iCs/>
          <w:sz w:val="20"/>
          <w:szCs w:val="20"/>
        </w:rPr>
        <w:t>održavanje groblja i mrtvačnica na području Općine (50.000,00 €),</w:t>
      </w:r>
    </w:p>
    <w:p w14:paraId="31599076" w14:textId="77777777" w:rsidR="00F27ADD" w:rsidRPr="00F72380" w:rsidRDefault="00F27ADD" w:rsidP="00F27ADD">
      <w:pPr>
        <w:pStyle w:val="Bezproreda"/>
        <w:widowControl/>
        <w:numPr>
          <w:ilvl w:val="0"/>
          <w:numId w:val="8"/>
        </w:numPr>
        <w:autoSpaceDE/>
        <w:autoSpaceDN/>
        <w:adjustRightInd/>
        <w:jc w:val="both"/>
        <w:rPr>
          <w:rFonts w:ascii="Arial" w:hAnsi="Arial" w:cs="Arial"/>
          <w:bCs/>
          <w:i/>
          <w:iCs/>
          <w:sz w:val="20"/>
          <w:szCs w:val="20"/>
        </w:rPr>
      </w:pPr>
      <w:r w:rsidRPr="00F72380">
        <w:rPr>
          <w:rFonts w:ascii="Arial" w:hAnsi="Arial" w:cs="Arial"/>
          <w:bCs/>
          <w:i/>
          <w:iCs/>
          <w:sz w:val="20"/>
          <w:szCs w:val="20"/>
        </w:rPr>
        <w:t>sufinanciranje ŽUC-a za provedene aktivnosti održavanja županijskih cesta na području općine (50.000,00 €)</w:t>
      </w:r>
      <w:r>
        <w:rPr>
          <w:rFonts w:ascii="Arial" w:hAnsi="Arial" w:cs="Arial"/>
          <w:bCs/>
          <w:i/>
          <w:iCs/>
          <w:sz w:val="20"/>
          <w:szCs w:val="20"/>
        </w:rPr>
        <w:t>,</w:t>
      </w:r>
    </w:p>
    <w:p w14:paraId="5407CD17" w14:textId="77777777" w:rsidR="00F27ADD" w:rsidRPr="00F72380"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sanacija oštećenja - prirodne nepogode (25.000,00 €)</w:t>
      </w:r>
      <w:r>
        <w:rPr>
          <w:rFonts w:ascii="Arial" w:hAnsi="Arial" w:cs="Arial"/>
          <w:i/>
          <w:iCs/>
          <w:sz w:val="20"/>
          <w:szCs w:val="20"/>
        </w:rPr>
        <w:t>,</w:t>
      </w:r>
    </w:p>
    <w:p w14:paraId="4A53DD79" w14:textId="77777777" w:rsidR="00F27ADD" w:rsidRDefault="00F27ADD" w:rsidP="00F27ADD">
      <w:pPr>
        <w:pStyle w:val="Bezproreda"/>
        <w:widowControl/>
        <w:numPr>
          <w:ilvl w:val="0"/>
          <w:numId w:val="8"/>
        </w:numPr>
        <w:autoSpaceDE/>
        <w:autoSpaceDN/>
        <w:adjustRightInd/>
        <w:jc w:val="both"/>
        <w:rPr>
          <w:rFonts w:ascii="Arial" w:hAnsi="Arial" w:cs="Arial"/>
          <w:i/>
          <w:iCs/>
          <w:sz w:val="20"/>
          <w:szCs w:val="20"/>
        </w:rPr>
      </w:pPr>
      <w:r w:rsidRPr="00F72380">
        <w:rPr>
          <w:rFonts w:ascii="Arial" w:hAnsi="Arial" w:cs="Arial"/>
          <w:i/>
          <w:iCs/>
          <w:sz w:val="20"/>
          <w:szCs w:val="20"/>
        </w:rPr>
        <w:t>naknade - poticajna naknada za smanjene količine miješanog otpada (</w:t>
      </w:r>
      <w:r>
        <w:rPr>
          <w:rFonts w:ascii="Arial" w:hAnsi="Arial" w:cs="Arial"/>
          <w:i/>
          <w:iCs/>
          <w:sz w:val="20"/>
          <w:szCs w:val="20"/>
        </w:rPr>
        <w:t>5.388,00</w:t>
      </w:r>
      <w:r w:rsidRPr="00F72380">
        <w:rPr>
          <w:rFonts w:ascii="Arial" w:hAnsi="Arial" w:cs="Arial"/>
          <w:i/>
          <w:iCs/>
          <w:sz w:val="20"/>
          <w:szCs w:val="20"/>
        </w:rPr>
        <w:t xml:space="preserve"> €)</w:t>
      </w:r>
      <w:r>
        <w:rPr>
          <w:rFonts w:ascii="Arial" w:hAnsi="Arial" w:cs="Arial"/>
          <w:i/>
          <w:iCs/>
          <w:sz w:val="20"/>
          <w:szCs w:val="20"/>
        </w:rPr>
        <w:t>,</w:t>
      </w:r>
    </w:p>
    <w:p w14:paraId="0E6436F0" w14:textId="77777777" w:rsidR="00F27ADD" w:rsidRPr="00F72380" w:rsidRDefault="00F27ADD" w:rsidP="00F27ADD">
      <w:pPr>
        <w:pStyle w:val="Bezproreda"/>
        <w:widowControl/>
        <w:numPr>
          <w:ilvl w:val="0"/>
          <w:numId w:val="8"/>
        </w:numPr>
        <w:autoSpaceDE/>
        <w:autoSpaceDN/>
        <w:adjustRightInd/>
        <w:jc w:val="both"/>
        <w:rPr>
          <w:rFonts w:ascii="Arial" w:hAnsi="Arial" w:cs="Arial"/>
          <w:bCs/>
          <w:sz w:val="20"/>
          <w:szCs w:val="20"/>
        </w:rPr>
      </w:pPr>
      <w:r>
        <w:rPr>
          <w:rFonts w:ascii="Arial" w:hAnsi="Arial" w:cs="Arial"/>
          <w:i/>
          <w:iCs/>
          <w:sz w:val="20"/>
          <w:szCs w:val="20"/>
        </w:rPr>
        <w:t>potpora građanima – sterilizacija i kastracija pasa i mačaka (5.000,00 €)</w:t>
      </w:r>
      <w:r w:rsidRPr="00F72380">
        <w:rPr>
          <w:rFonts w:ascii="Arial" w:hAnsi="Arial" w:cs="Arial"/>
          <w:i/>
          <w:iCs/>
          <w:sz w:val="20"/>
          <w:szCs w:val="20"/>
        </w:rPr>
        <w:t>.</w:t>
      </w:r>
    </w:p>
    <w:p w14:paraId="359C4FB5" w14:textId="77777777" w:rsidR="00F27ADD" w:rsidRPr="00F72380" w:rsidRDefault="00F27ADD" w:rsidP="00F27ADD">
      <w:pPr>
        <w:pStyle w:val="Bezproreda"/>
        <w:rPr>
          <w:rFonts w:ascii="Arial" w:hAnsi="Arial" w:cs="Arial"/>
          <w:bCs/>
          <w:sz w:val="20"/>
          <w:szCs w:val="20"/>
        </w:rPr>
      </w:pPr>
    </w:p>
    <w:p w14:paraId="48AAA746" w14:textId="77777777" w:rsidR="00F27ADD" w:rsidRPr="00F72380" w:rsidRDefault="00F27ADD" w:rsidP="00F27ADD">
      <w:pPr>
        <w:pStyle w:val="Bezproreda"/>
        <w:rPr>
          <w:rFonts w:ascii="Arial" w:hAnsi="Arial" w:cs="Arial"/>
          <w:sz w:val="20"/>
          <w:szCs w:val="20"/>
        </w:rPr>
      </w:pPr>
      <w:r w:rsidRPr="00944590">
        <w:rPr>
          <w:rFonts w:ascii="Arial" w:hAnsi="Arial" w:cs="Arial"/>
          <w:i/>
          <w:sz w:val="20"/>
          <w:szCs w:val="20"/>
          <w:u w:val="single"/>
        </w:rPr>
        <w:t>Opći cilj</w:t>
      </w:r>
      <w:r w:rsidRPr="00944590">
        <w:rPr>
          <w:rFonts w:ascii="Arial" w:hAnsi="Arial" w:cs="Arial"/>
          <w:sz w:val="20"/>
          <w:szCs w:val="20"/>
          <w:u w:val="single"/>
        </w:rPr>
        <w:t>:</w:t>
      </w:r>
      <w:r w:rsidRPr="00F72380">
        <w:rPr>
          <w:rFonts w:ascii="Arial" w:hAnsi="Arial" w:cs="Arial"/>
          <w:sz w:val="20"/>
          <w:szCs w:val="20"/>
        </w:rPr>
        <w:t xml:space="preserve"> Osiguravanje i usmjeravanje ravnomjernog i cjelovitog održavanja komunalne infrastrukture. </w:t>
      </w:r>
    </w:p>
    <w:p w14:paraId="55DFFE12" w14:textId="77777777" w:rsidR="00F27ADD" w:rsidRPr="00F72380" w:rsidRDefault="00F27ADD" w:rsidP="00F27ADD">
      <w:pPr>
        <w:pStyle w:val="Bezproreda"/>
        <w:rPr>
          <w:rFonts w:ascii="Arial" w:hAnsi="Arial" w:cs="Arial"/>
          <w:sz w:val="20"/>
          <w:szCs w:val="20"/>
        </w:rPr>
      </w:pPr>
      <w:r w:rsidRPr="00944590">
        <w:rPr>
          <w:rFonts w:ascii="Arial" w:hAnsi="Arial" w:cs="Arial"/>
          <w:i/>
          <w:iCs/>
          <w:sz w:val="20"/>
          <w:szCs w:val="20"/>
          <w:u w:val="single"/>
        </w:rPr>
        <w:t>Posebni cilj</w:t>
      </w:r>
      <w:r w:rsidRPr="00944590">
        <w:rPr>
          <w:rFonts w:ascii="Arial" w:hAnsi="Arial" w:cs="Arial"/>
          <w:sz w:val="20"/>
          <w:szCs w:val="20"/>
          <w:u w:val="single"/>
        </w:rPr>
        <w:t>:</w:t>
      </w:r>
      <w:r w:rsidRPr="00F72380">
        <w:rPr>
          <w:rFonts w:ascii="Arial" w:hAnsi="Arial" w:cs="Arial"/>
          <w:sz w:val="20"/>
          <w:szCs w:val="20"/>
        </w:rPr>
        <w:t xml:space="preserve"> Trajno i kvalitetno obavljanje komunalne djelatnosti po načelima održivog razvoja.</w:t>
      </w:r>
    </w:p>
    <w:p w14:paraId="0D22E9FC" w14:textId="77777777" w:rsidR="00F27ADD" w:rsidRPr="00F72380" w:rsidRDefault="00F27ADD" w:rsidP="00F27ADD">
      <w:pPr>
        <w:pStyle w:val="Bezproreda"/>
        <w:rPr>
          <w:rFonts w:ascii="Arial" w:hAnsi="Arial" w:cs="Arial"/>
          <w:sz w:val="20"/>
          <w:szCs w:val="20"/>
        </w:rPr>
      </w:pPr>
      <w:r w:rsidRPr="00944590">
        <w:rPr>
          <w:rFonts w:ascii="Arial" w:hAnsi="Arial" w:cs="Arial"/>
          <w:i/>
          <w:iCs/>
          <w:sz w:val="20"/>
          <w:szCs w:val="20"/>
          <w:u w:val="single"/>
        </w:rPr>
        <w:t>Pokazatelj uspješnosti</w:t>
      </w:r>
      <w:r w:rsidRPr="00944590">
        <w:rPr>
          <w:rFonts w:ascii="Arial" w:hAnsi="Arial" w:cs="Arial"/>
          <w:sz w:val="20"/>
          <w:szCs w:val="20"/>
          <w:u w:val="single"/>
        </w:rPr>
        <w:t>:</w:t>
      </w:r>
      <w:r w:rsidRPr="00F72380">
        <w:rPr>
          <w:rFonts w:ascii="Arial" w:hAnsi="Arial" w:cs="Arial"/>
          <w:sz w:val="20"/>
          <w:szCs w:val="20"/>
        </w:rPr>
        <w:t xml:space="preserve"> Stupanj sređenosti stanja komunalne infrastrukture - dužina uređenih cesta, stupanj čistoće javnih površina, stupanj uređenosti zelenih površina, funkcionalnost javne rasvjete, postotak realizacije planova.</w:t>
      </w:r>
    </w:p>
    <w:p w14:paraId="0F771C2D" w14:textId="77777777" w:rsidR="00F27ADD" w:rsidRPr="00F72380" w:rsidRDefault="00F27ADD" w:rsidP="00F27ADD">
      <w:pPr>
        <w:pStyle w:val="Bezproreda"/>
        <w:rPr>
          <w:rFonts w:ascii="Arial" w:hAnsi="Arial" w:cs="Arial"/>
          <w:sz w:val="20"/>
          <w:szCs w:val="20"/>
        </w:rPr>
      </w:pPr>
    </w:p>
    <w:p w14:paraId="6780A397" w14:textId="77777777" w:rsidR="00F27ADD" w:rsidRDefault="00F27ADD" w:rsidP="00F27ADD">
      <w:pPr>
        <w:pStyle w:val="Bezproreda"/>
        <w:rPr>
          <w:rFonts w:ascii="Arial" w:hAnsi="Arial" w:cs="Arial"/>
          <w:sz w:val="20"/>
          <w:szCs w:val="20"/>
        </w:rPr>
      </w:pPr>
    </w:p>
    <w:p w14:paraId="4D10CF5E" w14:textId="77777777" w:rsidR="00F27ADD" w:rsidRDefault="00F27ADD" w:rsidP="00F27ADD">
      <w:pPr>
        <w:pStyle w:val="Bezproreda"/>
        <w:rPr>
          <w:rFonts w:ascii="Arial" w:hAnsi="Arial" w:cs="Arial"/>
          <w:sz w:val="20"/>
          <w:szCs w:val="20"/>
        </w:rPr>
      </w:pPr>
    </w:p>
    <w:p w14:paraId="18F01820" w14:textId="77777777" w:rsidR="00F27ADD" w:rsidRPr="00F72380" w:rsidRDefault="00F27ADD" w:rsidP="00F27ADD">
      <w:pPr>
        <w:pStyle w:val="Bezproreda"/>
        <w:rPr>
          <w:rFonts w:ascii="Arial" w:hAnsi="Arial" w:cs="Arial"/>
          <w:sz w:val="20"/>
          <w:szCs w:val="20"/>
        </w:rPr>
      </w:pPr>
    </w:p>
    <w:p w14:paraId="4DDA4855" w14:textId="77777777" w:rsidR="00F27ADD" w:rsidRPr="00CB054F" w:rsidRDefault="00F27ADD" w:rsidP="00F27ADD">
      <w:pPr>
        <w:pStyle w:val="Bezproreda"/>
        <w:rPr>
          <w:rFonts w:ascii="Arial" w:hAnsi="Arial" w:cs="Arial"/>
          <w:b/>
          <w:sz w:val="20"/>
          <w:szCs w:val="20"/>
          <w:u w:val="single"/>
        </w:rPr>
      </w:pPr>
      <w:r w:rsidRPr="00CB054F">
        <w:rPr>
          <w:rFonts w:ascii="Arial" w:hAnsi="Arial" w:cs="Arial"/>
          <w:b/>
          <w:sz w:val="20"/>
          <w:szCs w:val="20"/>
          <w:u w:val="single"/>
        </w:rPr>
        <w:lastRenderedPageBreak/>
        <w:t>PROGRAM 1004 IZGRADNJA KOMUNALNE INFRASTRUKTURE I GRAĐEVINSKIH OBJEKATA</w:t>
      </w:r>
    </w:p>
    <w:p w14:paraId="4A15D45F"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ab/>
        <w:t>Raspodijeljen je na slijedeće aktivnosti:</w:t>
      </w:r>
    </w:p>
    <w:p w14:paraId="42812524" w14:textId="77777777" w:rsidR="00F27ADD" w:rsidRPr="00CB054F" w:rsidRDefault="00F27ADD" w:rsidP="00F27ADD">
      <w:pPr>
        <w:pStyle w:val="Bezproreda"/>
        <w:rPr>
          <w:rFonts w:ascii="Arial" w:hAnsi="Arial" w:cs="Arial"/>
          <w:sz w:val="20"/>
          <w:szCs w:val="20"/>
          <w:u w:val="single"/>
        </w:rPr>
      </w:pPr>
      <w:r w:rsidRPr="00CB054F">
        <w:rPr>
          <w:rFonts w:ascii="Arial" w:hAnsi="Arial" w:cs="Arial"/>
          <w:sz w:val="20"/>
          <w:szCs w:val="20"/>
          <w:u w:val="single"/>
        </w:rPr>
        <w:t>Tekuće aktivnosti:</w:t>
      </w:r>
    </w:p>
    <w:p w14:paraId="6F7AADBE"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1004A100001 ODRŽAVANJE GRAĐEVINSKIH OBJEKATA - 3</w:t>
      </w:r>
      <w:r>
        <w:rPr>
          <w:rFonts w:ascii="Arial" w:hAnsi="Arial" w:cs="Arial"/>
          <w:sz w:val="20"/>
          <w:szCs w:val="20"/>
        </w:rPr>
        <w:t>7</w:t>
      </w:r>
      <w:r w:rsidRPr="00F72380">
        <w:rPr>
          <w:rFonts w:ascii="Arial" w:hAnsi="Arial" w:cs="Arial"/>
          <w:sz w:val="20"/>
          <w:szCs w:val="20"/>
        </w:rPr>
        <w:t>.</w:t>
      </w:r>
      <w:r>
        <w:rPr>
          <w:rFonts w:ascii="Arial" w:hAnsi="Arial" w:cs="Arial"/>
          <w:sz w:val="20"/>
          <w:szCs w:val="20"/>
        </w:rPr>
        <w:t>5</w:t>
      </w:r>
      <w:r w:rsidRPr="00F72380">
        <w:rPr>
          <w:rFonts w:ascii="Arial" w:hAnsi="Arial" w:cs="Arial"/>
          <w:sz w:val="20"/>
          <w:szCs w:val="20"/>
        </w:rPr>
        <w:t>00,00 €</w:t>
      </w:r>
    </w:p>
    <w:p w14:paraId="50683FCB"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1004A100002 OTPLATA GLAVNICE KREDITA I KAMATA PO KREDITU - 108.620,34 </w:t>
      </w:r>
      <w:bookmarkStart w:id="36" w:name="_Hlk118975675"/>
      <w:r w:rsidRPr="00F72380">
        <w:rPr>
          <w:rFonts w:ascii="Arial" w:hAnsi="Arial" w:cs="Arial"/>
          <w:sz w:val="20"/>
          <w:szCs w:val="20"/>
        </w:rPr>
        <w:t>€</w:t>
      </w:r>
      <w:bookmarkEnd w:id="36"/>
    </w:p>
    <w:p w14:paraId="4A642CA2"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1004A100004 PROMETNO RJEŠENJE - PRILAZ KNJIŽNICA - 20.000,00 €</w:t>
      </w:r>
    </w:p>
    <w:p w14:paraId="00110D2F"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1004A100005 PROVEDBA NATJEČAJA - GRADNJA OBJEKATA I KOMUNALNE INFRASTRUKTURE - </w:t>
      </w:r>
      <w:r>
        <w:rPr>
          <w:rFonts w:ascii="Arial" w:hAnsi="Arial" w:cs="Arial"/>
          <w:sz w:val="20"/>
          <w:szCs w:val="20"/>
        </w:rPr>
        <w:t>15</w:t>
      </w:r>
      <w:r w:rsidRPr="00F72380">
        <w:rPr>
          <w:rFonts w:ascii="Arial" w:hAnsi="Arial" w:cs="Arial"/>
          <w:sz w:val="20"/>
          <w:szCs w:val="20"/>
        </w:rPr>
        <w:t>.</w:t>
      </w:r>
      <w:r>
        <w:rPr>
          <w:rFonts w:ascii="Arial" w:hAnsi="Arial" w:cs="Arial"/>
          <w:sz w:val="20"/>
          <w:szCs w:val="20"/>
        </w:rPr>
        <w:t>0</w:t>
      </w:r>
      <w:r w:rsidRPr="00F72380">
        <w:rPr>
          <w:rFonts w:ascii="Arial" w:hAnsi="Arial" w:cs="Arial"/>
          <w:sz w:val="20"/>
          <w:szCs w:val="20"/>
        </w:rPr>
        <w:t>00,00 €</w:t>
      </w:r>
    </w:p>
    <w:p w14:paraId="29337EBF"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1004A100006 ODRŽAVANJE OBJEKTA - ŠKOLA TABORSKO - 5.000,00 €</w:t>
      </w:r>
    </w:p>
    <w:p w14:paraId="3792217B"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 xml:space="preserve">1004A100007 ODRŽAVANJE STANOVA - </w:t>
      </w:r>
      <w:r>
        <w:rPr>
          <w:rFonts w:ascii="Arial" w:hAnsi="Arial" w:cs="Arial"/>
          <w:sz w:val="20"/>
          <w:szCs w:val="20"/>
        </w:rPr>
        <w:t>3</w:t>
      </w:r>
      <w:r w:rsidRPr="00F72380">
        <w:rPr>
          <w:rFonts w:ascii="Arial" w:hAnsi="Arial" w:cs="Arial"/>
          <w:sz w:val="20"/>
          <w:szCs w:val="20"/>
        </w:rPr>
        <w:t>5.000,00 €</w:t>
      </w:r>
    </w:p>
    <w:p w14:paraId="7C1B46B8" w14:textId="77777777" w:rsidR="00F27ADD" w:rsidRPr="00F72380" w:rsidRDefault="00F27ADD" w:rsidP="00F27ADD">
      <w:pPr>
        <w:pStyle w:val="Bezproreda"/>
        <w:rPr>
          <w:rFonts w:ascii="Arial" w:hAnsi="Arial" w:cs="Arial"/>
          <w:sz w:val="20"/>
          <w:szCs w:val="20"/>
        </w:rPr>
      </w:pPr>
      <w:r w:rsidRPr="00F72380">
        <w:rPr>
          <w:rFonts w:ascii="Arial" w:hAnsi="Arial" w:cs="Arial"/>
          <w:sz w:val="20"/>
          <w:szCs w:val="20"/>
        </w:rPr>
        <w:t>1004A100010 RECIKLAŽNO DVORIŠTE - ODRŽAVANJE- 20.000,00 €</w:t>
      </w:r>
    </w:p>
    <w:p w14:paraId="3D74F548"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Ukupna planirana sredstva za 2026. godinu za tekuće aktivnosti iznose </w:t>
      </w:r>
      <w:r>
        <w:rPr>
          <w:rFonts w:ascii="Arial" w:hAnsi="Arial" w:cs="Arial"/>
          <w:sz w:val="20"/>
          <w:szCs w:val="20"/>
        </w:rPr>
        <w:t>241</w:t>
      </w:r>
      <w:r w:rsidRPr="00F72380">
        <w:rPr>
          <w:rFonts w:ascii="Arial" w:hAnsi="Arial" w:cs="Arial"/>
          <w:sz w:val="20"/>
          <w:szCs w:val="20"/>
        </w:rPr>
        <w:t xml:space="preserve">.120,34 €, a odnose se na tekuće i investicijsko održavanje građevinskih objekata u vlasništvu općine, te na izdatke za financijsku imovinu otplata glavnice i kamata po kreditu za popratni objekt uz NK Lastine, uređenje prilaza ka knjižnici i stepenica prema Domu zdravlja. </w:t>
      </w:r>
    </w:p>
    <w:p w14:paraId="4AF2AF7C" w14:textId="77777777" w:rsidR="00F27ADD" w:rsidRPr="00F72380" w:rsidRDefault="00F27ADD" w:rsidP="00F27ADD">
      <w:pPr>
        <w:pStyle w:val="Bezproreda"/>
        <w:rPr>
          <w:rFonts w:ascii="Arial" w:hAnsi="Arial" w:cs="Arial"/>
          <w:sz w:val="20"/>
          <w:szCs w:val="20"/>
        </w:rPr>
      </w:pPr>
    </w:p>
    <w:p w14:paraId="5B430A34" w14:textId="77777777" w:rsidR="00F27ADD" w:rsidRPr="00CB054F" w:rsidRDefault="00F27ADD" w:rsidP="00F27ADD">
      <w:pPr>
        <w:pStyle w:val="Bezproreda"/>
        <w:rPr>
          <w:rFonts w:ascii="Arial" w:hAnsi="Arial" w:cs="Arial"/>
          <w:sz w:val="20"/>
          <w:szCs w:val="20"/>
          <w:u w:val="single"/>
        </w:rPr>
      </w:pPr>
      <w:r w:rsidRPr="00CB054F">
        <w:rPr>
          <w:rFonts w:ascii="Arial" w:hAnsi="Arial" w:cs="Arial"/>
          <w:sz w:val="20"/>
          <w:szCs w:val="20"/>
          <w:u w:val="single"/>
        </w:rPr>
        <w:t>Kapitalne aktivnosti:</w:t>
      </w:r>
    </w:p>
    <w:p w14:paraId="35EB44C8" w14:textId="77777777" w:rsidR="00F27ADD" w:rsidRPr="00F72380" w:rsidRDefault="00F27ADD" w:rsidP="00F27ADD">
      <w:pPr>
        <w:pStyle w:val="Bezproreda"/>
        <w:ind w:firstLine="708"/>
        <w:rPr>
          <w:rFonts w:ascii="Arial" w:hAnsi="Arial" w:cs="Arial"/>
          <w:sz w:val="20"/>
          <w:szCs w:val="20"/>
        </w:rPr>
      </w:pPr>
      <w:r w:rsidRPr="00F72380">
        <w:rPr>
          <w:rFonts w:ascii="Arial" w:hAnsi="Arial" w:cs="Arial"/>
          <w:sz w:val="20"/>
          <w:szCs w:val="20"/>
        </w:rPr>
        <w:t>Ukupna planirana sredstva za 2026. godinu kapitalne aktivnosti iznose 2.</w:t>
      </w:r>
      <w:r>
        <w:rPr>
          <w:rFonts w:ascii="Arial" w:hAnsi="Arial" w:cs="Arial"/>
          <w:sz w:val="20"/>
          <w:szCs w:val="20"/>
        </w:rPr>
        <w:t>305.000,00</w:t>
      </w:r>
      <w:r w:rsidRPr="00F72380">
        <w:rPr>
          <w:rFonts w:ascii="Arial" w:hAnsi="Arial" w:cs="Arial"/>
          <w:sz w:val="20"/>
          <w:szCs w:val="20"/>
        </w:rPr>
        <w:t xml:space="preserve"> €, a raspoređena po aktivnostima kako slijedi:</w:t>
      </w:r>
    </w:p>
    <w:p w14:paraId="1DBA88F8"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1004K100001 KOMUNALNO PODUZEĆE HUMKOM D.O.O. - SUBVENCIJA - </w:t>
      </w:r>
      <w:r>
        <w:rPr>
          <w:rFonts w:ascii="Arial" w:hAnsi="Arial" w:cs="Arial"/>
          <w:sz w:val="20"/>
          <w:szCs w:val="20"/>
        </w:rPr>
        <w:t>2</w:t>
      </w:r>
      <w:r w:rsidRPr="00F72380">
        <w:rPr>
          <w:rFonts w:ascii="Arial" w:hAnsi="Arial" w:cs="Arial"/>
          <w:sz w:val="20"/>
          <w:szCs w:val="20"/>
        </w:rPr>
        <w:t>0.000,00 € - povećanje kapitala.</w:t>
      </w:r>
    </w:p>
    <w:p w14:paraId="1825638B"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1004K100002 KAPITALNA POMOĆ ZA IZGRADNJU NOGOSTUPA - za navedenu aktivnost planirani iznos u 2026. godini iznosi 70.000,00 €.</w:t>
      </w:r>
    </w:p>
    <w:p w14:paraId="6D688FFA"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1004K100004 SANACIJA KLIZIŠTA - sanacija klizišta - za navedenu aktivnost planira se iznos u 2026. godini iznosi 100.000,00 €.</w:t>
      </w:r>
    </w:p>
    <w:p w14:paraId="5F686AC5"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1004K100005 IZGRADNJA JAVNE RASVJETE - planirana sredstva za izgradnju nove javne rasvjete su 30.000,00 € te postavljanje redukcijskih ormarića za javnu rasvjetu u iznosu od 20.000,00 €, nabava božićnih ukrasa u iznosu od 10.000,00 €.</w:t>
      </w:r>
    </w:p>
    <w:p w14:paraId="43D4F8A2"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1004K100006 IZGRADNJA ŠPORTSKIH OBJEKATA - LASTINE - </w:t>
      </w:r>
      <w:r>
        <w:rPr>
          <w:rFonts w:ascii="Arial" w:hAnsi="Arial" w:cs="Arial"/>
          <w:sz w:val="20"/>
          <w:szCs w:val="20"/>
        </w:rPr>
        <w:t>24</w:t>
      </w:r>
      <w:r w:rsidRPr="00F72380">
        <w:rPr>
          <w:rFonts w:ascii="Arial" w:hAnsi="Arial" w:cs="Arial"/>
          <w:sz w:val="20"/>
          <w:szCs w:val="20"/>
        </w:rPr>
        <w:t xml:space="preserve">.000,00 € - izgradnja pomoćnog igrališta uz nogometno igralište u </w:t>
      </w:r>
      <w:proofErr w:type="spellStart"/>
      <w:r w:rsidRPr="00F72380">
        <w:rPr>
          <w:rFonts w:ascii="Arial" w:hAnsi="Arial" w:cs="Arial"/>
          <w:sz w:val="20"/>
          <w:szCs w:val="20"/>
        </w:rPr>
        <w:t>Lastinama</w:t>
      </w:r>
      <w:proofErr w:type="spellEnd"/>
      <w:r>
        <w:rPr>
          <w:rFonts w:ascii="Arial" w:hAnsi="Arial" w:cs="Arial"/>
          <w:sz w:val="20"/>
          <w:szCs w:val="20"/>
        </w:rPr>
        <w:t>, te tekuće održavanje popratnog objekta (8.000,00 €).</w:t>
      </w:r>
    </w:p>
    <w:p w14:paraId="5C533C5C" w14:textId="77777777" w:rsidR="00F27ADD" w:rsidRPr="00F72380" w:rsidRDefault="00F27ADD" w:rsidP="00F27ADD">
      <w:pPr>
        <w:pStyle w:val="Bezproreda"/>
        <w:jc w:val="both"/>
        <w:rPr>
          <w:rFonts w:ascii="Arial" w:hAnsi="Arial" w:cs="Arial"/>
          <w:sz w:val="20"/>
          <w:szCs w:val="20"/>
        </w:rPr>
      </w:pPr>
      <w:bookmarkStart w:id="37" w:name="_Hlk214022729"/>
      <w:r w:rsidRPr="00F72380">
        <w:rPr>
          <w:rFonts w:ascii="Arial" w:hAnsi="Arial" w:cs="Arial"/>
          <w:sz w:val="20"/>
          <w:szCs w:val="20"/>
        </w:rPr>
        <w:t>1004K100007</w:t>
      </w:r>
      <w:bookmarkEnd w:id="37"/>
      <w:r w:rsidRPr="00F72380">
        <w:rPr>
          <w:rFonts w:ascii="Arial" w:hAnsi="Arial" w:cs="Arial"/>
          <w:sz w:val="20"/>
          <w:szCs w:val="20"/>
        </w:rPr>
        <w:t xml:space="preserve"> ASFALTIRANJE NERAZVRSTANIH CESTA - planiran je iznos od 150.000,00 €.</w:t>
      </w:r>
    </w:p>
    <w:p w14:paraId="003F89A4"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1004K100008 GRAĐEVINSKI OBJEKT </w:t>
      </w:r>
      <w:r>
        <w:rPr>
          <w:rFonts w:ascii="Arial" w:hAnsi="Arial" w:cs="Arial"/>
          <w:sz w:val="20"/>
          <w:szCs w:val="20"/>
        </w:rPr>
        <w:t>-</w:t>
      </w:r>
      <w:r w:rsidRPr="00F72380">
        <w:rPr>
          <w:rFonts w:ascii="Arial" w:hAnsi="Arial" w:cs="Arial"/>
          <w:sz w:val="20"/>
          <w:szCs w:val="20"/>
        </w:rPr>
        <w:t xml:space="preserve"> KINODVORANA - plan iznosi 25.000,00 € za početak aktivnosti u svezi rekonstrukcije i obnove. </w:t>
      </w:r>
    </w:p>
    <w:p w14:paraId="2090017E" w14:textId="77777777" w:rsidR="00F27ADD" w:rsidRDefault="00F27ADD" w:rsidP="00F27ADD">
      <w:pPr>
        <w:pStyle w:val="Bezproreda"/>
        <w:jc w:val="both"/>
        <w:rPr>
          <w:rFonts w:ascii="Arial" w:hAnsi="Arial" w:cs="Arial"/>
          <w:sz w:val="20"/>
          <w:szCs w:val="20"/>
        </w:rPr>
      </w:pPr>
      <w:r w:rsidRPr="00F72380">
        <w:rPr>
          <w:rFonts w:ascii="Arial" w:hAnsi="Arial" w:cs="Arial"/>
          <w:sz w:val="20"/>
          <w:szCs w:val="20"/>
        </w:rPr>
        <w:t>1004K100009 GRAĐEVINSKI OBJEKTI - NARODNA KNJIŽNICA - plan 1.</w:t>
      </w:r>
      <w:r>
        <w:rPr>
          <w:rFonts w:ascii="Arial" w:hAnsi="Arial" w:cs="Arial"/>
          <w:sz w:val="20"/>
          <w:szCs w:val="20"/>
        </w:rPr>
        <w:t>712</w:t>
      </w:r>
      <w:r w:rsidRPr="00F72380">
        <w:rPr>
          <w:rFonts w:ascii="Arial" w:hAnsi="Arial" w:cs="Arial"/>
          <w:sz w:val="20"/>
          <w:szCs w:val="20"/>
        </w:rPr>
        <w:t>.</w:t>
      </w:r>
      <w:r>
        <w:rPr>
          <w:rFonts w:ascii="Arial" w:hAnsi="Arial" w:cs="Arial"/>
          <w:sz w:val="20"/>
          <w:szCs w:val="20"/>
        </w:rPr>
        <w:t>832,44</w:t>
      </w:r>
      <w:r w:rsidRPr="00F72380">
        <w:rPr>
          <w:rFonts w:ascii="Arial" w:hAnsi="Arial" w:cs="Arial"/>
          <w:sz w:val="20"/>
          <w:szCs w:val="20"/>
        </w:rPr>
        <w:t xml:space="preserve"> € (od navedenog iznosa planiranu su sredstva iz Državnog proračuna temeljem prijenosa EU sredstava u iznosu od 1.417.865,23 €, planira iznos iz Državnog proračuna za sufinanciranje projekta koji se financiraju iz EU sredstava u iznosu od 130.214,21 €)</w:t>
      </w:r>
      <w:r>
        <w:rPr>
          <w:rFonts w:ascii="Arial" w:hAnsi="Arial" w:cs="Arial"/>
          <w:sz w:val="20"/>
          <w:szCs w:val="20"/>
        </w:rPr>
        <w:t>.</w:t>
      </w:r>
    </w:p>
    <w:p w14:paraId="4F95F8FE"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1004K1000</w:t>
      </w:r>
      <w:r>
        <w:rPr>
          <w:rFonts w:ascii="Arial" w:hAnsi="Arial" w:cs="Arial"/>
          <w:sz w:val="20"/>
          <w:szCs w:val="20"/>
        </w:rPr>
        <w:t>10</w:t>
      </w:r>
      <w:r w:rsidRPr="00F72380">
        <w:rPr>
          <w:rFonts w:ascii="Arial" w:hAnsi="Arial" w:cs="Arial"/>
          <w:sz w:val="20"/>
          <w:szCs w:val="20"/>
        </w:rPr>
        <w:t xml:space="preserve"> </w:t>
      </w:r>
      <w:r>
        <w:rPr>
          <w:rFonts w:ascii="Arial" w:hAnsi="Arial" w:cs="Arial"/>
          <w:sz w:val="20"/>
          <w:szCs w:val="20"/>
        </w:rPr>
        <w:t>PROMETNO RJEŠENJE CENTRA HUMA - plan iznosi 20.000,00 €.</w:t>
      </w:r>
    </w:p>
    <w:p w14:paraId="477E15AB"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1004K100011 BICIKLISTIČKO - PJEŠAČKA STAZA UZ SUTLU za navedenu aktivnost planiraju se  sredstva za početak izrade projektnih dokumentacija u projekciji za 2026. godinu (10.000,00 €). Projekcijom za 2027. godini predviđa se početak aktivnosti.</w:t>
      </w:r>
    </w:p>
    <w:p w14:paraId="4B122274"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1004K100012 ULAGANJE U RAZVOJ INFRASTRUKTURE - plan </w:t>
      </w:r>
      <w:r>
        <w:rPr>
          <w:rFonts w:ascii="Arial" w:hAnsi="Arial" w:cs="Arial"/>
          <w:sz w:val="20"/>
          <w:szCs w:val="20"/>
        </w:rPr>
        <w:t>128.044,26</w:t>
      </w:r>
      <w:r w:rsidRPr="00F72380">
        <w:rPr>
          <w:rFonts w:ascii="Arial" w:hAnsi="Arial" w:cs="Arial"/>
          <w:sz w:val="20"/>
          <w:szCs w:val="20"/>
        </w:rPr>
        <w:t xml:space="preserve"> € nabava profesionalne čistilice (projekt sufinanciran iz APPR-a u iznosu od 106.044,26 €) </w:t>
      </w:r>
      <w:r>
        <w:rPr>
          <w:rFonts w:ascii="Arial" w:hAnsi="Arial" w:cs="Arial"/>
          <w:sz w:val="20"/>
          <w:szCs w:val="20"/>
        </w:rPr>
        <w:t>.</w:t>
      </w:r>
      <w:r w:rsidRPr="00F72380">
        <w:rPr>
          <w:rFonts w:ascii="Arial" w:hAnsi="Arial" w:cs="Arial"/>
          <w:sz w:val="20"/>
          <w:szCs w:val="20"/>
        </w:rPr>
        <w:t xml:space="preserve"> </w:t>
      </w:r>
    </w:p>
    <w:p w14:paraId="11C0941C" w14:textId="77777777" w:rsidR="00F27ADD" w:rsidRPr="00F72380" w:rsidRDefault="00F27ADD" w:rsidP="00F27ADD">
      <w:pPr>
        <w:pStyle w:val="Bezproreda"/>
        <w:jc w:val="both"/>
        <w:rPr>
          <w:rFonts w:ascii="Arial" w:hAnsi="Arial" w:cs="Arial"/>
          <w:sz w:val="20"/>
          <w:szCs w:val="20"/>
        </w:rPr>
      </w:pPr>
      <w:r w:rsidRPr="00F72380">
        <w:rPr>
          <w:rFonts w:ascii="Arial" w:hAnsi="Arial" w:cs="Arial"/>
          <w:sz w:val="20"/>
          <w:szCs w:val="20"/>
        </w:rPr>
        <w:t xml:space="preserve">004K100013 PROMETNO RJEŠENJE - CESTOVNE INFRASTRUKTURE - za aktivnost prometnih rješenja (nogostupi, ceste) planiran je iznos od </w:t>
      </w:r>
      <w:r>
        <w:rPr>
          <w:rFonts w:ascii="Arial" w:hAnsi="Arial" w:cs="Arial"/>
          <w:sz w:val="20"/>
          <w:szCs w:val="20"/>
        </w:rPr>
        <w:t>2</w:t>
      </w:r>
      <w:r w:rsidRPr="00F72380">
        <w:rPr>
          <w:rFonts w:ascii="Arial" w:hAnsi="Arial" w:cs="Arial"/>
          <w:sz w:val="20"/>
          <w:szCs w:val="20"/>
        </w:rPr>
        <w:t>0.000,00 € za projekte.</w:t>
      </w:r>
    </w:p>
    <w:p w14:paraId="23FEB317" w14:textId="77777777" w:rsidR="00F27ADD" w:rsidRPr="00F72380" w:rsidRDefault="00F27ADD" w:rsidP="00F27ADD">
      <w:pPr>
        <w:pStyle w:val="Bezproreda"/>
        <w:rPr>
          <w:rFonts w:ascii="Arial" w:hAnsi="Arial" w:cs="Arial"/>
          <w:sz w:val="20"/>
          <w:szCs w:val="20"/>
        </w:rPr>
      </w:pPr>
    </w:p>
    <w:p w14:paraId="7D2946AE" w14:textId="77777777" w:rsidR="00F27ADD" w:rsidRPr="00F72380" w:rsidRDefault="00F27ADD" w:rsidP="00F27ADD">
      <w:pPr>
        <w:pStyle w:val="Bezproreda"/>
        <w:rPr>
          <w:rFonts w:ascii="Arial" w:hAnsi="Arial" w:cs="Arial"/>
          <w:sz w:val="20"/>
          <w:szCs w:val="20"/>
        </w:rPr>
      </w:pPr>
      <w:r w:rsidRPr="00005BDE">
        <w:rPr>
          <w:rFonts w:ascii="Arial" w:hAnsi="Arial" w:cs="Arial"/>
          <w:i/>
          <w:sz w:val="20"/>
          <w:szCs w:val="20"/>
          <w:u w:val="single"/>
        </w:rPr>
        <w:t>Opći cilj</w:t>
      </w:r>
      <w:r w:rsidRPr="00005BDE">
        <w:rPr>
          <w:rFonts w:ascii="Arial" w:hAnsi="Arial" w:cs="Arial"/>
          <w:sz w:val="20"/>
          <w:szCs w:val="20"/>
          <w:u w:val="single"/>
        </w:rPr>
        <w:t>:</w:t>
      </w:r>
      <w:r w:rsidRPr="00F72380">
        <w:rPr>
          <w:rFonts w:ascii="Arial" w:hAnsi="Arial" w:cs="Arial"/>
          <w:sz w:val="20"/>
          <w:szCs w:val="20"/>
        </w:rPr>
        <w:t xml:space="preserve"> Osiguravanje i usmjeravanje ravnomjernog i cjelovitog razvitka komunalne infrastrukture. Podizanje kvalitete života i stanovanja</w:t>
      </w:r>
    </w:p>
    <w:p w14:paraId="33896C6F" w14:textId="77777777" w:rsidR="00F27ADD" w:rsidRPr="00F72380" w:rsidRDefault="00F27ADD" w:rsidP="00F27ADD">
      <w:pPr>
        <w:pStyle w:val="Bezproreda"/>
        <w:rPr>
          <w:rFonts w:ascii="Arial" w:hAnsi="Arial" w:cs="Arial"/>
          <w:sz w:val="20"/>
          <w:szCs w:val="20"/>
        </w:rPr>
      </w:pPr>
      <w:r w:rsidRPr="00005BDE">
        <w:rPr>
          <w:rFonts w:ascii="Arial" w:hAnsi="Arial" w:cs="Arial"/>
          <w:i/>
          <w:sz w:val="20"/>
          <w:szCs w:val="20"/>
          <w:u w:val="single"/>
        </w:rPr>
        <w:t>Posebni ciljevi:</w:t>
      </w:r>
      <w:r w:rsidRPr="00F72380">
        <w:rPr>
          <w:rFonts w:ascii="Arial" w:hAnsi="Arial" w:cs="Arial"/>
          <w:sz w:val="20"/>
          <w:szCs w:val="20"/>
        </w:rPr>
        <w:t xml:space="preserve"> Trajno i kvalitetno obavljanje komunalne djelatnosti po načelima održivog razvoja.</w:t>
      </w:r>
    </w:p>
    <w:p w14:paraId="3A11B577" w14:textId="77777777" w:rsidR="00F27ADD" w:rsidRPr="00603B78" w:rsidRDefault="00F27ADD" w:rsidP="00F27ADD">
      <w:pPr>
        <w:pStyle w:val="Bezproreda"/>
        <w:rPr>
          <w:rFonts w:ascii="Arial" w:hAnsi="Arial" w:cs="Arial"/>
          <w:sz w:val="20"/>
          <w:szCs w:val="20"/>
        </w:rPr>
      </w:pPr>
      <w:r w:rsidRPr="00005BDE">
        <w:rPr>
          <w:rFonts w:ascii="Arial" w:hAnsi="Arial" w:cs="Arial"/>
          <w:i/>
          <w:sz w:val="20"/>
          <w:szCs w:val="20"/>
          <w:u w:val="single"/>
        </w:rPr>
        <w:t>Pokazatelj uspješnosti</w:t>
      </w:r>
      <w:r w:rsidRPr="00005BDE">
        <w:rPr>
          <w:rFonts w:ascii="Arial" w:hAnsi="Arial" w:cs="Arial"/>
          <w:sz w:val="20"/>
          <w:szCs w:val="20"/>
          <w:u w:val="single"/>
        </w:rPr>
        <w:t>:</w:t>
      </w:r>
      <w:r w:rsidRPr="00F72380">
        <w:rPr>
          <w:rFonts w:ascii="Arial" w:hAnsi="Arial" w:cs="Arial"/>
          <w:sz w:val="20"/>
          <w:szCs w:val="20"/>
        </w:rPr>
        <w:t xml:space="preserve"> Stupanj realizacije razvojnih investicija.</w:t>
      </w:r>
    </w:p>
    <w:p w14:paraId="546B7996" w14:textId="77777777" w:rsidR="00F27ADD" w:rsidRPr="00603B78" w:rsidRDefault="00F27ADD" w:rsidP="00F27ADD">
      <w:pPr>
        <w:pStyle w:val="Bezproreda"/>
        <w:jc w:val="both"/>
        <w:rPr>
          <w:rFonts w:ascii="Arial" w:hAnsi="Arial" w:cs="Arial"/>
          <w:b/>
          <w:bCs/>
          <w:sz w:val="20"/>
          <w:szCs w:val="20"/>
          <w:u w:val="single"/>
        </w:rPr>
      </w:pPr>
      <w:r w:rsidRPr="00603B78">
        <w:rPr>
          <w:rFonts w:ascii="Arial" w:hAnsi="Arial" w:cs="Arial"/>
          <w:b/>
          <w:bCs/>
          <w:sz w:val="20"/>
          <w:szCs w:val="20"/>
          <w:u w:val="single"/>
        </w:rPr>
        <w:lastRenderedPageBreak/>
        <w:t>PROGRAM 1005 SUFINANCIRANJE PREDŠKOLSKOG ODGOJA I OSNOVNO ŠKOLSTVO</w:t>
      </w:r>
    </w:p>
    <w:p w14:paraId="3A2443CA" w14:textId="77777777" w:rsidR="00F27ADD" w:rsidRPr="00603B78" w:rsidRDefault="00F27ADD" w:rsidP="00F27ADD">
      <w:pPr>
        <w:pStyle w:val="Bezproreda"/>
        <w:jc w:val="both"/>
        <w:rPr>
          <w:rFonts w:ascii="Arial" w:hAnsi="Arial" w:cs="Arial"/>
          <w:bCs/>
          <w:sz w:val="20"/>
          <w:szCs w:val="20"/>
        </w:rPr>
      </w:pPr>
      <w:r w:rsidRPr="00603B78">
        <w:rPr>
          <w:rFonts w:ascii="Arial" w:hAnsi="Arial" w:cs="Arial"/>
          <w:bCs/>
          <w:sz w:val="20"/>
          <w:szCs w:val="20"/>
          <w:u w:val="single"/>
        </w:rPr>
        <w:t>Raspodijeljen je na slijedeće aktivnosti</w:t>
      </w:r>
      <w:r w:rsidRPr="00603B78">
        <w:rPr>
          <w:rFonts w:ascii="Arial" w:hAnsi="Arial" w:cs="Arial"/>
          <w:bCs/>
          <w:sz w:val="20"/>
          <w:szCs w:val="20"/>
        </w:rPr>
        <w:t>:</w:t>
      </w:r>
    </w:p>
    <w:p w14:paraId="1C495D20"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1005A100001 OSNOVNO ŠKOLSTVO IZNAD STANDARDA - 76.000,00 € - odnose se na financiranje održavanja Osnovne škole i njezinih Područnih škola, izdvajanje za troškove Osnovnoj školi iznad standarda, plaćanje djelatnika za dnevni boravak, financiranje plaće učiteljica produženog boravka.</w:t>
      </w:r>
    </w:p>
    <w:p w14:paraId="458645B4"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1005A100002 SUFINANCIRANJE BORAVKA DJECE U DRUGIM VRTIČIMA - 16.000,00 €</w:t>
      </w:r>
    </w:p>
    <w:p w14:paraId="4B2CE341"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1005A100003 PROVEDBA EDUKATIVNIH, KULTURNIH I SPORTSKIH AKTIVNOSTI </w:t>
      </w:r>
      <w:r>
        <w:rPr>
          <w:rFonts w:ascii="Arial" w:hAnsi="Arial" w:cs="Arial"/>
          <w:sz w:val="20"/>
          <w:szCs w:val="20"/>
        </w:rPr>
        <w:t>-</w:t>
      </w:r>
      <w:r w:rsidRPr="00603B78">
        <w:rPr>
          <w:rFonts w:ascii="Arial" w:hAnsi="Arial" w:cs="Arial"/>
          <w:sz w:val="20"/>
          <w:szCs w:val="20"/>
        </w:rPr>
        <w:t xml:space="preserve"> </w:t>
      </w:r>
      <w:r>
        <w:rPr>
          <w:rFonts w:ascii="Arial" w:hAnsi="Arial" w:cs="Arial"/>
          <w:sz w:val="20"/>
          <w:szCs w:val="20"/>
        </w:rPr>
        <w:t>30.000,00 €</w:t>
      </w:r>
      <w:r w:rsidRPr="00603B78">
        <w:rPr>
          <w:rFonts w:ascii="Arial" w:hAnsi="Arial" w:cs="Arial"/>
          <w:sz w:val="20"/>
          <w:szCs w:val="20"/>
        </w:rPr>
        <w:t xml:space="preserve"> provedb</w:t>
      </w:r>
      <w:r>
        <w:rPr>
          <w:rFonts w:ascii="Arial" w:hAnsi="Arial" w:cs="Arial"/>
          <w:sz w:val="20"/>
          <w:szCs w:val="20"/>
        </w:rPr>
        <w:t xml:space="preserve">a </w:t>
      </w:r>
      <w:r w:rsidRPr="00603B78">
        <w:rPr>
          <w:rFonts w:ascii="Arial" w:hAnsi="Arial" w:cs="Arial"/>
          <w:sz w:val="20"/>
          <w:szCs w:val="20"/>
        </w:rPr>
        <w:t>programa edukativnih, kulturnih i sportskih aktivnosti za predškolsku djecu, te djecu od 1. do 4. razreda osnovne škole</w:t>
      </w:r>
    </w:p>
    <w:p w14:paraId="14171ECA"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1005A100004 IZDVOJENA VRTIĆKA SKUPINA - 1.500,00 € za najam</w:t>
      </w:r>
    </w:p>
    <w:p w14:paraId="5604ED9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1005A100005 PRILAZ OŠ VIKTORA KOVAČIĆA - 1</w:t>
      </w:r>
      <w:r>
        <w:rPr>
          <w:rFonts w:ascii="Arial" w:hAnsi="Arial" w:cs="Arial"/>
          <w:sz w:val="20"/>
          <w:szCs w:val="20"/>
        </w:rPr>
        <w:t>6</w:t>
      </w:r>
      <w:r w:rsidRPr="00603B78">
        <w:rPr>
          <w:rFonts w:ascii="Arial" w:hAnsi="Arial" w:cs="Arial"/>
          <w:sz w:val="20"/>
          <w:szCs w:val="20"/>
        </w:rPr>
        <w:t>.0000 € za uređenje stepenica prema DC</w:t>
      </w:r>
    </w:p>
    <w:p w14:paraId="161CB61F" w14:textId="77777777" w:rsidR="00F27ADD" w:rsidRPr="00603B78" w:rsidRDefault="00F27ADD" w:rsidP="00F27ADD">
      <w:pPr>
        <w:pStyle w:val="Bezproreda"/>
        <w:jc w:val="both"/>
        <w:rPr>
          <w:rFonts w:ascii="Arial" w:hAnsi="Arial" w:cs="Arial"/>
          <w:bCs/>
          <w:sz w:val="20"/>
          <w:szCs w:val="20"/>
        </w:rPr>
      </w:pPr>
      <w:r w:rsidRPr="00603B78">
        <w:rPr>
          <w:rFonts w:ascii="Arial" w:hAnsi="Arial" w:cs="Arial"/>
          <w:bCs/>
          <w:sz w:val="20"/>
          <w:szCs w:val="20"/>
        </w:rPr>
        <w:t xml:space="preserve">1005K100002 DOGRADNJA I OPREMANJE DJEČJEG VRTIĆA BALONČICA - </w:t>
      </w:r>
      <w:bookmarkStart w:id="38" w:name="_Hlk150330505"/>
      <w:r>
        <w:rPr>
          <w:rFonts w:ascii="Arial" w:hAnsi="Arial" w:cs="Arial"/>
          <w:bCs/>
          <w:sz w:val="20"/>
          <w:szCs w:val="20"/>
        </w:rPr>
        <w:t>750</w:t>
      </w:r>
      <w:r w:rsidRPr="00603B78">
        <w:rPr>
          <w:rFonts w:ascii="Arial" w:hAnsi="Arial" w:cs="Arial"/>
          <w:bCs/>
          <w:sz w:val="20"/>
          <w:szCs w:val="20"/>
        </w:rPr>
        <w:t>.</w:t>
      </w:r>
      <w:r>
        <w:rPr>
          <w:rFonts w:ascii="Arial" w:hAnsi="Arial" w:cs="Arial"/>
          <w:bCs/>
          <w:sz w:val="20"/>
          <w:szCs w:val="20"/>
        </w:rPr>
        <w:t>7</w:t>
      </w:r>
      <w:r w:rsidRPr="00603B78">
        <w:rPr>
          <w:rFonts w:ascii="Arial" w:hAnsi="Arial" w:cs="Arial"/>
          <w:bCs/>
          <w:sz w:val="20"/>
          <w:szCs w:val="20"/>
        </w:rPr>
        <w:t>00,00 €</w:t>
      </w:r>
      <w:bookmarkEnd w:id="38"/>
      <w:r w:rsidRPr="00603B78">
        <w:rPr>
          <w:rFonts w:ascii="Arial" w:hAnsi="Arial" w:cs="Arial"/>
          <w:bCs/>
          <w:sz w:val="20"/>
          <w:szCs w:val="20"/>
        </w:rPr>
        <w:t xml:space="preserve"> - planiran iznos završetka projekta</w:t>
      </w:r>
      <w:r>
        <w:rPr>
          <w:rFonts w:ascii="Arial" w:hAnsi="Arial" w:cs="Arial"/>
          <w:bCs/>
          <w:sz w:val="20"/>
          <w:szCs w:val="20"/>
        </w:rPr>
        <w:t>.</w:t>
      </w:r>
    </w:p>
    <w:p w14:paraId="66837011" w14:textId="77777777" w:rsidR="00F27ADD" w:rsidRPr="00603B78" w:rsidRDefault="00F27ADD" w:rsidP="00F27ADD">
      <w:pPr>
        <w:pStyle w:val="Bezproreda"/>
        <w:jc w:val="both"/>
        <w:rPr>
          <w:rFonts w:ascii="Arial" w:hAnsi="Arial" w:cs="Arial"/>
          <w:sz w:val="20"/>
          <w:szCs w:val="20"/>
        </w:rPr>
      </w:pPr>
    </w:p>
    <w:p w14:paraId="5B6F2DD7"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Opći cilj</w:t>
      </w:r>
      <w:r w:rsidRPr="00603B78">
        <w:rPr>
          <w:rFonts w:ascii="Arial" w:hAnsi="Arial" w:cs="Arial"/>
          <w:sz w:val="20"/>
          <w:szCs w:val="20"/>
        </w:rPr>
        <w:t>: Unapređenje odgoja i obrazovanja na području Općine Hum na Sutli, poboljšanje materijalnog položaja školstva, te ostalih programa iznad državnog pedagoškog standarda u školama. Osiguranje uvjeta za provođenje redovnih programa osnovnog  obrazovanja.</w:t>
      </w:r>
    </w:p>
    <w:p w14:paraId="533E8000"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Posebni ciljevi:</w:t>
      </w:r>
      <w:r w:rsidRPr="00603B78">
        <w:rPr>
          <w:rFonts w:ascii="Arial" w:hAnsi="Arial" w:cs="Arial"/>
          <w:sz w:val="20"/>
          <w:szCs w:val="20"/>
        </w:rPr>
        <w:t xml:space="preserve"> Podizanje standarda u obrazovanju, uključivanje što većeg broja djece.</w:t>
      </w:r>
    </w:p>
    <w:p w14:paraId="1FC1533F"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djece uključen u redovne i dodatne programe, kvaliteta obavljanja programa.</w:t>
      </w:r>
    </w:p>
    <w:p w14:paraId="56A36A28" w14:textId="77777777" w:rsidR="00F27ADD" w:rsidRPr="00603B78" w:rsidRDefault="00F27ADD" w:rsidP="00F27ADD">
      <w:pPr>
        <w:pStyle w:val="Bezproreda"/>
        <w:jc w:val="both"/>
        <w:rPr>
          <w:rFonts w:ascii="Arial" w:hAnsi="Arial" w:cs="Arial"/>
          <w:sz w:val="20"/>
          <w:szCs w:val="20"/>
        </w:rPr>
      </w:pPr>
    </w:p>
    <w:p w14:paraId="562C6B4E" w14:textId="77777777" w:rsidR="00F27ADD" w:rsidRPr="00603B78" w:rsidRDefault="00F27ADD" w:rsidP="00F27ADD">
      <w:pPr>
        <w:pStyle w:val="Bezproreda"/>
        <w:jc w:val="both"/>
        <w:rPr>
          <w:rFonts w:ascii="Arial" w:hAnsi="Arial" w:cs="Arial"/>
          <w:sz w:val="20"/>
          <w:szCs w:val="20"/>
        </w:rPr>
      </w:pPr>
    </w:p>
    <w:p w14:paraId="011D62F6" w14:textId="77777777" w:rsidR="00F27ADD" w:rsidRPr="00603B78" w:rsidRDefault="00F27ADD" w:rsidP="00F27ADD">
      <w:pPr>
        <w:pStyle w:val="Bezproreda"/>
        <w:jc w:val="both"/>
        <w:rPr>
          <w:rFonts w:ascii="Arial" w:hAnsi="Arial" w:cs="Arial"/>
          <w:sz w:val="20"/>
          <w:szCs w:val="20"/>
        </w:rPr>
      </w:pPr>
    </w:p>
    <w:p w14:paraId="5F6A1FC0" w14:textId="77777777" w:rsidR="00F27ADD" w:rsidRPr="00603B78" w:rsidRDefault="00F27ADD" w:rsidP="00F27ADD">
      <w:pPr>
        <w:pStyle w:val="Bezproreda"/>
        <w:jc w:val="both"/>
        <w:rPr>
          <w:rFonts w:ascii="Arial" w:hAnsi="Arial" w:cs="Arial"/>
          <w:b/>
          <w:bCs/>
          <w:sz w:val="20"/>
          <w:szCs w:val="20"/>
          <w:u w:val="single"/>
        </w:rPr>
      </w:pPr>
      <w:r w:rsidRPr="00603B78">
        <w:rPr>
          <w:rFonts w:ascii="Arial" w:hAnsi="Arial" w:cs="Arial"/>
          <w:b/>
          <w:bCs/>
          <w:sz w:val="20"/>
          <w:szCs w:val="20"/>
          <w:u w:val="single"/>
        </w:rPr>
        <w:t>PROGRAM 1006 DONACIJE KULTURNE DJELATNOSTI</w:t>
      </w:r>
    </w:p>
    <w:p w14:paraId="05510549"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10447C1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1006A100001 UDRUGE KULTURNIH DJELANOSTI - </w:t>
      </w:r>
      <w:r>
        <w:rPr>
          <w:rFonts w:ascii="Arial" w:hAnsi="Arial" w:cs="Arial"/>
          <w:sz w:val="20"/>
          <w:szCs w:val="20"/>
        </w:rPr>
        <w:t>19</w:t>
      </w:r>
      <w:r w:rsidRPr="00603B78">
        <w:rPr>
          <w:rFonts w:ascii="Arial" w:hAnsi="Arial" w:cs="Arial"/>
          <w:sz w:val="20"/>
          <w:szCs w:val="20"/>
        </w:rPr>
        <w:t>.000,00 €</w:t>
      </w:r>
    </w:p>
    <w:p w14:paraId="2E5A4006"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1006A100002 POTPORA PROGRAMIMA KULTURNIH DOGAĐANJA - 3</w:t>
      </w:r>
      <w:r>
        <w:rPr>
          <w:rFonts w:ascii="Arial" w:hAnsi="Arial" w:cs="Arial"/>
          <w:sz w:val="20"/>
          <w:szCs w:val="20"/>
        </w:rPr>
        <w:t>3</w:t>
      </w:r>
      <w:r w:rsidRPr="00603B78">
        <w:rPr>
          <w:rFonts w:ascii="Arial" w:hAnsi="Arial" w:cs="Arial"/>
          <w:sz w:val="20"/>
          <w:szCs w:val="20"/>
        </w:rPr>
        <w:t>.000,00 €</w:t>
      </w:r>
    </w:p>
    <w:p w14:paraId="5756F7B3" w14:textId="77777777" w:rsidR="00F27ADD" w:rsidRPr="00603B78" w:rsidRDefault="00F27ADD" w:rsidP="00F27ADD">
      <w:pPr>
        <w:pStyle w:val="Bezproreda"/>
        <w:jc w:val="both"/>
        <w:rPr>
          <w:rFonts w:ascii="Arial" w:hAnsi="Arial" w:cs="Arial"/>
          <w:sz w:val="20"/>
          <w:szCs w:val="20"/>
        </w:rPr>
      </w:pPr>
    </w:p>
    <w:p w14:paraId="3E697FD8"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Ukupno planirana sredstva iznose 5</w:t>
      </w:r>
      <w:r>
        <w:rPr>
          <w:rFonts w:ascii="Arial" w:hAnsi="Arial" w:cs="Arial"/>
          <w:sz w:val="20"/>
          <w:szCs w:val="20"/>
        </w:rPr>
        <w:t>2</w:t>
      </w:r>
      <w:r w:rsidRPr="00603B78">
        <w:rPr>
          <w:rFonts w:ascii="Arial" w:hAnsi="Arial" w:cs="Arial"/>
          <w:sz w:val="20"/>
          <w:szCs w:val="20"/>
        </w:rPr>
        <w:t>.000,00 €, a raspodjeljuju se prema javnom pozivu za dodjelu potpora (Pravilnika o sufinanciranju udruga koje djeluju na području Općine Hum na Sutli („Službeni glasnik Krapinsko-zagorske županije“ br. 33/15)), u tu skupinu spadaju donacije KUD-u, donacije Limenoj glazbi „Straža“, donacija Humskoj udruzi mladih, te ostale kulturne priredbe u i izvan općine.</w:t>
      </w:r>
    </w:p>
    <w:p w14:paraId="705A57EF" w14:textId="77777777" w:rsidR="00F27ADD" w:rsidRPr="00603B78" w:rsidRDefault="00F27ADD" w:rsidP="00F27ADD">
      <w:pPr>
        <w:pStyle w:val="Bezproreda"/>
        <w:jc w:val="both"/>
        <w:rPr>
          <w:rFonts w:ascii="Arial" w:hAnsi="Arial" w:cs="Arial"/>
          <w:sz w:val="20"/>
          <w:szCs w:val="20"/>
        </w:rPr>
      </w:pPr>
    </w:p>
    <w:p w14:paraId="54EC5D31"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xml:space="preserve">: poticanje razvoja i očuvanja kulturne baštine na području općine Hum na Sutli. </w:t>
      </w:r>
    </w:p>
    <w:p w14:paraId="0ABFF3E6"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program obuhvaća tekuće donacije udrugama  na području općine.</w:t>
      </w:r>
    </w:p>
    <w:p w14:paraId="00FC82E5"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organiziranih manifestacija na području općine.</w:t>
      </w:r>
    </w:p>
    <w:p w14:paraId="7236317A" w14:textId="77777777" w:rsidR="00F27ADD" w:rsidRPr="00603B78" w:rsidRDefault="00F27ADD" w:rsidP="00F27ADD">
      <w:pPr>
        <w:pStyle w:val="Bezproreda"/>
        <w:jc w:val="both"/>
        <w:rPr>
          <w:rFonts w:ascii="Arial" w:hAnsi="Arial" w:cs="Arial"/>
          <w:sz w:val="20"/>
          <w:szCs w:val="20"/>
        </w:rPr>
      </w:pPr>
    </w:p>
    <w:p w14:paraId="24150E8F" w14:textId="77777777" w:rsidR="00F27ADD" w:rsidRPr="00603B78" w:rsidRDefault="00F27ADD" w:rsidP="00F27ADD">
      <w:pPr>
        <w:pStyle w:val="Bezproreda"/>
        <w:jc w:val="both"/>
        <w:rPr>
          <w:rFonts w:ascii="Arial" w:hAnsi="Arial" w:cs="Arial"/>
          <w:sz w:val="20"/>
          <w:szCs w:val="20"/>
        </w:rPr>
      </w:pPr>
    </w:p>
    <w:p w14:paraId="56DC3EEB" w14:textId="77777777" w:rsidR="00F27ADD" w:rsidRPr="00603B78" w:rsidRDefault="00F27ADD" w:rsidP="00F27ADD">
      <w:pPr>
        <w:pStyle w:val="Bezproreda"/>
        <w:jc w:val="both"/>
        <w:rPr>
          <w:rFonts w:ascii="Arial" w:hAnsi="Arial" w:cs="Arial"/>
          <w:b/>
          <w:bCs/>
          <w:sz w:val="20"/>
          <w:szCs w:val="20"/>
          <w:u w:val="single"/>
        </w:rPr>
      </w:pPr>
      <w:r w:rsidRPr="00603B78">
        <w:rPr>
          <w:rFonts w:ascii="Arial" w:hAnsi="Arial" w:cs="Arial"/>
          <w:b/>
          <w:bCs/>
          <w:sz w:val="20"/>
          <w:szCs w:val="20"/>
          <w:u w:val="single"/>
        </w:rPr>
        <w:t>PROGRAM 1007 DONACIJE ŠPORTSKE DJELATNOSTI</w:t>
      </w:r>
    </w:p>
    <w:p w14:paraId="5A669556"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2C7BE786"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1007A100001 ŠPORTSKE UDRUGE - </w:t>
      </w:r>
      <w:r>
        <w:rPr>
          <w:rFonts w:ascii="Arial" w:hAnsi="Arial" w:cs="Arial"/>
          <w:sz w:val="20"/>
          <w:szCs w:val="20"/>
        </w:rPr>
        <w:t>67</w:t>
      </w:r>
      <w:r w:rsidRPr="00603B78">
        <w:rPr>
          <w:rFonts w:ascii="Arial" w:hAnsi="Arial" w:cs="Arial"/>
          <w:sz w:val="20"/>
          <w:szCs w:val="20"/>
        </w:rPr>
        <w:t>.500,00 €</w:t>
      </w:r>
    </w:p>
    <w:p w14:paraId="286DCD02"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Ukupna planirana sredstva iznose 57.500,00 €, a raspodjeljuju se prema javnom pozivu za dodjelu potpora (Pravilnika o sufinanciranju udruga koje djeluju na području Općine Hum na Sutli („Službeni glasnik Krapinsko-zagorske županije“ br. 33/15)),u tu skupinu spadaju donacije NK „Straža“</w:t>
      </w:r>
      <w:r>
        <w:rPr>
          <w:rFonts w:ascii="Arial" w:hAnsi="Arial" w:cs="Arial"/>
          <w:sz w:val="20"/>
          <w:szCs w:val="20"/>
        </w:rPr>
        <w:t xml:space="preserve"> (61.000,00 €)</w:t>
      </w:r>
      <w:r w:rsidRPr="00603B78">
        <w:rPr>
          <w:rFonts w:ascii="Arial" w:hAnsi="Arial" w:cs="Arial"/>
          <w:sz w:val="20"/>
          <w:szCs w:val="20"/>
        </w:rPr>
        <w:t>, Šahovskom klubu „Straža“</w:t>
      </w:r>
      <w:r w:rsidRPr="00005BDE">
        <w:rPr>
          <w:rFonts w:ascii="Arial" w:hAnsi="Arial" w:cs="Arial"/>
          <w:sz w:val="20"/>
          <w:szCs w:val="20"/>
        </w:rPr>
        <w:t xml:space="preserve"> </w:t>
      </w:r>
      <w:r>
        <w:rPr>
          <w:rFonts w:ascii="Arial" w:hAnsi="Arial" w:cs="Arial"/>
          <w:sz w:val="20"/>
          <w:szCs w:val="20"/>
        </w:rPr>
        <w:t>(3.500,00 €)</w:t>
      </w:r>
      <w:r w:rsidRPr="00603B78">
        <w:rPr>
          <w:rFonts w:ascii="Arial" w:hAnsi="Arial" w:cs="Arial"/>
          <w:sz w:val="20"/>
          <w:szCs w:val="20"/>
        </w:rPr>
        <w:t xml:space="preserve">, Tenis klub „Sv. Petar“ </w:t>
      </w:r>
      <w:r>
        <w:rPr>
          <w:rFonts w:ascii="Arial" w:hAnsi="Arial" w:cs="Arial"/>
          <w:sz w:val="20"/>
          <w:szCs w:val="20"/>
        </w:rPr>
        <w:t>(1.500,00 €)</w:t>
      </w:r>
      <w:r w:rsidRPr="00603B78">
        <w:rPr>
          <w:rFonts w:ascii="Arial" w:hAnsi="Arial" w:cs="Arial"/>
          <w:sz w:val="20"/>
          <w:szCs w:val="20"/>
        </w:rPr>
        <w:t>, te ostale športske aktivnosti u i izvan općine</w:t>
      </w:r>
      <w:r>
        <w:rPr>
          <w:rFonts w:ascii="Arial" w:hAnsi="Arial" w:cs="Arial"/>
          <w:sz w:val="20"/>
          <w:szCs w:val="20"/>
        </w:rPr>
        <w:t xml:space="preserve"> (1.500,00 €)</w:t>
      </w:r>
      <w:r w:rsidRPr="00603B78">
        <w:rPr>
          <w:rFonts w:ascii="Arial" w:hAnsi="Arial" w:cs="Arial"/>
          <w:sz w:val="20"/>
          <w:szCs w:val="20"/>
        </w:rPr>
        <w:t>.</w:t>
      </w:r>
    </w:p>
    <w:p w14:paraId="175E8A97" w14:textId="77777777" w:rsidR="00F27ADD" w:rsidRPr="00603B78" w:rsidRDefault="00F27ADD" w:rsidP="00F27ADD">
      <w:pPr>
        <w:pStyle w:val="Bezproreda"/>
        <w:jc w:val="both"/>
        <w:rPr>
          <w:rFonts w:ascii="Arial" w:hAnsi="Arial" w:cs="Arial"/>
          <w:sz w:val="20"/>
          <w:szCs w:val="20"/>
        </w:rPr>
      </w:pPr>
    </w:p>
    <w:p w14:paraId="20F77390"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lastRenderedPageBreak/>
        <w:t>Opći cilj</w:t>
      </w:r>
      <w:r w:rsidRPr="00603B78">
        <w:rPr>
          <w:rFonts w:ascii="Arial" w:hAnsi="Arial" w:cs="Arial"/>
          <w:sz w:val="20"/>
          <w:szCs w:val="20"/>
        </w:rPr>
        <w:t>: poticanje sporta i sportskih aktivnosti.</w:t>
      </w:r>
    </w:p>
    <w:p w14:paraId="50191156"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program obuhvaća tekuće donacije sportskim udrugama na području općine.</w:t>
      </w:r>
    </w:p>
    <w:p w14:paraId="6CBAE8A8"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organiziranih manifestacija na području općine.</w:t>
      </w:r>
    </w:p>
    <w:p w14:paraId="597C5BC2" w14:textId="77777777" w:rsidR="00F27ADD" w:rsidRPr="00603B78" w:rsidRDefault="00F27ADD" w:rsidP="00F27ADD">
      <w:pPr>
        <w:pStyle w:val="Bezproreda"/>
        <w:jc w:val="both"/>
        <w:rPr>
          <w:rFonts w:ascii="Arial" w:hAnsi="Arial" w:cs="Arial"/>
          <w:b/>
          <w:bCs/>
          <w:sz w:val="20"/>
          <w:szCs w:val="20"/>
        </w:rPr>
      </w:pPr>
    </w:p>
    <w:p w14:paraId="12D8FC84" w14:textId="77777777" w:rsidR="00F27ADD" w:rsidRPr="00603B78" w:rsidRDefault="00F27ADD" w:rsidP="00F27ADD">
      <w:pPr>
        <w:pStyle w:val="Bezproreda"/>
        <w:jc w:val="both"/>
        <w:rPr>
          <w:rFonts w:ascii="Arial" w:hAnsi="Arial" w:cs="Arial"/>
          <w:b/>
          <w:bCs/>
          <w:sz w:val="20"/>
          <w:szCs w:val="20"/>
        </w:rPr>
      </w:pPr>
    </w:p>
    <w:p w14:paraId="295C2208" w14:textId="77777777" w:rsidR="00F27ADD" w:rsidRPr="00603B78" w:rsidRDefault="00F27ADD" w:rsidP="00F27ADD">
      <w:pPr>
        <w:pStyle w:val="Bezproreda"/>
        <w:jc w:val="both"/>
        <w:rPr>
          <w:rFonts w:ascii="Arial" w:hAnsi="Arial" w:cs="Arial"/>
          <w:b/>
          <w:bCs/>
          <w:sz w:val="20"/>
          <w:szCs w:val="20"/>
          <w:u w:val="single"/>
        </w:rPr>
      </w:pPr>
      <w:r w:rsidRPr="00603B78">
        <w:rPr>
          <w:rFonts w:ascii="Arial" w:hAnsi="Arial" w:cs="Arial"/>
          <w:b/>
          <w:bCs/>
          <w:sz w:val="20"/>
          <w:szCs w:val="20"/>
          <w:u w:val="single"/>
        </w:rPr>
        <w:t>PROGRAM 1008  DONACIJE OSTALA DRUŠTVA I ORGANIZACIJE</w:t>
      </w:r>
    </w:p>
    <w:p w14:paraId="4E924AB9"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5D496F6D"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1008A100001 DRUŠTVA I ORGANIZACIJE - 75.300,00 €</w:t>
      </w:r>
    </w:p>
    <w:p w14:paraId="654488BB"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Planiraju se sredstva u iznosu od 65.000,00 € za rad udruga građana na području općine Hum na Sutli (</w:t>
      </w:r>
      <w:proofErr w:type="spellStart"/>
      <w:r w:rsidRPr="00603B78">
        <w:rPr>
          <w:rFonts w:ascii="Arial" w:hAnsi="Arial" w:cs="Arial"/>
          <w:sz w:val="20"/>
          <w:szCs w:val="20"/>
        </w:rPr>
        <w:t>Kuburaška</w:t>
      </w:r>
      <w:proofErr w:type="spellEnd"/>
      <w:r w:rsidRPr="00603B78">
        <w:rPr>
          <w:rFonts w:ascii="Arial" w:hAnsi="Arial" w:cs="Arial"/>
          <w:sz w:val="20"/>
          <w:szCs w:val="20"/>
        </w:rPr>
        <w:t xml:space="preserve"> društva, Glazbene udruge, Udruge umirovljenika, Lovačka udruga, Udruga vinogradara i podrumara, Športsko ribolovno društvo, Udruga žena, Udruga liječenih alkoholičara,..), a raspodjeljuju se prema javnom pozivu za dodjelu potpora (Pravilnika o sufinanciranju udruga koje djeluju na području Općine Hum na Sutli („Službeni glasnik Krapinsko-zagorske županije“ br. 33/15)).</w:t>
      </w:r>
    </w:p>
    <w:p w14:paraId="113E4980"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Također se planiraju sredstva u iznosu od 4.000,00 </w:t>
      </w:r>
      <w:bookmarkStart w:id="39" w:name="_Hlk182565309"/>
      <w:r w:rsidRPr="00603B78">
        <w:rPr>
          <w:rFonts w:ascii="Arial" w:hAnsi="Arial" w:cs="Arial"/>
          <w:sz w:val="20"/>
          <w:szCs w:val="20"/>
        </w:rPr>
        <w:t>€</w:t>
      </w:r>
      <w:bookmarkEnd w:id="39"/>
      <w:r w:rsidRPr="00603B78">
        <w:rPr>
          <w:rFonts w:ascii="Arial" w:hAnsi="Arial" w:cs="Arial"/>
          <w:sz w:val="20"/>
          <w:szCs w:val="20"/>
        </w:rPr>
        <w:t xml:space="preserve"> za donacije vjerskim zajednicama, te iznos od 2.000,00 € za tekuće donacije građanima - uređenje igrališta.</w:t>
      </w:r>
    </w:p>
    <w:p w14:paraId="1D9665A1"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1008A100003 DONACIJE ŽUPANIJSKIM UDRUGAMA planiraju se sredstva  u iznosu od 2.000,00 €.</w:t>
      </w:r>
    </w:p>
    <w:p w14:paraId="2DC598D2"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1008A100004 HRVATSKA GORSKA SLUŽBA SPAŠAVANJA - planirana su sredstva u iznosu od 2.300,00 €. </w:t>
      </w:r>
    </w:p>
    <w:p w14:paraId="10848722" w14:textId="77777777" w:rsidR="00F27ADD" w:rsidRPr="00603B78" w:rsidRDefault="00F27ADD" w:rsidP="00F27ADD">
      <w:pPr>
        <w:pStyle w:val="Bezproreda"/>
        <w:jc w:val="both"/>
        <w:rPr>
          <w:rFonts w:ascii="Arial" w:hAnsi="Arial" w:cs="Arial"/>
          <w:i/>
          <w:iCs/>
          <w:sz w:val="20"/>
          <w:szCs w:val="20"/>
          <w:u w:val="single"/>
        </w:rPr>
      </w:pPr>
    </w:p>
    <w:p w14:paraId="4740EAD5"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Sufinanciranje aktivnosti udruga građana.</w:t>
      </w:r>
    </w:p>
    <w:p w14:paraId="207DD229"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Unapređenje svih oblika kreativnosti i stvaralaštva.</w:t>
      </w:r>
    </w:p>
    <w:p w14:paraId="15F42E23" w14:textId="77777777" w:rsidR="00F27ADD" w:rsidRPr="00603B78"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Uspješnost realizacije programa, zadovoljstvo građana provedbom programa.</w:t>
      </w:r>
    </w:p>
    <w:p w14:paraId="539AB3E1" w14:textId="77777777" w:rsidR="00F27ADD" w:rsidRPr="00603B78" w:rsidRDefault="00F27ADD" w:rsidP="00F27ADD">
      <w:pPr>
        <w:pStyle w:val="Bezproreda"/>
        <w:jc w:val="both"/>
        <w:rPr>
          <w:rFonts w:ascii="Arial" w:hAnsi="Arial" w:cs="Arial"/>
          <w:sz w:val="20"/>
          <w:szCs w:val="20"/>
        </w:rPr>
      </w:pPr>
    </w:p>
    <w:p w14:paraId="70F39D4C" w14:textId="77777777" w:rsidR="00F27ADD" w:rsidRPr="00603B78" w:rsidRDefault="00F27ADD" w:rsidP="00F27ADD">
      <w:pPr>
        <w:pStyle w:val="Bezproreda"/>
        <w:jc w:val="both"/>
        <w:rPr>
          <w:rFonts w:ascii="Arial" w:hAnsi="Arial" w:cs="Arial"/>
          <w:sz w:val="20"/>
          <w:szCs w:val="20"/>
        </w:rPr>
      </w:pPr>
    </w:p>
    <w:p w14:paraId="4CE64F4A" w14:textId="77777777" w:rsidR="00F27ADD" w:rsidRPr="00603B78" w:rsidRDefault="00F27ADD" w:rsidP="00F27ADD">
      <w:pPr>
        <w:pStyle w:val="Bezproreda"/>
        <w:jc w:val="both"/>
        <w:rPr>
          <w:rFonts w:ascii="Arial" w:hAnsi="Arial" w:cs="Arial"/>
          <w:b/>
          <w:bCs/>
          <w:sz w:val="20"/>
          <w:szCs w:val="20"/>
          <w:u w:val="single"/>
        </w:rPr>
      </w:pPr>
      <w:r w:rsidRPr="00603B78">
        <w:rPr>
          <w:rFonts w:ascii="Arial" w:hAnsi="Arial" w:cs="Arial"/>
          <w:b/>
          <w:bCs/>
          <w:sz w:val="20"/>
          <w:szCs w:val="20"/>
          <w:u w:val="single"/>
        </w:rPr>
        <w:t>PROGRAM 1009  OBRT I POLJOPRIVREDA</w:t>
      </w:r>
    </w:p>
    <w:p w14:paraId="3A7CAC44"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5BE97322"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1009A100001 POTICANJE RAZVOJA POLJOPRIVREDE - 35.000,00 €</w:t>
      </w:r>
      <w:r>
        <w:rPr>
          <w:rFonts w:ascii="Arial" w:hAnsi="Arial" w:cs="Arial"/>
          <w:sz w:val="20"/>
          <w:szCs w:val="20"/>
        </w:rPr>
        <w:t xml:space="preserve"> subvencije poljoprivrednicima te 4.000,00 € za potpore pojave bolesti kod stoke</w:t>
      </w:r>
    </w:p>
    <w:p w14:paraId="25F2D5AA"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1009A100002 POTICANJE RAZVOJA PODUZETNIŠTVA I RAZVOJ OBRTA - 14.000,00 €</w:t>
      </w:r>
    </w:p>
    <w:p w14:paraId="6FFBAD54"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1009A100003 SUBVENCIJA LINIJSKOG PRIJEVOZA - 35.000,00 €</w:t>
      </w:r>
    </w:p>
    <w:p w14:paraId="25354FCD" w14:textId="77777777" w:rsidR="00F27ADD" w:rsidRPr="00603B78" w:rsidRDefault="00F27ADD" w:rsidP="00F27ADD">
      <w:pPr>
        <w:pStyle w:val="Bezproreda"/>
        <w:jc w:val="both"/>
        <w:rPr>
          <w:rFonts w:ascii="Arial" w:hAnsi="Arial" w:cs="Arial"/>
          <w:sz w:val="20"/>
          <w:szCs w:val="20"/>
        </w:rPr>
      </w:pPr>
    </w:p>
    <w:p w14:paraId="09432EB0"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Sufinanciranje poljoprivrednika i obrtnika.</w:t>
      </w:r>
    </w:p>
    <w:p w14:paraId="7162C6CA"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Poticanje razvoja poljoprivrede i obrta.</w:t>
      </w:r>
    </w:p>
    <w:p w14:paraId="75711DB4" w14:textId="77777777" w:rsidR="00F27ADD" w:rsidRPr="00D826C3"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Broj osoba uključenih u programe, zadovoljstvo građana.</w:t>
      </w:r>
    </w:p>
    <w:p w14:paraId="0F8D7901" w14:textId="77777777" w:rsidR="00F27ADD" w:rsidRDefault="00F27ADD" w:rsidP="00F27ADD">
      <w:pPr>
        <w:pStyle w:val="Bezproreda"/>
        <w:jc w:val="both"/>
        <w:rPr>
          <w:rFonts w:ascii="Arial" w:hAnsi="Arial" w:cs="Arial"/>
          <w:sz w:val="20"/>
          <w:szCs w:val="20"/>
        </w:rPr>
      </w:pPr>
    </w:p>
    <w:p w14:paraId="4167E385" w14:textId="77777777" w:rsidR="00F27ADD" w:rsidRDefault="00F27ADD" w:rsidP="00F27ADD">
      <w:pPr>
        <w:pStyle w:val="Bezproreda"/>
        <w:jc w:val="both"/>
        <w:rPr>
          <w:rFonts w:ascii="Arial" w:hAnsi="Arial" w:cs="Arial"/>
          <w:sz w:val="20"/>
          <w:szCs w:val="20"/>
        </w:rPr>
      </w:pPr>
    </w:p>
    <w:p w14:paraId="49903C15" w14:textId="77777777" w:rsidR="00F27ADD" w:rsidRDefault="00F27ADD" w:rsidP="00F27ADD">
      <w:pPr>
        <w:pStyle w:val="Bezproreda"/>
        <w:jc w:val="both"/>
        <w:rPr>
          <w:rFonts w:ascii="Arial" w:hAnsi="Arial" w:cs="Arial"/>
          <w:sz w:val="20"/>
          <w:szCs w:val="20"/>
        </w:rPr>
      </w:pPr>
    </w:p>
    <w:p w14:paraId="3D5DD882" w14:textId="77777777" w:rsidR="00F27ADD" w:rsidRDefault="00F27ADD" w:rsidP="00F27ADD">
      <w:pPr>
        <w:pStyle w:val="Bezproreda"/>
        <w:jc w:val="both"/>
        <w:rPr>
          <w:rFonts w:ascii="Arial" w:hAnsi="Arial" w:cs="Arial"/>
          <w:sz w:val="20"/>
          <w:szCs w:val="20"/>
        </w:rPr>
      </w:pPr>
    </w:p>
    <w:p w14:paraId="5447B5C3" w14:textId="77777777" w:rsidR="00F27ADD" w:rsidRDefault="00F27ADD" w:rsidP="00F27ADD">
      <w:pPr>
        <w:pStyle w:val="Bezproreda"/>
        <w:jc w:val="both"/>
        <w:rPr>
          <w:rFonts w:ascii="Arial" w:hAnsi="Arial" w:cs="Arial"/>
          <w:sz w:val="20"/>
          <w:szCs w:val="20"/>
        </w:rPr>
      </w:pPr>
    </w:p>
    <w:p w14:paraId="5E14DF11" w14:textId="77777777" w:rsidR="00F27ADD" w:rsidRDefault="00F27ADD" w:rsidP="00F27ADD">
      <w:pPr>
        <w:pStyle w:val="Bezproreda"/>
        <w:jc w:val="both"/>
        <w:rPr>
          <w:rFonts w:ascii="Arial" w:hAnsi="Arial" w:cs="Arial"/>
          <w:sz w:val="20"/>
          <w:szCs w:val="20"/>
        </w:rPr>
      </w:pPr>
    </w:p>
    <w:p w14:paraId="61BE7839" w14:textId="77777777" w:rsidR="00F27ADD" w:rsidRDefault="00F27ADD" w:rsidP="00F27ADD">
      <w:pPr>
        <w:pStyle w:val="Bezproreda"/>
        <w:jc w:val="both"/>
        <w:rPr>
          <w:rFonts w:ascii="Arial" w:hAnsi="Arial" w:cs="Arial"/>
          <w:sz w:val="20"/>
          <w:szCs w:val="20"/>
        </w:rPr>
      </w:pPr>
    </w:p>
    <w:p w14:paraId="631715DF" w14:textId="77777777" w:rsidR="00F27ADD" w:rsidRDefault="00F27ADD" w:rsidP="00F27ADD">
      <w:pPr>
        <w:pStyle w:val="Bezproreda"/>
        <w:jc w:val="both"/>
        <w:rPr>
          <w:rFonts w:ascii="Arial" w:hAnsi="Arial" w:cs="Arial"/>
          <w:sz w:val="20"/>
          <w:szCs w:val="20"/>
        </w:rPr>
      </w:pPr>
    </w:p>
    <w:p w14:paraId="07AEECD3" w14:textId="77777777" w:rsidR="00F27ADD" w:rsidRPr="00603B78" w:rsidRDefault="00F27ADD" w:rsidP="00F27ADD">
      <w:pPr>
        <w:pStyle w:val="Bezproreda"/>
        <w:jc w:val="both"/>
        <w:rPr>
          <w:rFonts w:ascii="Arial" w:hAnsi="Arial" w:cs="Arial"/>
          <w:sz w:val="20"/>
          <w:szCs w:val="20"/>
        </w:rPr>
      </w:pPr>
    </w:p>
    <w:p w14:paraId="5CC001D7"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b/>
          <w:bCs/>
          <w:sz w:val="20"/>
          <w:szCs w:val="20"/>
          <w:u w:val="single"/>
        </w:rPr>
        <w:t>PROGRAM 1010 SOCIJALNA ZAŠTITA</w:t>
      </w:r>
    </w:p>
    <w:p w14:paraId="4D136EDE" w14:textId="77777777" w:rsidR="00F27ADD"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7D912BB6" w14:textId="77777777" w:rsidR="00F27ADD" w:rsidRPr="00603B78" w:rsidRDefault="00F27ADD" w:rsidP="00F27ADD">
      <w:pPr>
        <w:pStyle w:val="Bezproreda"/>
        <w:jc w:val="both"/>
        <w:rPr>
          <w:rFonts w:ascii="Arial" w:hAnsi="Arial" w:cs="Arial"/>
          <w:sz w:val="20"/>
          <w:szCs w:val="20"/>
          <w:u w:val="single"/>
        </w:rPr>
      </w:pPr>
    </w:p>
    <w:p w14:paraId="4546E8F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1010A100001 ZBINJAVANJE SOCIJALNO UGROŽENIH</w:t>
      </w:r>
    </w:p>
    <w:p w14:paraId="4C652620"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Planirana sredstva u iznosu od 2</w:t>
      </w:r>
      <w:r>
        <w:rPr>
          <w:rFonts w:ascii="Arial" w:hAnsi="Arial" w:cs="Arial"/>
          <w:sz w:val="20"/>
          <w:szCs w:val="20"/>
        </w:rPr>
        <w:t>6</w:t>
      </w:r>
      <w:r w:rsidRPr="00603B78">
        <w:rPr>
          <w:rFonts w:ascii="Arial" w:hAnsi="Arial" w:cs="Arial"/>
          <w:sz w:val="20"/>
          <w:szCs w:val="20"/>
        </w:rPr>
        <w:t>.950,00 € 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 pomoći  za sufinanciranje troškova stanovanja socijalno ugroženim pojedincima, prijevoz pokojnika na patologiju.</w:t>
      </w:r>
    </w:p>
    <w:p w14:paraId="5F7468E6" w14:textId="77777777" w:rsidR="00F27ADD" w:rsidRPr="00603B78" w:rsidRDefault="00F27ADD" w:rsidP="00F27ADD">
      <w:pPr>
        <w:pStyle w:val="Bezproreda"/>
        <w:jc w:val="both"/>
        <w:rPr>
          <w:rFonts w:ascii="Arial" w:hAnsi="Arial" w:cs="Arial"/>
          <w:sz w:val="20"/>
          <w:szCs w:val="20"/>
        </w:rPr>
      </w:pPr>
    </w:p>
    <w:p w14:paraId="0FE92024"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1010A100002 OSTALE POMOĆI - NOVOROĐENI, JUBILARCI</w:t>
      </w:r>
    </w:p>
    <w:p w14:paraId="7D82BDB8"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Planiraju se sredstva u ukupnom iznosu od </w:t>
      </w:r>
      <w:r>
        <w:rPr>
          <w:rFonts w:ascii="Arial" w:hAnsi="Arial" w:cs="Arial"/>
          <w:sz w:val="20"/>
          <w:szCs w:val="20"/>
        </w:rPr>
        <w:t>31</w:t>
      </w:r>
      <w:r w:rsidRPr="00603B78">
        <w:rPr>
          <w:rFonts w:ascii="Arial" w:hAnsi="Arial" w:cs="Arial"/>
          <w:sz w:val="20"/>
          <w:szCs w:val="20"/>
        </w:rPr>
        <w:t xml:space="preserve">.000,00 € za potpore novorođenim </w:t>
      </w:r>
      <w:proofErr w:type="spellStart"/>
      <w:r w:rsidRPr="00603B78">
        <w:rPr>
          <w:rFonts w:ascii="Arial" w:hAnsi="Arial" w:cs="Arial"/>
          <w:sz w:val="20"/>
          <w:szCs w:val="20"/>
        </w:rPr>
        <w:t>Humčanima</w:t>
      </w:r>
      <w:proofErr w:type="spellEnd"/>
      <w:r w:rsidRPr="00603B78">
        <w:rPr>
          <w:rFonts w:ascii="Arial" w:hAnsi="Arial" w:cs="Arial"/>
          <w:sz w:val="20"/>
          <w:szCs w:val="20"/>
        </w:rPr>
        <w:t>/-kama (25.000,00 €), pomoći prigodni dar jubilarci zlatni/dijamantni pir te prigodna naknada za životnu dob 90/95+ godina (</w:t>
      </w:r>
      <w:r>
        <w:rPr>
          <w:rFonts w:ascii="Arial" w:hAnsi="Arial" w:cs="Arial"/>
          <w:sz w:val="20"/>
          <w:szCs w:val="20"/>
        </w:rPr>
        <w:t>6</w:t>
      </w:r>
      <w:r w:rsidRPr="00603B78">
        <w:rPr>
          <w:rFonts w:ascii="Arial" w:hAnsi="Arial" w:cs="Arial"/>
          <w:sz w:val="20"/>
          <w:szCs w:val="20"/>
        </w:rPr>
        <w:t>.000,00 €).</w:t>
      </w:r>
    </w:p>
    <w:p w14:paraId="1BB54856" w14:textId="77777777" w:rsidR="00F27ADD" w:rsidRPr="00603B78" w:rsidRDefault="00F27ADD" w:rsidP="00F27ADD">
      <w:pPr>
        <w:pStyle w:val="Bezproreda"/>
        <w:jc w:val="both"/>
        <w:rPr>
          <w:rFonts w:ascii="Arial" w:hAnsi="Arial" w:cs="Arial"/>
          <w:sz w:val="20"/>
          <w:szCs w:val="20"/>
        </w:rPr>
      </w:pPr>
    </w:p>
    <w:p w14:paraId="14A4D4E6"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1010A100003 STIPENDIJE I PRIJEVOZ UČENIKA</w:t>
      </w:r>
    </w:p>
    <w:p w14:paraId="1288443D"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Ukupno planirana sredstva za stipendije srednjoškolaca i studenata po socijalnom statusu, stipendije studentima  po osnovi deficitarnih zanimanja, te nagrade učenicima i studentima za posebna postignuća u iznosu od 62.000,00 €, te planiran iznos od 28.000,00 € za sufinanciranje prijevoza učenika srednjih škola.</w:t>
      </w:r>
    </w:p>
    <w:p w14:paraId="10AE92FB" w14:textId="77777777" w:rsidR="00F27ADD" w:rsidRPr="00603B78" w:rsidRDefault="00F27ADD" w:rsidP="00F27ADD">
      <w:pPr>
        <w:pStyle w:val="Bezproreda"/>
        <w:jc w:val="both"/>
        <w:rPr>
          <w:rFonts w:ascii="Arial" w:hAnsi="Arial" w:cs="Arial"/>
          <w:sz w:val="20"/>
          <w:szCs w:val="20"/>
        </w:rPr>
      </w:pPr>
    </w:p>
    <w:p w14:paraId="14497137"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1010A100004 PRIGODNI DAROVI ZA DJECU</w:t>
      </w:r>
    </w:p>
    <w:p w14:paraId="60891023"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Planiraju se sredstva u iznosu od 12.000,00 € za poklone djeci za Božić.</w:t>
      </w:r>
    </w:p>
    <w:p w14:paraId="053D01A9" w14:textId="77777777" w:rsidR="00F27ADD" w:rsidRPr="00603B78" w:rsidRDefault="00F27ADD" w:rsidP="00F27ADD">
      <w:pPr>
        <w:pStyle w:val="Bezproreda"/>
        <w:jc w:val="both"/>
        <w:rPr>
          <w:rFonts w:ascii="Arial" w:hAnsi="Arial" w:cs="Arial"/>
          <w:sz w:val="20"/>
          <w:szCs w:val="20"/>
        </w:rPr>
      </w:pPr>
    </w:p>
    <w:p w14:paraId="107555F0"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1010A100005 JEDNOKRATNE POMOĆI UMIROVLJENICIMA </w:t>
      </w:r>
      <w:r>
        <w:rPr>
          <w:rFonts w:ascii="Arial" w:hAnsi="Arial" w:cs="Arial"/>
          <w:sz w:val="20"/>
          <w:szCs w:val="20"/>
        </w:rPr>
        <w:t>-</w:t>
      </w:r>
      <w:r w:rsidRPr="00603B78">
        <w:rPr>
          <w:rFonts w:ascii="Arial" w:hAnsi="Arial" w:cs="Arial"/>
          <w:sz w:val="20"/>
          <w:szCs w:val="20"/>
        </w:rPr>
        <w:t xml:space="preserve"> USKRSNICA, BOŽIĆNICA</w:t>
      </w:r>
    </w:p>
    <w:p w14:paraId="006E8BB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Planiraju se sredstva u iznosu od 50.000,00 €.</w:t>
      </w:r>
    </w:p>
    <w:p w14:paraId="2BF3AA4D" w14:textId="77777777" w:rsidR="00F27ADD" w:rsidRPr="00603B78" w:rsidRDefault="00F27ADD" w:rsidP="00F27ADD">
      <w:pPr>
        <w:pStyle w:val="Bezproreda"/>
        <w:jc w:val="both"/>
        <w:rPr>
          <w:rFonts w:ascii="Arial" w:hAnsi="Arial" w:cs="Arial"/>
          <w:sz w:val="20"/>
          <w:szCs w:val="20"/>
        </w:rPr>
      </w:pPr>
    </w:p>
    <w:p w14:paraId="3DD9213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1010A100006 CRVENI KRIŽ</w:t>
      </w:r>
    </w:p>
    <w:p w14:paraId="4DDD21A0"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Sukladno odredbama Zakona o Hrvatskom Crvenom općina Hum na Sutli osigurava sredstva za rad i djelovanje Hrvatskog crvenog križa Pregrada u iznosu od 18.000,00 €.</w:t>
      </w:r>
    </w:p>
    <w:p w14:paraId="375FCE0B" w14:textId="77777777" w:rsidR="00F27ADD" w:rsidRPr="00603B78" w:rsidRDefault="00F27ADD" w:rsidP="00F27ADD">
      <w:pPr>
        <w:pStyle w:val="Bezproreda"/>
        <w:jc w:val="both"/>
        <w:rPr>
          <w:rFonts w:ascii="Arial" w:hAnsi="Arial" w:cs="Arial"/>
          <w:sz w:val="20"/>
          <w:szCs w:val="20"/>
        </w:rPr>
      </w:pPr>
    </w:p>
    <w:p w14:paraId="71704A71"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1010A100007 SUFINANCIRANJE NABAVKE RADNIH BILEŽNICA OSNOVNOŠKOLCIMA - planiraju se sredstva za pomoć obiteljima za nabavku radnih bilježnica osnovnoškolaca u iznosu od 24.000,00 €.</w:t>
      </w:r>
    </w:p>
    <w:p w14:paraId="7BE4D811" w14:textId="77777777" w:rsidR="00F27ADD" w:rsidRPr="00603B78" w:rsidRDefault="00F27ADD" w:rsidP="00F27ADD">
      <w:pPr>
        <w:pStyle w:val="Bezproreda"/>
        <w:jc w:val="both"/>
        <w:rPr>
          <w:rFonts w:ascii="Arial" w:hAnsi="Arial" w:cs="Arial"/>
          <w:sz w:val="20"/>
          <w:szCs w:val="20"/>
        </w:rPr>
      </w:pPr>
    </w:p>
    <w:p w14:paraId="154210AB"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1010A100008 ZDRAVSTVENA ZAŠTINA - NAKNADA DOKTORIMA - planirana sredstva u 19.000,00 € za naknade doktorima Ambulante Hum na Sutli.</w:t>
      </w:r>
    </w:p>
    <w:p w14:paraId="228639C7" w14:textId="77777777" w:rsidR="00F27ADD" w:rsidRPr="00603B78" w:rsidRDefault="00F27ADD" w:rsidP="00F27ADD">
      <w:pPr>
        <w:pStyle w:val="Bezproreda"/>
        <w:jc w:val="both"/>
        <w:rPr>
          <w:rFonts w:ascii="Arial" w:hAnsi="Arial" w:cs="Arial"/>
          <w:sz w:val="20"/>
          <w:szCs w:val="20"/>
        </w:rPr>
      </w:pPr>
    </w:p>
    <w:p w14:paraId="12634FFA"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1010A100009 MJERA ZA POMOĆ PRI RJEŠAVANJU STAMBENOG PITANJA - predviđena su sredstva u iznosu od 80.000,00 €.</w:t>
      </w:r>
    </w:p>
    <w:p w14:paraId="06FFE4A5" w14:textId="77777777" w:rsidR="00F27ADD" w:rsidRPr="00603B78" w:rsidRDefault="00F27ADD" w:rsidP="00F27ADD">
      <w:pPr>
        <w:pStyle w:val="Bezproreda"/>
        <w:jc w:val="both"/>
        <w:rPr>
          <w:rFonts w:ascii="Arial" w:hAnsi="Arial" w:cs="Arial"/>
          <w:sz w:val="20"/>
          <w:szCs w:val="20"/>
        </w:rPr>
      </w:pPr>
    </w:p>
    <w:p w14:paraId="21F3319C"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1010A100010 MJERA ZA POMOĆ PRI RJEŠAVANJU STAMBENOG PITANJA - ADAPTACIJA STAMBENOG PROSTORA - predviđena su sredstva u iznosu od 32.000,00 €.</w:t>
      </w:r>
    </w:p>
    <w:p w14:paraId="09C2F2D6" w14:textId="77777777" w:rsidR="00F27ADD" w:rsidRDefault="00F27ADD" w:rsidP="00F27ADD">
      <w:pPr>
        <w:pStyle w:val="Bezproreda"/>
        <w:jc w:val="both"/>
        <w:rPr>
          <w:rFonts w:ascii="Arial" w:hAnsi="Arial" w:cs="Arial"/>
          <w:sz w:val="20"/>
          <w:szCs w:val="20"/>
        </w:rPr>
      </w:pPr>
    </w:p>
    <w:p w14:paraId="16EAA1F5"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1010A10001</w:t>
      </w:r>
      <w:r>
        <w:rPr>
          <w:rFonts w:ascii="Arial" w:hAnsi="Arial" w:cs="Arial"/>
          <w:sz w:val="20"/>
          <w:szCs w:val="20"/>
        </w:rPr>
        <w:t>1</w:t>
      </w:r>
      <w:r w:rsidRPr="00603B78">
        <w:rPr>
          <w:rFonts w:ascii="Arial" w:hAnsi="Arial" w:cs="Arial"/>
          <w:sz w:val="20"/>
          <w:szCs w:val="20"/>
        </w:rPr>
        <w:t xml:space="preserve"> </w:t>
      </w:r>
      <w:r>
        <w:rPr>
          <w:rFonts w:ascii="Arial" w:hAnsi="Arial" w:cs="Arial"/>
          <w:sz w:val="20"/>
          <w:szCs w:val="20"/>
        </w:rPr>
        <w:t>POMOĆI ZA PRIRODNE NEPOGODE</w:t>
      </w:r>
      <w:r w:rsidRPr="00603B78">
        <w:rPr>
          <w:rFonts w:ascii="Arial" w:hAnsi="Arial" w:cs="Arial"/>
          <w:sz w:val="20"/>
          <w:szCs w:val="20"/>
        </w:rPr>
        <w:t xml:space="preserve"> </w:t>
      </w:r>
      <w:r>
        <w:rPr>
          <w:rFonts w:ascii="Arial" w:hAnsi="Arial" w:cs="Arial"/>
          <w:sz w:val="20"/>
          <w:szCs w:val="20"/>
        </w:rPr>
        <w:t>-</w:t>
      </w:r>
      <w:r w:rsidRPr="00603B78">
        <w:rPr>
          <w:rFonts w:ascii="Arial" w:hAnsi="Arial" w:cs="Arial"/>
          <w:sz w:val="20"/>
          <w:szCs w:val="20"/>
        </w:rPr>
        <w:t xml:space="preserve"> planir</w:t>
      </w:r>
      <w:r>
        <w:rPr>
          <w:rFonts w:ascii="Arial" w:hAnsi="Arial" w:cs="Arial"/>
          <w:sz w:val="20"/>
          <w:szCs w:val="20"/>
        </w:rPr>
        <w:t>a se</w:t>
      </w:r>
      <w:r w:rsidRPr="00603B78">
        <w:rPr>
          <w:rFonts w:ascii="Arial" w:hAnsi="Arial" w:cs="Arial"/>
          <w:sz w:val="20"/>
          <w:szCs w:val="20"/>
        </w:rPr>
        <w:t xml:space="preserve"> iznos od </w:t>
      </w:r>
      <w:r>
        <w:rPr>
          <w:rFonts w:ascii="Arial" w:hAnsi="Arial" w:cs="Arial"/>
          <w:sz w:val="20"/>
          <w:szCs w:val="20"/>
        </w:rPr>
        <w:t>5</w:t>
      </w:r>
      <w:r w:rsidRPr="00603B78">
        <w:rPr>
          <w:rFonts w:ascii="Arial" w:hAnsi="Arial" w:cs="Arial"/>
          <w:sz w:val="20"/>
          <w:szCs w:val="20"/>
        </w:rPr>
        <w:t>.000,00 €</w:t>
      </w:r>
    </w:p>
    <w:p w14:paraId="4253FFE8" w14:textId="77777777" w:rsidR="00F27ADD" w:rsidRPr="00603B78" w:rsidRDefault="00F27ADD" w:rsidP="00F27ADD">
      <w:pPr>
        <w:pStyle w:val="Bezproreda"/>
        <w:jc w:val="both"/>
        <w:rPr>
          <w:rFonts w:ascii="Arial" w:hAnsi="Arial" w:cs="Arial"/>
          <w:sz w:val="20"/>
          <w:szCs w:val="20"/>
        </w:rPr>
      </w:pPr>
    </w:p>
    <w:p w14:paraId="2B8D4132"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1010A100012 HUMANITARNA SKRB - JEDNOKRATNE POMOĆI - planirani iznos od 19.000,00 € za prigodan dar onkološkim pacijentima, prigodan dar invalidi, slabo pokretni te pomoći roditeljima njegovateljima.</w:t>
      </w:r>
    </w:p>
    <w:p w14:paraId="650AF3CD" w14:textId="77777777" w:rsidR="00F27ADD" w:rsidRPr="00603B78" w:rsidRDefault="00F27ADD" w:rsidP="00F27ADD">
      <w:pPr>
        <w:pStyle w:val="Bezproreda"/>
        <w:jc w:val="both"/>
        <w:rPr>
          <w:rFonts w:ascii="Arial" w:hAnsi="Arial" w:cs="Arial"/>
          <w:sz w:val="20"/>
          <w:szCs w:val="20"/>
        </w:rPr>
      </w:pPr>
    </w:p>
    <w:p w14:paraId="2EA90969" w14:textId="4F38F062"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1010A100013 DOM ZA ŽRTVE NASILJA NOVI POČETAK - SUFINANCIRANJE - planiran iznos od 2.000,00 €</w:t>
      </w:r>
    </w:p>
    <w:p w14:paraId="25DAC974" w14:textId="77777777" w:rsidR="00F27ADD" w:rsidRPr="00603B78" w:rsidRDefault="00F27ADD" w:rsidP="00F27ADD">
      <w:pPr>
        <w:pStyle w:val="Bezproreda"/>
        <w:jc w:val="both"/>
        <w:rPr>
          <w:rFonts w:ascii="Arial" w:hAnsi="Arial" w:cs="Arial"/>
          <w:sz w:val="20"/>
          <w:szCs w:val="20"/>
        </w:rPr>
      </w:pPr>
    </w:p>
    <w:p w14:paraId="556F257B"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Opći cilj:</w:t>
      </w:r>
      <w:r w:rsidRPr="00603B78">
        <w:rPr>
          <w:rFonts w:ascii="Arial" w:hAnsi="Arial" w:cs="Arial"/>
          <w:b/>
          <w:bCs/>
          <w:sz w:val="20"/>
          <w:szCs w:val="20"/>
        </w:rPr>
        <w:t xml:space="preserve"> </w:t>
      </w:r>
      <w:r w:rsidRPr="00603B78">
        <w:rPr>
          <w:rFonts w:ascii="Arial" w:hAnsi="Arial" w:cs="Arial"/>
          <w:sz w:val="20"/>
          <w:szCs w:val="20"/>
        </w:rPr>
        <w:t>Unapređenje kvalitete života pojedinaca i obitelji, pomoć ugroženim kategorijama stanovništva kvalitete života.</w:t>
      </w:r>
    </w:p>
    <w:p w14:paraId="23FDBE52"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Posebni ciljevi</w:t>
      </w:r>
      <w:r w:rsidRPr="00603B78">
        <w:rPr>
          <w:rFonts w:ascii="Arial" w:hAnsi="Arial" w:cs="Arial"/>
          <w:b/>
          <w:bCs/>
          <w:sz w:val="20"/>
          <w:szCs w:val="20"/>
        </w:rPr>
        <w:t xml:space="preserve">: </w:t>
      </w:r>
      <w:r w:rsidRPr="00603B78">
        <w:rPr>
          <w:rFonts w:ascii="Arial" w:hAnsi="Arial" w:cs="Arial"/>
          <w:sz w:val="20"/>
          <w:szCs w:val="20"/>
        </w:rPr>
        <w:t>Ublažavanje poteškoća u rješavanju svakodnevnih osnovnih životnih potreba.</w:t>
      </w:r>
    </w:p>
    <w:p w14:paraId="587B1313"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Pokazatelj uspješnosti</w:t>
      </w:r>
      <w:r w:rsidRPr="00603B78">
        <w:rPr>
          <w:rFonts w:ascii="Arial" w:hAnsi="Arial" w:cs="Arial"/>
          <w:b/>
          <w:bCs/>
          <w:sz w:val="20"/>
          <w:szCs w:val="20"/>
        </w:rPr>
        <w:t xml:space="preserve">: </w:t>
      </w:r>
      <w:r w:rsidRPr="00603B78">
        <w:rPr>
          <w:rFonts w:ascii="Arial" w:hAnsi="Arial" w:cs="Arial"/>
          <w:sz w:val="20"/>
          <w:szCs w:val="20"/>
        </w:rPr>
        <w:t>Broj korisnika ostvarivanja prava.</w:t>
      </w:r>
    </w:p>
    <w:p w14:paraId="04979E17" w14:textId="77777777" w:rsidR="00F27ADD" w:rsidRPr="00603B78" w:rsidRDefault="00F27ADD" w:rsidP="00F27ADD">
      <w:pPr>
        <w:pStyle w:val="Bezproreda"/>
        <w:jc w:val="both"/>
        <w:rPr>
          <w:rFonts w:ascii="Arial" w:hAnsi="Arial" w:cs="Arial"/>
          <w:sz w:val="20"/>
          <w:szCs w:val="20"/>
        </w:rPr>
      </w:pPr>
    </w:p>
    <w:p w14:paraId="47989832" w14:textId="77777777" w:rsidR="00F27ADD" w:rsidRPr="00603B78" w:rsidRDefault="00F27ADD" w:rsidP="00F27ADD">
      <w:pPr>
        <w:pStyle w:val="Bezproreda"/>
        <w:jc w:val="both"/>
        <w:rPr>
          <w:rFonts w:ascii="Arial" w:hAnsi="Arial" w:cs="Arial"/>
          <w:sz w:val="20"/>
          <w:szCs w:val="20"/>
        </w:rPr>
      </w:pPr>
    </w:p>
    <w:p w14:paraId="441386B6" w14:textId="77777777" w:rsidR="00F27ADD" w:rsidRPr="00603B78" w:rsidRDefault="00F27ADD" w:rsidP="00F27ADD">
      <w:pPr>
        <w:pStyle w:val="Bezproreda"/>
        <w:jc w:val="both"/>
        <w:rPr>
          <w:rFonts w:ascii="Arial" w:hAnsi="Arial" w:cs="Arial"/>
          <w:sz w:val="20"/>
          <w:szCs w:val="20"/>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F27ADD" w:rsidRPr="00603B78" w14:paraId="46251037" w14:textId="77777777" w:rsidTr="004344D8">
        <w:tc>
          <w:tcPr>
            <w:tcW w:w="9264" w:type="dxa"/>
          </w:tcPr>
          <w:p w14:paraId="3C23D812" w14:textId="77777777" w:rsidR="00F27ADD" w:rsidRPr="00603B78" w:rsidRDefault="00F27ADD" w:rsidP="004344D8">
            <w:pPr>
              <w:pStyle w:val="Bezproreda"/>
              <w:jc w:val="both"/>
              <w:rPr>
                <w:rFonts w:ascii="Arial" w:hAnsi="Arial" w:cs="Arial"/>
                <w:b/>
                <w:bCs/>
                <w:sz w:val="20"/>
                <w:szCs w:val="20"/>
                <w:u w:val="single"/>
              </w:rPr>
            </w:pPr>
            <w:bookmarkStart w:id="40" w:name="_Hlk153459187"/>
            <w:r w:rsidRPr="00603B78">
              <w:rPr>
                <w:rFonts w:ascii="Arial" w:hAnsi="Arial" w:cs="Arial"/>
                <w:b/>
                <w:bCs/>
                <w:sz w:val="20"/>
                <w:szCs w:val="20"/>
                <w:u w:val="single"/>
              </w:rPr>
              <w:t>PROGRAM 1011 ZAŠTITA OD POŽARA I CIVILNA ZAŠTITA</w:t>
            </w:r>
          </w:p>
        </w:tc>
      </w:tr>
    </w:tbl>
    <w:p w14:paraId="16EBFA7B" w14:textId="77777777" w:rsidR="00F27ADD" w:rsidRPr="00603B78" w:rsidRDefault="00F27ADD" w:rsidP="00F27ADD">
      <w:pPr>
        <w:pStyle w:val="Bezproreda"/>
        <w:jc w:val="both"/>
        <w:rPr>
          <w:rFonts w:ascii="Arial" w:hAnsi="Arial" w:cs="Arial"/>
          <w:sz w:val="20"/>
          <w:szCs w:val="20"/>
          <w:u w:val="single"/>
        </w:rPr>
      </w:pPr>
      <w:r w:rsidRPr="00603B78">
        <w:rPr>
          <w:rFonts w:ascii="Arial" w:hAnsi="Arial" w:cs="Arial"/>
          <w:sz w:val="20"/>
          <w:szCs w:val="20"/>
          <w:u w:val="single"/>
        </w:rPr>
        <w:t>Raspodijeljen je na slijedeće aktivnosti:</w:t>
      </w:r>
    </w:p>
    <w:p w14:paraId="75F4F4C1"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1011A100001 SUFINANCIRANJE - VZO HUM NA SUTLI - 92.000,00 € - financiranje Vatrogasne zajednice općine Hum na Sutli sukladno Zakonu o vatrogastvu u iznosu od 70.000,00 €, donacije za dogradnju garaža DVD </w:t>
      </w:r>
      <w:proofErr w:type="spellStart"/>
      <w:r w:rsidRPr="00603B78">
        <w:rPr>
          <w:rFonts w:ascii="Arial" w:hAnsi="Arial" w:cs="Arial"/>
          <w:sz w:val="20"/>
          <w:szCs w:val="20"/>
        </w:rPr>
        <w:t>Prišlin</w:t>
      </w:r>
      <w:proofErr w:type="spellEnd"/>
      <w:r w:rsidRPr="00603B78">
        <w:rPr>
          <w:rFonts w:ascii="Arial" w:hAnsi="Arial" w:cs="Arial"/>
          <w:sz w:val="20"/>
          <w:szCs w:val="20"/>
        </w:rPr>
        <w:t xml:space="preserve"> </w:t>
      </w:r>
      <w:r>
        <w:rPr>
          <w:rFonts w:ascii="Arial" w:hAnsi="Arial" w:cs="Arial"/>
          <w:sz w:val="20"/>
          <w:szCs w:val="20"/>
        </w:rPr>
        <w:t>-</w:t>
      </w:r>
      <w:r w:rsidRPr="00603B78">
        <w:rPr>
          <w:rFonts w:ascii="Arial" w:hAnsi="Arial" w:cs="Arial"/>
          <w:sz w:val="20"/>
          <w:szCs w:val="20"/>
        </w:rPr>
        <w:t xml:space="preserve"> Hum u iznosu od 15.000,00 €, te ostale donacije DVD-ima u iznosu od 7.000,00 € (nabava defibrilatora i neplanirane aktivnosti)</w:t>
      </w:r>
      <w:r>
        <w:rPr>
          <w:rFonts w:ascii="Arial" w:hAnsi="Arial" w:cs="Arial"/>
          <w:sz w:val="20"/>
          <w:szCs w:val="20"/>
        </w:rPr>
        <w:t>.</w:t>
      </w:r>
    </w:p>
    <w:p w14:paraId="515E9988"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1011A100002 OPREMA ZA CIVILNU ZAŠTITU </w:t>
      </w:r>
      <w:r>
        <w:rPr>
          <w:rFonts w:ascii="Arial" w:hAnsi="Arial" w:cs="Arial"/>
          <w:sz w:val="20"/>
          <w:szCs w:val="20"/>
        </w:rPr>
        <w:t>-</w:t>
      </w:r>
      <w:r w:rsidRPr="00603B78">
        <w:rPr>
          <w:rFonts w:ascii="Arial" w:hAnsi="Arial" w:cs="Arial"/>
          <w:sz w:val="20"/>
          <w:szCs w:val="20"/>
        </w:rPr>
        <w:t xml:space="preserve"> </w:t>
      </w:r>
      <w:r>
        <w:rPr>
          <w:rFonts w:ascii="Arial" w:hAnsi="Arial" w:cs="Arial"/>
          <w:sz w:val="20"/>
          <w:szCs w:val="20"/>
        </w:rPr>
        <w:t xml:space="preserve">plan za </w:t>
      </w:r>
      <w:r w:rsidRPr="00603B78">
        <w:rPr>
          <w:rFonts w:ascii="Arial" w:hAnsi="Arial" w:cs="Arial"/>
          <w:sz w:val="20"/>
          <w:szCs w:val="20"/>
        </w:rPr>
        <w:t>nabav</w:t>
      </w:r>
      <w:r>
        <w:rPr>
          <w:rFonts w:ascii="Arial" w:hAnsi="Arial" w:cs="Arial"/>
          <w:sz w:val="20"/>
          <w:szCs w:val="20"/>
        </w:rPr>
        <w:t>u</w:t>
      </w:r>
      <w:r w:rsidRPr="00603B78">
        <w:rPr>
          <w:rFonts w:ascii="Arial" w:hAnsi="Arial" w:cs="Arial"/>
          <w:sz w:val="20"/>
          <w:szCs w:val="20"/>
        </w:rPr>
        <w:t xml:space="preserve"> opreme za civilnu zaštitu</w:t>
      </w:r>
      <w:r>
        <w:rPr>
          <w:rFonts w:ascii="Arial" w:hAnsi="Arial" w:cs="Arial"/>
          <w:sz w:val="20"/>
          <w:szCs w:val="20"/>
        </w:rPr>
        <w:t xml:space="preserve"> u iznosu </w:t>
      </w:r>
      <w:r w:rsidRPr="00603B78">
        <w:rPr>
          <w:rFonts w:ascii="Arial" w:hAnsi="Arial" w:cs="Arial"/>
          <w:sz w:val="20"/>
          <w:szCs w:val="20"/>
        </w:rPr>
        <w:t>4.000,00 €</w:t>
      </w:r>
      <w:r>
        <w:rPr>
          <w:rFonts w:ascii="Arial" w:hAnsi="Arial" w:cs="Arial"/>
          <w:sz w:val="20"/>
          <w:szCs w:val="20"/>
        </w:rPr>
        <w:t>, te izrada Plana procjene ugroženosti od požara u iznosu od 3.000,00 €</w:t>
      </w:r>
      <w:r w:rsidRPr="00603B78">
        <w:rPr>
          <w:rFonts w:ascii="Arial" w:hAnsi="Arial" w:cs="Arial"/>
          <w:sz w:val="20"/>
          <w:szCs w:val="20"/>
        </w:rPr>
        <w:t>.</w:t>
      </w:r>
    </w:p>
    <w:p w14:paraId="3534D557"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1011A100003 SUFINANCIRANJE JVP GRADA KRAPINE </w:t>
      </w:r>
      <w:r>
        <w:rPr>
          <w:rFonts w:ascii="Arial" w:hAnsi="Arial" w:cs="Arial"/>
          <w:sz w:val="20"/>
          <w:szCs w:val="20"/>
        </w:rPr>
        <w:t>-</w:t>
      </w:r>
      <w:r w:rsidRPr="00603B78">
        <w:rPr>
          <w:rFonts w:ascii="Arial" w:hAnsi="Arial" w:cs="Arial"/>
          <w:sz w:val="20"/>
          <w:szCs w:val="20"/>
        </w:rPr>
        <w:t xml:space="preserve"> 7</w:t>
      </w:r>
      <w:r>
        <w:rPr>
          <w:rFonts w:ascii="Arial" w:hAnsi="Arial" w:cs="Arial"/>
          <w:sz w:val="20"/>
          <w:szCs w:val="20"/>
        </w:rPr>
        <w:t>.30</w:t>
      </w:r>
      <w:r w:rsidRPr="00603B78">
        <w:rPr>
          <w:rFonts w:ascii="Arial" w:hAnsi="Arial" w:cs="Arial"/>
          <w:sz w:val="20"/>
          <w:szCs w:val="20"/>
        </w:rPr>
        <w:t>0,00 € - prema Sporazumu</w:t>
      </w:r>
      <w:r>
        <w:rPr>
          <w:rFonts w:ascii="Arial" w:hAnsi="Arial" w:cs="Arial"/>
          <w:sz w:val="20"/>
          <w:szCs w:val="20"/>
        </w:rPr>
        <w:t>.</w:t>
      </w:r>
    </w:p>
    <w:bookmarkEnd w:id="40"/>
    <w:p w14:paraId="46E949C4" w14:textId="77777777" w:rsidR="00F27ADD" w:rsidRPr="00603B78" w:rsidRDefault="00F27ADD" w:rsidP="00F27ADD">
      <w:pPr>
        <w:pStyle w:val="Bezproreda"/>
        <w:jc w:val="both"/>
        <w:rPr>
          <w:rFonts w:ascii="Arial" w:hAnsi="Arial" w:cs="Arial"/>
          <w:sz w:val="20"/>
          <w:szCs w:val="20"/>
        </w:rPr>
      </w:pPr>
    </w:p>
    <w:p w14:paraId="7EBFB1E6"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Opći cilj:</w:t>
      </w:r>
      <w:r w:rsidRPr="00603B78">
        <w:rPr>
          <w:rFonts w:ascii="Arial" w:hAnsi="Arial" w:cs="Arial"/>
          <w:b/>
          <w:bCs/>
          <w:sz w:val="20"/>
          <w:szCs w:val="20"/>
        </w:rPr>
        <w:t xml:space="preserve"> </w:t>
      </w:r>
      <w:r w:rsidRPr="00603B78">
        <w:rPr>
          <w:rFonts w:ascii="Arial" w:hAnsi="Arial" w:cs="Arial"/>
          <w:sz w:val="20"/>
          <w:szCs w:val="20"/>
        </w:rPr>
        <w:t>Zaštita ljudi i imovine - Zaštita od požara i civilna zaštita.</w:t>
      </w:r>
    </w:p>
    <w:p w14:paraId="1B18D29F"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Posebni ciljevi:</w:t>
      </w:r>
      <w:r w:rsidRPr="00603B78">
        <w:rPr>
          <w:rFonts w:ascii="Arial" w:hAnsi="Arial" w:cs="Arial"/>
          <w:b/>
          <w:bCs/>
          <w:sz w:val="20"/>
          <w:szCs w:val="20"/>
        </w:rPr>
        <w:t xml:space="preserve"> </w:t>
      </w:r>
      <w:r w:rsidRPr="00603B78">
        <w:rPr>
          <w:rFonts w:ascii="Arial" w:hAnsi="Arial" w:cs="Arial"/>
          <w:sz w:val="20"/>
          <w:szCs w:val="20"/>
        </w:rPr>
        <w:t>Edukacija, organizacija, opremanje u cilju efikasnije zaštite.</w:t>
      </w:r>
    </w:p>
    <w:p w14:paraId="2254E03A" w14:textId="77777777" w:rsidR="00F27ADD" w:rsidRPr="00603B78" w:rsidRDefault="00F27ADD" w:rsidP="00F27ADD">
      <w:pPr>
        <w:pStyle w:val="Bezproreda"/>
        <w:jc w:val="both"/>
        <w:rPr>
          <w:rFonts w:ascii="Arial" w:hAnsi="Arial" w:cs="Arial"/>
          <w:sz w:val="20"/>
          <w:szCs w:val="20"/>
        </w:rPr>
      </w:pPr>
      <w:r w:rsidRPr="00603B78">
        <w:rPr>
          <w:rFonts w:ascii="Arial" w:hAnsi="Arial" w:cs="Arial"/>
          <w:bCs/>
          <w:i/>
          <w:sz w:val="20"/>
          <w:szCs w:val="20"/>
          <w:u w:val="single"/>
        </w:rPr>
        <w:t>Pokazatelj uspješnosti</w:t>
      </w:r>
      <w:r w:rsidRPr="00603B78">
        <w:rPr>
          <w:rFonts w:ascii="Arial" w:hAnsi="Arial" w:cs="Arial"/>
          <w:b/>
          <w:bCs/>
          <w:sz w:val="20"/>
          <w:szCs w:val="20"/>
        </w:rPr>
        <w:t xml:space="preserve">: </w:t>
      </w:r>
      <w:r w:rsidRPr="00603B78">
        <w:rPr>
          <w:rFonts w:ascii="Arial" w:hAnsi="Arial" w:cs="Arial"/>
          <w:sz w:val="20"/>
          <w:szCs w:val="20"/>
        </w:rPr>
        <w:t>Stupanj opremljenosti postrojbi civilne i vatrogasne zaštite, brzina i uspješnost intervencija.</w:t>
      </w:r>
    </w:p>
    <w:p w14:paraId="2D2AC8F8" w14:textId="77777777" w:rsidR="00F27ADD" w:rsidRPr="00603B78" w:rsidRDefault="00F27ADD" w:rsidP="00F27ADD">
      <w:pPr>
        <w:pStyle w:val="Bezproreda"/>
        <w:jc w:val="both"/>
        <w:rPr>
          <w:rFonts w:ascii="Arial" w:hAnsi="Arial" w:cs="Arial"/>
          <w:sz w:val="20"/>
          <w:szCs w:val="20"/>
        </w:rPr>
      </w:pPr>
    </w:p>
    <w:p w14:paraId="5D6C98E6" w14:textId="77777777" w:rsidR="00F27ADD" w:rsidRPr="00603B78" w:rsidRDefault="00F27ADD" w:rsidP="00F27ADD">
      <w:pPr>
        <w:pStyle w:val="Bezproreda"/>
        <w:jc w:val="both"/>
        <w:rPr>
          <w:rFonts w:ascii="Arial" w:hAnsi="Arial" w:cs="Arial"/>
          <w:sz w:val="20"/>
          <w:szCs w:val="20"/>
        </w:rPr>
      </w:pPr>
    </w:p>
    <w:p w14:paraId="2A32A259" w14:textId="77777777" w:rsidR="00F27ADD" w:rsidRPr="00603B78" w:rsidRDefault="00F27ADD" w:rsidP="00F27ADD">
      <w:pPr>
        <w:pStyle w:val="Bezproreda"/>
        <w:jc w:val="both"/>
        <w:rPr>
          <w:rFonts w:ascii="Arial" w:hAnsi="Arial" w:cs="Arial"/>
          <w:sz w:val="20"/>
          <w:szCs w:val="20"/>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F27ADD" w:rsidRPr="00603B78" w14:paraId="33E4BBC4" w14:textId="77777777" w:rsidTr="004344D8">
        <w:tc>
          <w:tcPr>
            <w:tcW w:w="9264" w:type="dxa"/>
          </w:tcPr>
          <w:p w14:paraId="738AEE4B" w14:textId="77777777" w:rsidR="00F27ADD" w:rsidRPr="00603B78" w:rsidRDefault="00F27ADD" w:rsidP="004344D8">
            <w:pPr>
              <w:pStyle w:val="Bezproreda"/>
              <w:jc w:val="both"/>
              <w:rPr>
                <w:rFonts w:ascii="Arial" w:hAnsi="Arial" w:cs="Arial"/>
                <w:b/>
                <w:bCs/>
                <w:sz w:val="20"/>
                <w:szCs w:val="20"/>
                <w:u w:val="single"/>
              </w:rPr>
            </w:pPr>
            <w:r w:rsidRPr="00603B78">
              <w:rPr>
                <w:rFonts w:ascii="Arial" w:hAnsi="Arial" w:cs="Arial"/>
                <w:b/>
                <w:bCs/>
                <w:sz w:val="20"/>
                <w:szCs w:val="20"/>
                <w:u w:val="single"/>
              </w:rPr>
              <w:t>PROGRAM 1012 RAZVOJ ZAJEDNICE</w:t>
            </w:r>
          </w:p>
        </w:tc>
      </w:tr>
    </w:tbl>
    <w:p w14:paraId="6904263E"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Raspodijeljen je na slijedeće aktivnosti:</w:t>
      </w:r>
    </w:p>
    <w:p w14:paraId="5F3C02C5"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1012A100001 INFORMIRANJE - 7.500,00 € - izdavanje općinskog informativnog lista, edukativno - ekološke radionice</w:t>
      </w:r>
      <w:r>
        <w:rPr>
          <w:rFonts w:ascii="Arial" w:hAnsi="Arial" w:cs="Arial"/>
          <w:sz w:val="20"/>
          <w:szCs w:val="20"/>
        </w:rPr>
        <w:t>.</w:t>
      </w:r>
    </w:p>
    <w:p w14:paraId="1C432F23"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1012A100002 HORTIKULTURNE AKTIVNOSTI I UREĐENJE OKOLIŠA - 15.000,00 € - uređenje centra Huma, zelenih i javnih površina</w:t>
      </w:r>
      <w:r>
        <w:rPr>
          <w:rFonts w:ascii="Arial" w:hAnsi="Arial" w:cs="Arial"/>
          <w:sz w:val="20"/>
          <w:szCs w:val="20"/>
        </w:rPr>
        <w:t>.</w:t>
      </w:r>
    </w:p>
    <w:p w14:paraId="587416F3"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 xml:space="preserve">1012K100001 KAPITALNA ULAGANJA U OBJEKTE I ZEMLJIŠTA - </w:t>
      </w:r>
      <w:r>
        <w:rPr>
          <w:rFonts w:ascii="Arial" w:hAnsi="Arial" w:cs="Arial"/>
          <w:sz w:val="20"/>
          <w:szCs w:val="20"/>
        </w:rPr>
        <w:t>285</w:t>
      </w:r>
      <w:r w:rsidRPr="00603B78">
        <w:rPr>
          <w:rFonts w:ascii="Arial" w:hAnsi="Arial" w:cs="Arial"/>
          <w:sz w:val="20"/>
          <w:szCs w:val="20"/>
        </w:rPr>
        <w:t>.</w:t>
      </w:r>
      <w:r>
        <w:rPr>
          <w:rFonts w:ascii="Arial" w:hAnsi="Arial" w:cs="Arial"/>
          <w:sz w:val="20"/>
          <w:szCs w:val="20"/>
        </w:rPr>
        <w:t>000</w:t>
      </w:r>
      <w:r w:rsidRPr="00603B78">
        <w:rPr>
          <w:rFonts w:ascii="Arial" w:hAnsi="Arial" w:cs="Arial"/>
          <w:sz w:val="20"/>
          <w:szCs w:val="20"/>
        </w:rPr>
        <w:t>,00 - predviđaju se otkupi zemljišta i objekata radi poboljšanja kvalitete života lokalnog stanovništva.</w:t>
      </w:r>
    </w:p>
    <w:p w14:paraId="78A13BD2" w14:textId="77777777" w:rsidR="00F27ADD" w:rsidRDefault="00F27ADD" w:rsidP="00F27ADD">
      <w:pPr>
        <w:pStyle w:val="Bezproreda"/>
        <w:jc w:val="both"/>
        <w:rPr>
          <w:rFonts w:ascii="Arial" w:hAnsi="Arial" w:cs="Arial"/>
          <w:sz w:val="20"/>
          <w:szCs w:val="20"/>
        </w:rPr>
      </w:pPr>
      <w:r w:rsidRPr="00603B78">
        <w:rPr>
          <w:rFonts w:ascii="Arial" w:hAnsi="Arial" w:cs="Arial"/>
          <w:sz w:val="20"/>
          <w:szCs w:val="20"/>
        </w:rPr>
        <w:t>1012K100002 KAPITALNA ULAGANJA - SPOMEN DOM OREŠJE - 40.000,00 € za izradu projektne dokumentacije, rekonstrukcija i obnova objekta</w:t>
      </w:r>
      <w:r>
        <w:rPr>
          <w:rFonts w:ascii="Arial" w:hAnsi="Arial" w:cs="Arial"/>
          <w:sz w:val="20"/>
          <w:szCs w:val="20"/>
        </w:rPr>
        <w:t>.</w:t>
      </w:r>
    </w:p>
    <w:p w14:paraId="5C80D56F" w14:textId="77777777" w:rsidR="00F27ADD" w:rsidRPr="00603B78" w:rsidRDefault="00F27ADD" w:rsidP="00F27ADD">
      <w:pPr>
        <w:pStyle w:val="Bezproreda"/>
        <w:jc w:val="both"/>
        <w:rPr>
          <w:rFonts w:ascii="Arial" w:hAnsi="Arial" w:cs="Arial"/>
          <w:sz w:val="20"/>
          <w:szCs w:val="20"/>
        </w:rPr>
      </w:pPr>
      <w:r w:rsidRPr="00603B78">
        <w:rPr>
          <w:rFonts w:ascii="Arial" w:hAnsi="Arial" w:cs="Arial"/>
          <w:sz w:val="20"/>
          <w:szCs w:val="20"/>
        </w:rPr>
        <w:t>1012K10000</w:t>
      </w:r>
      <w:r>
        <w:rPr>
          <w:rFonts w:ascii="Arial" w:hAnsi="Arial" w:cs="Arial"/>
          <w:sz w:val="20"/>
          <w:szCs w:val="20"/>
        </w:rPr>
        <w:t>3</w:t>
      </w:r>
      <w:r w:rsidRPr="00603B78">
        <w:rPr>
          <w:rFonts w:ascii="Arial" w:hAnsi="Arial" w:cs="Arial"/>
          <w:sz w:val="20"/>
          <w:szCs w:val="20"/>
        </w:rPr>
        <w:t xml:space="preserve"> </w:t>
      </w:r>
      <w:r>
        <w:rPr>
          <w:rFonts w:ascii="Arial" w:hAnsi="Arial" w:cs="Arial"/>
          <w:sz w:val="20"/>
          <w:szCs w:val="20"/>
        </w:rPr>
        <w:t>POUČNA STAZA – plan od 5.000,00 eura za projektnu dokumentaciju.</w:t>
      </w:r>
    </w:p>
    <w:p w14:paraId="5588DDC3" w14:textId="77777777" w:rsidR="00F27ADD" w:rsidRPr="00603B78" w:rsidRDefault="00F27ADD" w:rsidP="00F27ADD">
      <w:pPr>
        <w:pStyle w:val="Bezproreda"/>
        <w:jc w:val="both"/>
        <w:rPr>
          <w:rFonts w:ascii="Arial" w:hAnsi="Arial" w:cs="Arial"/>
          <w:i/>
          <w:iCs/>
          <w:sz w:val="20"/>
          <w:szCs w:val="20"/>
          <w:u w:val="single"/>
        </w:rPr>
      </w:pPr>
    </w:p>
    <w:p w14:paraId="7EB064E4"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Opći cilj</w:t>
      </w:r>
      <w:r w:rsidRPr="00603B78">
        <w:rPr>
          <w:rFonts w:ascii="Arial" w:hAnsi="Arial" w:cs="Arial"/>
          <w:sz w:val="20"/>
          <w:szCs w:val="20"/>
        </w:rPr>
        <w:t>:  Očuvanje kulturno - povijesne baštine.</w:t>
      </w:r>
    </w:p>
    <w:p w14:paraId="501B83FA" w14:textId="77777777" w:rsidR="00F27ADD" w:rsidRPr="00603B78" w:rsidRDefault="00F27ADD" w:rsidP="00F27ADD">
      <w:pPr>
        <w:pStyle w:val="Bezproreda"/>
        <w:jc w:val="both"/>
        <w:rPr>
          <w:rFonts w:ascii="Arial" w:hAnsi="Arial" w:cs="Arial"/>
          <w:sz w:val="20"/>
          <w:szCs w:val="20"/>
        </w:rPr>
      </w:pPr>
      <w:r w:rsidRPr="00603B78">
        <w:rPr>
          <w:rFonts w:ascii="Arial" w:hAnsi="Arial" w:cs="Arial"/>
          <w:i/>
          <w:iCs/>
          <w:sz w:val="20"/>
          <w:szCs w:val="20"/>
          <w:u w:val="single"/>
        </w:rPr>
        <w:t>Posebni cilj</w:t>
      </w:r>
      <w:r w:rsidRPr="00603B78">
        <w:rPr>
          <w:rFonts w:ascii="Arial" w:hAnsi="Arial" w:cs="Arial"/>
          <w:i/>
          <w:iCs/>
          <w:sz w:val="20"/>
          <w:szCs w:val="20"/>
        </w:rPr>
        <w:t xml:space="preserve">: </w:t>
      </w:r>
      <w:r w:rsidRPr="00603B78">
        <w:rPr>
          <w:rFonts w:ascii="Arial" w:hAnsi="Arial" w:cs="Arial"/>
          <w:sz w:val="20"/>
          <w:szCs w:val="20"/>
        </w:rPr>
        <w:t>Unapređenje svih oblika kreativnosti i stvaralaštva.</w:t>
      </w:r>
    </w:p>
    <w:p w14:paraId="4AA2DF1E" w14:textId="77777777" w:rsidR="00F27ADD" w:rsidRPr="00CE671F" w:rsidRDefault="00F27ADD" w:rsidP="00F27ADD">
      <w:pPr>
        <w:pStyle w:val="Bezproreda"/>
        <w:jc w:val="both"/>
        <w:rPr>
          <w:rFonts w:ascii="Arial" w:hAnsi="Arial" w:cs="Arial"/>
          <w:sz w:val="20"/>
          <w:szCs w:val="20"/>
        </w:rPr>
      </w:pPr>
      <w:r w:rsidRPr="00603B78">
        <w:rPr>
          <w:rFonts w:ascii="Arial" w:hAnsi="Arial" w:cs="Arial"/>
          <w:i/>
          <w:sz w:val="20"/>
          <w:szCs w:val="20"/>
          <w:u w:val="single"/>
        </w:rPr>
        <w:t>Pokazatelj uspješnosti</w:t>
      </w:r>
      <w:r w:rsidRPr="00603B78">
        <w:rPr>
          <w:rFonts w:ascii="Arial" w:hAnsi="Arial" w:cs="Arial"/>
          <w:sz w:val="20"/>
          <w:szCs w:val="20"/>
        </w:rPr>
        <w:t>: Uspješnost realizacije programa, zadovoljstvo građana provedbom programa.</w:t>
      </w:r>
    </w:p>
    <w:p w14:paraId="65565ECF" w14:textId="77777777" w:rsidR="00F27ADD" w:rsidRPr="004F657A" w:rsidRDefault="00F27ADD" w:rsidP="00F27ADD">
      <w:pPr>
        <w:pStyle w:val="Bezproreda"/>
        <w:jc w:val="center"/>
        <w:rPr>
          <w:rFonts w:ascii="Arial" w:hAnsi="Arial" w:cs="Arial"/>
          <w:b/>
          <w:bCs/>
          <w:iCs/>
          <w:sz w:val="20"/>
          <w:szCs w:val="20"/>
        </w:rPr>
      </w:pPr>
      <w:r w:rsidRPr="004F657A">
        <w:rPr>
          <w:rFonts w:ascii="Arial" w:hAnsi="Arial" w:cs="Arial"/>
          <w:b/>
          <w:bCs/>
          <w:iCs/>
          <w:sz w:val="20"/>
          <w:szCs w:val="20"/>
        </w:rPr>
        <w:lastRenderedPageBreak/>
        <w:t>GLAVA: 02  DJEČJI VRTIĆ BALONĆICA</w:t>
      </w:r>
    </w:p>
    <w:p w14:paraId="3D800E08" w14:textId="77777777" w:rsidR="00F27ADD" w:rsidRPr="004F657A" w:rsidRDefault="00F27ADD" w:rsidP="00F27ADD">
      <w:pPr>
        <w:pStyle w:val="Bezproreda"/>
        <w:jc w:val="center"/>
        <w:rPr>
          <w:rFonts w:ascii="Arial" w:hAnsi="Arial" w:cs="Arial"/>
          <w:b/>
          <w:bCs/>
          <w:sz w:val="20"/>
          <w:szCs w:val="20"/>
        </w:rPr>
      </w:pPr>
    </w:p>
    <w:p w14:paraId="74A712C8" w14:textId="77777777" w:rsidR="00F27ADD" w:rsidRPr="004F657A" w:rsidRDefault="00F27ADD" w:rsidP="00F27ADD">
      <w:pPr>
        <w:pStyle w:val="Bezproreda"/>
        <w:jc w:val="both"/>
        <w:rPr>
          <w:rFonts w:ascii="Arial" w:hAnsi="Arial" w:cs="Arial"/>
          <w:b/>
          <w:bCs/>
          <w:sz w:val="20"/>
          <w:szCs w:val="20"/>
        </w:rPr>
      </w:pPr>
      <w:r w:rsidRPr="004F657A">
        <w:rPr>
          <w:rFonts w:ascii="Arial" w:hAnsi="Arial" w:cs="Arial"/>
          <w:b/>
          <w:bCs/>
          <w:sz w:val="20"/>
          <w:szCs w:val="20"/>
        </w:rPr>
        <w:t>PRORAČUNSKI KORISNIK: 28389, DJEČJI VRTIĆ BALONČICA</w:t>
      </w: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F27ADD" w:rsidRPr="004F657A" w14:paraId="38A0BD34" w14:textId="77777777" w:rsidTr="004344D8">
        <w:tc>
          <w:tcPr>
            <w:tcW w:w="9264" w:type="dxa"/>
          </w:tcPr>
          <w:p w14:paraId="4888869B" w14:textId="77777777" w:rsidR="00F27ADD" w:rsidRPr="004F657A" w:rsidRDefault="00F27ADD" w:rsidP="004344D8">
            <w:pPr>
              <w:pStyle w:val="Bezproreda"/>
              <w:jc w:val="both"/>
              <w:rPr>
                <w:rFonts w:ascii="Arial" w:hAnsi="Arial" w:cs="Arial"/>
                <w:i/>
                <w:sz w:val="20"/>
                <w:szCs w:val="20"/>
              </w:rPr>
            </w:pPr>
            <w:bookmarkStart w:id="41" w:name="_Hlk150323636"/>
          </w:p>
        </w:tc>
      </w:tr>
      <w:tr w:rsidR="00F27ADD" w:rsidRPr="004F657A" w14:paraId="2595BDEE" w14:textId="77777777" w:rsidTr="004344D8">
        <w:tc>
          <w:tcPr>
            <w:tcW w:w="9264" w:type="dxa"/>
          </w:tcPr>
          <w:p w14:paraId="09874604" w14:textId="77777777" w:rsidR="00F27ADD" w:rsidRPr="004F657A" w:rsidRDefault="00F27ADD" w:rsidP="004344D8">
            <w:pPr>
              <w:pStyle w:val="Bezproreda"/>
              <w:jc w:val="both"/>
              <w:rPr>
                <w:rFonts w:ascii="Arial" w:hAnsi="Arial" w:cs="Arial"/>
                <w:b/>
                <w:sz w:val="20"/>
                <w:szCs w:val="20"/>
                <w:u w:val="single"/>
              </w:rPr>
            </w:pPr>
            <w:r w:rsidRPr="004F657A">
              <w:rPr>
                <w:rFonts w:ascii="Arial" w:hAnsi="Arial" w:cs="Arial"/>
                <w:b/>
                <w:sz w:val="20"/>
                <w:szCs w:val="20"/>
                <w:u w:val="single"/>
              </w:rPr>
              <w:t>PROGRAM 1013 PREDŠKOLSKI ODGOJ - DJEČJI VRTIĆ BALONČICA</w:t>
            </w:r>
          </w:p>
        </w:tc>
      </w:tr>
    </w:tbl>
    <w:p w14:paraId="7CA408F5"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Planirana sredstva u 2026. godini za provođenje predškolskog programa do polaska djece u osnovnu školu su u ukupnom iznosu </w:t>
      </w:r>
      <w:r>
        <w:rPr>
          <w:rFonts w:ascii="Arial" w:hAnsi="Arial" w:cs="Arial"/>
          <w:sz w:val="20"/>
          <w:szCs w:val="20"/>
        </w:rPr>
        <w:t>1.026.676,08</w:t>
      </w:r>
      <w:r w:rsidRPr="004F657A">
        <w:rPr>
          <w:rFonts w:ascii="Arial" w:hAnsi="Arial" w:cs="Arial"/>
          <w:sz w:val="20"/>
          <w:szCs w:val="20"/>
        </w:rPr>
        <w:t xml:space="preserve"> €.</w:t>
      </w:r>
    </w:p>
    <w:bookmarkEnd w:id="41"/>
    <w:p w14:paraId="3BF8935E"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Sredstva su planirana iz slijedećih izvora financiranja:</w:t>
      </w:r>
    </w:p>
    <w:p w14:paraId="4A3A5A6F"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xml:space="preserve">- Općina Hum na Sutli - plan </w:t>
      </w:r>
      <w:r>
        <w:rPr>
          <w:rFonts w:ascii="Arial" w:hAnsi="Arial" w:cs="Arial"/>
          <w:sz w:val="20"/>
          <w:szCs w:val="20"/>
        </w:rPr>
        <w:t>748.276,08</w:t>
      </w:r>
      <w:r w:rsidRPr="004F657A">
        <w:rPr>
          <w:rFonts w:ascii="Arial" w:hAnsi="Arial" w:cs="Arial"/>
          <w:sz w:val="20"/>
          <w:szCs w:val="20"/>
        </w:rPr>
        <w:t xml:space="preserve">,00 € </w:t>
      </w:r>
    </w:p>
    <w:p w14:paraId="3BAC33A2"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xml:space="preserve">- Prihodi od </w:t>
      </w:r>
      <w:proofErr w:type="spellStart"/>
      <w:r w:rsidRPr="004F657A">
        <w:rPr>
          <w:rFonts w:ascii="Arial" w:hAnsi="Arial" w:cs="Arial"/>
          <w:sz w:val="20"/>
          <w:szCs w:val="20"/>
        </w:rPr>
        <w:t>opskrbinina</w:t>
      </w:r>
      <w:proofErr w:type="spellEnd"/>
      <w:r w:rsidRPr="004F657A">
        <w:rPr>
          <w:rFonts w:ascii="Arial" w:hAnsi="Arial" w:cs="Arial"/>
          <w:sz w:val="20"/>
          <w:szCs w:val="20"/>
        </w:rPr>
        <w:t xml:space="preserve"> </w:t>
      </w:r>
      <w:bookmarkStart w:id="42" w:name="_Hlk150332827"/>
      <w:r w:rsidRPr="004F657A">
        <w:rPr>
          <w:rFonts w:ascii="Arial" w:hAnsi="Arial" w:cs="Arial"/>
          <w:sz w:val="20"/>
          <w:szCs w:val="20"/>
        </w:rPr>
        <w:t>- 275.000,00 €</w:t>
      </w:r>
      <w:bookmarkEnd w:id="42"/>
    </w:p>
    <w:p w14:paraId="5845A97D"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Prihodi iz drugih proračuna - 2.400,00 €</w:t>
      </w:r>
    </w:p>
    <w:p w14:paraId="0383FFDF"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Ostali prihodi - 1.000,00 €</w:t>
      </w:r>
    </w:p>
    <w:p w14:paraId="79FBD138"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raspodijeljena su na slijedeće aktivnosti: </w:t>
      </w:r>
    </w:p>
    <w:p w14:paraId="4C964EEC"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1013A100001 DJEČJI VRTIĆ BALONĆICA - PLAĆE I NAKNADE </w:t>
      </w:r>
      <w:r>
        <w:rPr>
          <w:rFonts w:ascii="Arial" w:hAnsi="Arial" w:cs="Arial"/>
          <w:sz w:val="20"/>
          <w:szCs w:val="20"/>
        </w:rPr>
        <w:t>-</w:t>
      </w:r>
      <w:r w:rsidRPr="004F657A">
        <w:rPr>
          <w:rFonts w:ascii="Arial" w:hAnsi="Arial" w:cs="Arial"/>
          <w:sz w:val="20"/>
          <w:szCs w:val="20"/>
        </w:rPr>
        <w:t xml:space="preserve"> </w:t>
      </w:r>
      <w:r>
        <w:rPr>
          <w:rFonts w:ascii="Arial" w:hAnsi="Arial" w:cs="Arial"/>
          <w:sz w:val="20"/>
          <w:szCs w:val="20"/>
        </w:rPr>
        <w:t>903.256,08</w:t>
      </w:r>
      <w:r w:rsidRPr="004F657A">
        <w:rPr>
          <w:rFonts w:ascii="Arial" w:hAnsi="Arial" w:cs="Arial"/>
          <w:sz w:val="20"/>
          <w:szCs w:val="20"/>
        </w:rPr>
        <w:t xml:space="preserve"> €</w:t>
      </w:r>
    </w:p>
    <w:p w14:paraId="3D5E9E0F"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1013A100002 TEKUĆI RASHODI - </w:t>
      </w:r>
      <w:r>
        <w:rPr>
          <w:rFonts w:ascii="Arial" w:hAnsi="Arial" w:cs="Arial"/>
          <w:sz w:val="20"/>
          <w:szCs w:val="20"/>
        </w:rPr>
        <w:t>119</w:t>
      </w:r>
      <w:r w:rsidRPr="004F657A">
        <w:rPr>
          <w:rFonts w:ascii="Arial" w:hAnsi="Arial" w:cs="Arial"/>
          <w:sz w:val="20"/>
          <w:szCs w:val="20"/>
        </w:rPr>
        <w:t>.</w:t>
      </w:r>
      <w:r>
        <w:rPr>
          <w:rFonts w:ascii="Arial" w:hAnsi="Arial" w:cs="Arial"/>
          <w:sz w:val="20"/>
          <w:szCs w:val="20"/>
        </w:rPr>
        <w:t>3</w:t>
      </w:r>
      <w:r w:rsidRPr="004F657A">
        <w:rPr>
          <w:rFonts w:ascii="Arial" w:hAnsi="Arial" w:cs="Arial"/>
          <w:sz w:val="20"/>
          <w:szCs w:val="20"/>
        </w:rPr>
        <w:t>40,00 €</w:t>
      </w:r>
    </w:p>
    <w:p w14:paraId="71E2759F"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1013A100003 PREDŠKOLSKI ODGOJ - PREDŠKOLA </w:t>
      </w:r>
      <w:r>
        <w:rPr>
          <w:rFonts w:ascii="Arial" w:hAnsi="Arial" w:cs="Arial"/>
          <w:sz w:val="20"/>
          <w:szCs w:val="20"/>
        </w:rPr>
        <w:t>-</w:t>
      </w:r>
      <w:r w:rsidRPr="004F657A">
        <w:rPr>
          <w:rFonts w:ascii="Arial" w:hAnsi="Arial" w:cs="Arial"/>
          <w:sz w:val="20"/>
          <w:szCs w:val="20"/>
        </w:rPr>
        <w:t xml:space="preserve"> 1.980,00 €</w:t>
      </w:r>
    </w:p>
    <w:p w14:paraId="17C73C3E"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1013A100004 KAPITALNI IZDACI - 2.100,00 €</w:t>
      </w:r>
    </w:p>
    <w:p w14:paraId="515EC427" w14:textId="77777777" w:rsidR="00F27ADD" w:rsidRPr="004F657A" w:rsidRDefault="00F27ADD" w:rsidP="00F27ADD">
      <w:pPr>
        <w:pStyle w:val="Bezproreda"/>
        <w:jc w:val="both"/>
        <w:rPr>
          <w:rFonts w:ascii="Arial" w:hAnsi="Arial" w:cs="Arial"/>
          <w:sz w:val="20"/>
          <w:szCs w:val="20"/>
        </w:rPr>
      </w:pPr>
    </w:p>
    <w:p w14:paraId="3B97FDC3"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Opći cilj</w:t>
      </w:r>
      <w:r w:rsidRPr="004F657A">
        <w:rPr>
          <w:rFonts w:ascii="Arial" w:hAnsi="Arial" w:cs="Arial"/>
          <w:sz w:val="20"/>
          <w:szCs w:val="20"/>
          <w:u w:val="single"/>
        </w:rPr>
        <w:t>:</w:t>
      </w:r>
      <w:r w:rsidRPr="004F657A">
        <w:rPr>
          <w:rFonts w:ascii="Arial" w:hAnsi="Arial" w:cs="Arial"/>
          <w:sz w:val="20"/>
          <w:szCs w:val="20"/>
        </w:rPr>
        <w:t xml:space="preserve">  sufinanciranje predškolskog obrazovanja </w:t>
      </w:r>
    </w:p>
    <w:p w14:paraId="50EEE367"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Posebni cilj</w:t>
      </w:r>
      <w:r w:rsidRPr="004F657A">
        <w:rPr>
          <w:rFonts w:ascii="Arial" w:hAnsi="Arial" w:cs="Arial"/>
          <w:i/>
          <w:sz w:val="20"/>
          <w:szCs w:val="20"/>
        </w:rPr>
        <w:t xml:space="preserve"> </w:t>
      </w:r>
      <w:r w:rsidRPr="004F657A">
        <w:rPr>
          <w:rFonts w:ascii="Arial" w:hAnsi="Arial" w:cs="Arial"/>
          <w:sz w:val="20"/>
          <w:szCs w:val="20"/>
        </w:rPr>
        <w:t>: Proračunski korisnik Dječji vrtić „</w:t>
      </w:r>
      <w:proofErr w:type="spellStart"/>
      <w:r w:rsidRPr="004F657A">
        <w:rPr>
          <w:rFonts w:ascii="Arial" w:hAnsi="Arial" w:cs="Arial"/>
          <w:sz w:val="20"/>
          <w:szCs w:val="20"/>
        </w:rPr>
        <w:t>Balončica</w:t>
      </w:r>
      <w:proofErr w:type="spellEnd"/>
      <w:r w:rsidRPr="004F657A">
        <w:rPr>
          <w:rFonts w:ascii="Arial" w:hAnsi="Arial" w:cs="Arial"/>
          <w:sz w:val="20"/>
          <w:szCs w:val="20"/>
        </w:rPr>
        <w:t>“ Hum na Sutli provodi redoviti primarni program predškolskog odgoja od navršene prve godine života djeteta do polaska u osnovnu školu za 160-ero djece.</w:t>
      </w:r>
    </w:p>
    <w:p w14:paraId="7796BDC8"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Pokazatelji uspješnosti</w:t>
      </w:r>
      <w:r w:rsidRPr="004F657A">
        <w:rPr>
          <w:rFonts w:ascii="Arial" w:hAnsi="Arial" w:cs="Arial"/>
          <w:sz w:val="20"/>
          <w:szCs w:val="20"/>
        </w:rPr>
        <w:t xml:space="preserve"> : Broj polaznika i broj odgojnih skupina, broj aktivnosti koje se provode u okviru redovne djelatnosti Dječjeg vrtića „</w:t>
      </w:r>
      <w:proofErr w:type="spellStart"/>
      <w:r w:rsidRPr="004F657A">
        <w:rPr>
          <w:rFonts w:ascii="Arial" w:hAnsi="Arial" w:cs="Arial"/>
          <w:sz w:val="20"/>
          <w:szCs w:val="20"/>
        </w:rPr>
        <w:t>Balončica</w:t>
      </w:r>
      <w:proofErr w:type="spellEnd"/>
      <w:r w:rsidRPr="004F657A">
        <w:rPr>
          <w:rFonts w:ascii="Arial" w:hAnsi="Arial" w:cs="Arial"/>
          <w:sz w:val="20"/>
          <w:szCs w:val="20"/>
        </w:rPr>
        <w:t>“ Hum na Sutli.</w:t>
      </w:r>
    </w:p>
    <w:p w14:paraId="6CFB99EA" w14:textId="77777777" w:rsidR="00F27ADD" w:rsidRPr="004F657A" w:rsidRDefault="00F27ADD" w:rsidP="00F27ADD">
      <w:pPr>
        <w:pStyle w:val="Bezproreda"/>
        <w:jc w:val="both"/>
        <w:rPr>
          <w:rFonts w:ascii="Arial" w:hAnsi="Arial" w:cs="Arial"/>
          <w:sz w:val="20"/>
          <w:szCs w:val="20"/>
        </w:rPr>
      </w:pPr>
    </w:p>
    <w:p w14:paraId="0B4C9461" w14:textId="77777777" w:rsidR="00F27ADD" w:rsidRPr="004F657A" w:rsidRDefault="00F27ADD" w:rsidP="00F27ADD">
      <w:pPr>
        <w:pStyle w:val="Bezproreda"/>
        <w:jc w:val="both"/>
        <w:rPr>
          <w:rFonts w:ascii="Arial" w:hAnsi="Arial" w:cs="Arial"/>
          <w:sz w:val="20"/>
          <w:szCs w:val="20"/>
        </w:rPr>
      </w:pPr>
    </w:p>
    <w:p w14:paraId="13E51626" w14:textId="77777777" w:rsidR="00F27ADD" w:rsidRPr="004F657A" w:rsidRDefault="00F27ADD" w:rsidP="00F27ADD">
      <w:pPr>
        <w:pStyle w:val="Bezproreda"/>
        <w:jc w:val="both"/>
        <w:rPr>
          <w:rFonts w:ascii="Arial" w:hAnsi="Arial" w:cs="Arial"/>
          <w:sz w:val="20"/>
          <w:szCs w:val="20"/>
        </w:rPr>
      </w:pPr>
    </w:p>
    <w:p w14:paraId="568F592A" w14:textId="77777777" w:rsidR="00F27ADD" w:rsidRPr="004F657A" w:rsidRDefault="00F27ADD" w:rsidP="00F27ADD">
      <w:pPr>
        <w:pStyle w:val="Bezproreda"/>
        <w:jc w:val="both"/>
        <w:rPr>
          <w:rFonts w:ascii="Arial" w:hAnsi="Arial" w:cs="Arial"/>
          <w:sz w:val="20"/>
          <w:szCs w:val="20"/>
        </w:rPr>
      </w:pPr>
    </w:p>
    <w:p w14:paraId="545C8449" w14:textId="77777777" w:rsidR="00F27ADD" w:rsidRPr="004F657A" w:rsidRDefault="00F27ADD" w:rsidP="00F27ADD">
      <w:pPr>
        <w:pStyle w:val="Bezproreda"/>
        <w:jc w:val="both"/>
        <w:rPr>
          <w:rFonts w:ascii="Arial" w:hAnsi="Arial" w:cs="Arial"/>
          <w:sz w:val="20"/>
          <w:szCs w:val="20"/>
        </w:rPr>
      </w:pPr>
    </w:p>
    <w:p w14:paraId="7C4BD12A" w14:textId="77777777" w:rsidR="00F27ADD" w:rsidRPr="004F657A" w:rsidRDefault="00F27ADD" w:rsidP="00F27ADD">
      <w:pPr>
        <w:pStyle w:val="Bezproreda"/>
        <w:jc w:val="both"/>
        <w:rPr>
          <w:rFonts w:ascii="Arial" w:hAnsi="Arial" w:cs="Arial"/>
          <w:sz w:val="20"/>
          <w:szCs w:val="20"/>
        </w:rPr>
      </w:pPr>
    </w:p>
    <w:p w14:paraId="03A420A3" w14:textId="77777777" w:rsidR="00F27ADD" w:rsidRPr="004F657A" w:rsidRDefault="00F27ADD" w:rsidP="00F27ADD">
      <w:pPr>
        <w:pStyle w:val="Bezproreda"/>
        <w:jc w:val="both"/>
        <w:rPr>
          <w:rFonts w:ascii="Arial" w:hAnsi="Arial" w:cs="Arial"/>
          <w:sz w:val="20"/>
          <w:szCs w:val="20"/>
        </w:rPr>
      </w:pPr>
    </w:p>
    <w:p w14:paraId="4A84C1BD" w14:textId="77777777" w:rsidR="00F27ADD" w:rsidRPr="004F657A" w:rsidRDefault="00F27ADD" w:rsidP="00F27ADD">
      <w:pPr>
        <w:pStyle w:val="Bezproreda"/>
        <w:jc w:val="both"/>
        <w:rPr>
          <w:rFonts w:ascii="Arial" w:hAnsi="Arial" w:cs="Arial"/>
          <w:sz w:val="20"/>
          <w:szCs w:val="20"/>
        </w:rPr>
      </w:pPr>
    </w:p>
    <w:p w14:paraId="62095629" w14:textId="77777777" w:rsidR="00F27ADD" w:rsidRPr="004F657A" w:rsidRDefault="00F27ADD" w:rsidP="00F27ADD">
      <w:pPr>
        <w:pStyle w:val="Bezproreda"/>
        <w:jc w:val="both"/>
        <w:rPr>
          <w:rFonts w:ascii="Arial" w:hAnsi="Arial" w:cs="Arial"/>
          <w:sz w:val="20"/>
          <w:szCs w:val="20"/>
        </w:rPr>
      </w:pPr>
    </w:p>
    <w:p w14:paraId="1B3B4F51" w14:textId="77777777" w:rsidR="00F27ADD" w:rsidRPr="004F657A" w:rsidRDefault="00F27ADD" w:rsidP="00F27ADD">
      <w:pPr>
        <w:pStyle w:val="Bezproreda"/>
        <w:jc w:val="both"/>
        <w:rPr>
          <w:rFonts w:ascii="Arial" w:hAnsi="Arial" w:cs="Arial"/>
          <w:sz w:val="20"/>
          <w:szCs w:val="20"/>
        </w:rPr>
      </w:pPr>
    </w:p>
    <w:p w14:paraId="4D5EA9E5" w14:textId="77777777" w:rsidR="00F27ADD" w:rsidRPr="004F657A" w:rsidRDefault="00F27ADD" w:rsidP="00F27ADD">
      <w:pPr>
        <w:pStyle w:val="Bezproreda"/>
        <w:jc w:val="both"/>
        <w:rPr>
          <w:rFonts w:ascii="Arial" w:hAnsi="Arial" w:cs="Arial"/>
          <w:sz w:val="20"/>
          <w:szCs w:val="20"/>
        </w:rPr>
      </w:pPr>
    </w:p>
    <w:p w14:paraId="43A89D5E" w14:textId="77777777" w:rsidR="00F27ADD" w:rsidRDefault="00F27ADD" w:rsidP="00F27ADD">
      <w:pPr>
        <w:pStyle w:val="Bezproreda"/>
        <w:jc w:val="both"/>
        <w:rPr>
          <w:rFonts w:ascii="Arial" w:hAnsi="Arial" w:cs="Arial"/>
          <w:sz w:val="20"/>
          <w:szCs w:val="20"/>
        </w:rPr>
      </w:pPr>
    </w:p>
    <w:p w14:paraId="36A9FD8F" w14:textId="77777777" w:rsidR="00F27ADD" w:rsidRPr="004F657A" w:rsidRDefault="00F27ADD" w:rsidP="00F27ADD">
      <w:pPr>
        <w:pStyle w:val="Bezproreda"/>
        <w:jc w:val="both"/>
        <w:rPr>
          <w:rFonts w:ascii="Arial" w:hAnsi="Arial" w:cs="Arial"/>
          <w:sz w:val="20"/>
          <w:szCs w:val="20"/>
        </w:rPr>
      </w:pPr>
    </w:p>
    <w:p w14:paraId="32712BB2" w14:textId="77777777" w:rsidR="00F27ADD" w:rsidRPr="004F657A" w:rsidRDefault="00F27ADD" w:rsidP="00F27ADD">
      <w:pPr>
        <w:pStyle w:val="Bezproreda"/>
        <w:jc w:val="both"/>
        <w:rPr>
          <w:rFonts w:ascii="Arial" w:hAnsi="Arial" w:cs="Arial"/>
          <w:sz w:val="20"/>
          <w:szCs w:val="20"/>
        </w:rPr>
      </w:pPr>
    </w:p>
    <w:p w14:paraId="3AA60FD9" w14:textId="77777777" w:rsidR="00F27ADD" w:rsidRPr="004F657A" w:rsidRDefault="00F27ADD" w:rsidP="00F27ADD">
      <w:pPr>
        <w:pStyle w:val="Bezproreda"/>
        <w:jc w:val="both"/>
        <w:rPr>
          <w:rFonts w:ascii="Arial" w:hAnsi="Arial" w:cs="Arial"/>
          <w:sz w:val="20"/>
          <w:szCs w:val="20"/>
        </w:rPr>
      </w:pPr>
    </w:p>
    <w:p w14:paraId="0FBADCEA" w14:textId="77777777" w:rsidR="00F27ADD" w:rsidRPr="004F657A" w:rsidRDefault="00F27ADD" w:rsidP="00F27ADD">
      <w:pPr>
        <w:pStyle w:val="Bezproreda"/>
        <w:jc w:val="both"/>
        <w:rPr>
          <w:rFonts w:ascii="Arial" w:hAnsi="Arial" w:cs="Arial"/>
          <w:sz w:val="20"/>
          <w:szCs w:val="20"/>
        </w:rPr>
      </w:pPr>
    </w:p>
    <w:p w14:paraId="0EB9B1C3" w14:textId="77777777" w:rsidR="00F27ADD" w:rsidRPr="004F657A" w:rsidRDefault="00F27ADD" w:rsidP="00F27ADD">
      <w:pPr>
        <w:pStyle w:val="Bezproreda"/>
        <w:jc w:val="both"/>
        <w:rPr>
          <w:rFonts w:ascii="Arial" w:hAnsi="Arial" w:cs="Arial"/>
          <w:sz w:val="20"/>
          <w:szCs w:val="20"/>
        </w:rPr>
      </w:pPr>
    </w:p>
    <w:p w14:paraId="04E53486" w14:textId="77777777" w:rsidR="00F27ADD" w:rsidRPr="004F657A" w:rsidRDefault="00F27ADD" w:rsidP="00F27ADD">
      <w:pPr>
        <w:pStyle w:val="Bezproreda"/>
        <w:jc w:val="center"/>
        <w:rPr>
          <w:rFonts w:ascii="Arial" w:hAnsi="Arial" w:cs="Arial"/>
          <w:b/>
          <w:bCs/>
          <w:iCs/>
          <w:sz w:val="20"/>
          <w:szCs w:val="20"/>
        </w:rPr>
      </w:pPr>
      <w:r w:rsidRPr="004F657A">
        <w:rPr>
          <w:rFonts w:ascii="Arial" w:hAnsi="Arial" w:cs="Arial"/>
          <w:b/>
          <w:bCs/>
          <w:iCs/>
          <w:sz w:val="20"/>
          <w:szCs w:val="20"/>
        </w:rPr>
        <w:lastRenderedPageBreak/>
        <w:t>GLAVA: 03 NARODNA KNJIŽNICA HUM NA SUTLI</w:t>
      </w:r>
    </w:p>
    <w:p w14:paraId="681CB25F" w14:textId="77777777" w:rsidR="00F27ADD" w:rsidRPr="004F657A" w:rsidRDefault="00F27ADD" w:rsidP="00F27ADD">
      <w:pPr>
        <w:pStyle w:val="Bezproreda"/>
        <w:jc w:val="both"/>
        <w:rPr>
          <w:rFonts w:ascii="Arial" w:hAnsi="Arial" w:cs="Arial"/>
          <w:sz w:val="20"/>
          <w:szCs w:val="20"/>
        </w:rPr>
      </w:pPr>
    </w:p>
    <w:p w14:paraId="2FF3E178" w14:textId="77777777" w:rsidR="00F27ADD" w:rsidRDefault="00F27ADD" w:rsidP="00F27ADD">
      <w:pPr>
        <w:pStyle w:val="Bezproreda"/>
        <w:jc w:val="both"/>
        <w:rPr>
          <w:rFonts w:ascii="Arial" w:hAnsi="Arial" w:cs="Arial"/>
          <w:b/>
          <w:bCs/>
          <w:sz w:val="20"/>
          <w:szCs w:val="20"/>
        </w:rPr>
      </w:pPr>
      <w:r w:rsidRPr="004F657A">
        <w:rPr>
          <w:rFonts w:ascii="Arial" w:hAnsi="Arial" w:cs="Arial"/>
          <w:b/>
          <w:bCs/>
          <w:sz w:val="20"/>
          <w:szCs w:val="20"/>
        </w:rPr>
        <w:t>PRORAČUNSKI KORISNIK NARODNA KNJIŽNICA HUM NA SUTLI</w:t>
      </w:r>
    </w:p>
    <w:p w14:paraId="3A1D9535" w14:textId="77777777" w:rsidR="00F27ADD" w:rsidRPr="004F657A" w:rsidRDefault="00F27ADD" w:rsidP="00F27ADD">
      <w:pPr>
        <w:pStyle w:val="Bezproreda"/>
        <w:jc w:val="both"/>
        <w:rPr>
          <w:rFonts w:ascii="Arial" w:hAnsi="Arial" w:cs="Arial"/>
          <w:b/>
          <w:bCs/>
          <w:sz w:val="20"/>
          <w:szCs w:val="20"/>
        </w:rPr>
      </w:pPr>
    </w:p>
    <w:p w14:paraId="1BF1D937" w14:textId="77777777" w:rsidR="00F27ADD" w:rsidRPr="004F657A" w:rsidRDefault="00F27ADD" w:rsidP="00F27ADD">
      <w:pPr>
        <w:pStyle w:val="Bezproreda"/>
        <w:jc w:val="both"/>
        <w:rPr>
          <w:rFonts w:ascii="Arial" w:hAnsi="Arial" w:cs="Arial"/>
          <w:b/>
          <w:iCs/>
          <w:sz w:val="20"/>
          <w:szCs w:val="20"/>
          <w:u w:val="single"/>
        </w:rPr>
      </w:pPr>
      <w:r w:rsidRPr="004F657A">
        <w:rPr>
          <w:rFonts w:ascii="Arial" w:hAnsi="Arial" w:cs="Arial"/>
          <w:b/>
          <w:iCs/>
          <w:sz w:val="20"/>
          <w:szCs w:val="20"/>
          <w:u w:val="single"/>
        </w:rPr>
        <w:t>PROGRAM 1014 NARODNA KNJIŽNICA HUM NA SUTLI</w:t>
      </w:r>
    </w:p>
    <w:p w14:paraId="2826C6FC"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Planirana sredstva za redovan rad Narodne knjižnice Hum na Sutli u 2026. godini iznose </w:t>
      </w:r>
      <w:r>
        <w:rPr>
          <w:rFonts w:ascii="Arial" w:hAnsi="Arial" w:cs="Arial"/>
          <w:sz w:val="20"/>
          <w:szCs w:val="20"/>
        </w:rPr>
        <w:t>119</w:t>
      </w:r>
      <w:r w:rsidRPr="004F657A">
        <w:rPr>
          <w:rFonts w:ascii="Arial" w:hAnsi="Arial" w:cs="Arial"/>
          <w:sz w:val="20"/>
          <w:szCs w:val="20"/>
        </w:rPr>
        <w:t>.</w:t>
      </w:r>
      <w:r>
        <w:rPr>
          <w:rFonts w:ascii="Arial" w:hAnsi="Arial" w:cs="Arial"/>
          <w:sz w:val="20"/>
          <w:szCs w:val="20"/>
        </w:rPr>
        <w:t>403</w:t>
      </w:r>
      <w:r w:rsidRPr="004F657A">
        <w:rPr>
          <w:rFonts w:ascii="Arial" w:hAnsi="Arial" w:cs="Arial"/>
          <w:sz w:val="20"/>
          <w:szCs w:val="20"/>
        </w:rPr>
        <w:t>,</w:t>
      </w:r>
      <w:r>
        <w:rPr>
          <w:rFonts w:ascii="Arial" w:hAnsi="Arial" w:cs="Arial"/>
          <w:sz w:val="20"/>
          <w:szCs w:val="20"/>
        </w:rPr>
        <w:t>0</w:t>
      </w:r>
      <w:r w:rsidRPr="004F657A">
        <w:rPr>
          <w:rFonts w:ascii="Arial" w:hAnsi="Arial" w:cs="Arial"/>
          <w:sz w:val="20"/>
          <w:szCs w:val="20"/>
        </w:rPr>
        <w:t>5 €.</w:t>
      </w:r>
    </w:p>
    <w:p w14:paraId="72AC6745"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Sredstva su planirana iz slijedećih izvora financiranja:</w:t>
      </w:r>
    </w:p>
    <w:p w14:paraId="5B02A4F8"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Općina Hum na Sutli - 83.000,00 €</w:t>
      </w:r>
    </w:p>
    <w:p w14:paraId="0F7FB54F"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Pomoći proračunskim korisnicima iz proračuna koji im nije nadležan u iznosu od 11.600,00 €.</w:t>
      </w:r>
    </w:p>
    <w:p w14:paraId="315B4ACD"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Planirana sredstva temeljem prijenosa po projektu rekonstrukcija Narodne knjižnice u iznosu 21.771,35 €.</w:t>
      </w:r>
    </w:p>
    <w:p w14:paraId="16516FAB"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Ostali prihodi u iznosu od 265,00 €,</w:t>
      </w:r>
    </w:p>
    <w:p w14:paraId="4D35BAC1" w14:textId="77777777" w:rsidR="00F27ADD" w:rsidRPr="004F657A" w:rsidRDefault="00F27ADD" w:rsidP="00F27ADD">
      <w:pPr>
        <w:pStyle w:val="Bezproreda"/>
        <w:ind w:left="284"/>
        <w:jc w:val="both"/>
        <w:rPr>
          <w:rFonts w:ascii="Arial" w:hAnsi="Arial" w:cs="Arial"/>
          <w:sz w:val="20"/>
          <w:szCs w:val="20"/>
        </w:rPr>
      </w:pPr>
      <w:r w:rsidRPr="004F657A">
        <w:rPr>
          <w:rFonts w:ascii="Arial" w:hAnsi="Arial" w:cs="Arial"/>
          <w:sz w:val="20"/>
          <w:szCs w:val="20"/>
        </w:rPr>
        <w:t>- P</w:t>
      </w:r>
      <w:r>
        <w:rPr>
          <w:rFonts w:ascii="Arial" w:hAnsi="Arial" w:cs="Arial"/>
          <w:sz w:val="20"/>
          <w:szCs w:val="20"/>
        </w:rPr>
        <w:t xml:space="preserve">reneseni </w:t>
      </w:r>
      <w:r w:rsidRPr="004F657A">
        <w:rPr>
          <w:rFonts w:ascii="Arial" w:hAnsi="Arial" w:cs="Arial"/>
          <w:sz w:val="20"/>
          <w:szCs w:val="20"/>
        </w:rPr>
        <w:t xml:space="preserve">Višak prihoda iz prethodnih godina u iznosu od </w:t>
      </w:r>
      <w:r>
        <w:rPr>
          <w:rFonts w:ascii="Arial" w:hAnsi="Arial" w:cs="Arial"/>
          <w:sz w:val="20"/>
          <w:szCs w:val="20"/>
        </w:rPr>
        <w:t>2.766,70</w:t>
      </w:r>
      <w:r w:rsidRPr="004F657A">
        <w:rPr>
          <w:rFonts w:ascii="Arial" w:hAnsi="Arial" w:cs="Arial"/>
          <w:sz w:val="20"/>
          <w:szCs w:val="20"/>
        </w:rPr>
        <w:t xml:space="preserve"> €,</w:t>
      </w:r>
    </w:p>
    <w:p w14:paraId="214A4A78"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raspodijeljena su na slijedeće aktivnosti: </w:t>
      </w:r>
    </w:p>
    <w:p w14:paraId="3A179498"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1014A100001 NARODNA KNJIŽNICA HUM NA SUTLI - PLAĆE I NAKNADE </w:t>
      </w:r>
      <w:r>
        <w:rPr>
          <w:rFonts w:ascii="Arial" w:hAnsi="Arial" w:cs="Arial"/>
          <w:sz w:val="20"/>
          <w:szCs w:val="20"/>
        </w:rPr>
        <w:t>-</w:t>
      </w:r>
      <w:r w:rsidRPr="004F657A">
        <w:rPr>
          <w:rFonts w:ascii="Arial" w:hAnsi="Arial" w:cs="Arial"/>
          <w:sz w:val="20"/>
          <w:szCs w:val="20"/>
        </w:rPr>
        <w:t xml:space="preserve"> </w:t>
      </w:r>
      <w:r>
        <w:rPr>
          <w:rFonts w:ascii="Arial" w:hAnsi="Arial" w:cs="Arial"/>
          <w:sz w:val="20"/>
          <w:szCs w:val="20"/>
        </w:rPr>
        <w:t>75.550</w:t>
      </w:r>
      <w:r w:rsidRPr="004F657A">
        <w:rPr>
          <w:rFonts w:ascii="Arial" w:hAnsi="Arial" w:cs="Arial"/>
          <w:sz w:val="20"/>
          <w:szCs w:val="20"/>
        </w:rPr>
        <w:t>,35 €</w:t>
      </w:r>
    </w:p>
    <w:p w14:paraId="35AC4B22"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1014A100002 NARODNA KNJIŽNICA HUM NA SUTLI -TEKUĆI RASHODI </w:t>
      </w:r>
      <w:r>
        <w:rPr>
          <w:rFonts w:ascii="Arial" w:hAnsi="Arial" w:cs="Arial"/>
          <w:sz w:val="20"/>
          <w:szCs w:val="20"/>
        </w:rPr>
        <w:t>-</w:t>
      </w:r>
      <w:r w:rsidRPr="004F657A">
        <w:rPr>
          <w:rFonts w:ascii="Arial" w:hAnsi="Arial" w:cs="Arial"/>
          <w:sz w:val="20"/>
          <w:szCs w:val="20"/>
        </w:rPr>
        <w:t xml:space="preserve"> </w:t>
      </w:r>
      <w:r>
        <w:rPr>
          <w:rFonts w:ascii="Arial" w:hAnsi="Arial" w:cs="Arial"/>
          <w:sz w:val="20"/>
          <w:szCs w:val="20"/>
        </w:rPr>
        <w:t>14.767,70</w:t>
      </w:r>
      <w:r w:rsidRPr="004F657A">
        <w:rPr>
          <w:rFonts w:ascii="Arial" w:hAnsi="Arial" w:cs="Arial"/>
          <w:sz w:val="20"/>
          <w:szCs w:val="20"/>
        </w:rPr>
        <w:t xml:space="preserve"> €</w:t>
      </w:r>
    </w:p>
    <w:p w14:paraId="2DCB2EDF"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1014A100003 DJELATNOST KNJIŽNICE - KNJIGE - 2</w:t>
      </w:r>
      <w:r>
        <w:rPr>
          <w:rFonts w:ascii="Arial" w:hAnsi="Arial" w:cs="Arial"/>
          <w:sz w:val="20"/>
          <w:szCs w:val="20"/>
        </w:rPr>
        <w:t>0</w:t>
      </w:r>
      <w:r w:rsidRPr="004F657A">
        <w:rPr>
          <w:rFonts w:ascii="Arial" w:hAnsi="Arial" w:cs="Arial"/>
          <w:sz w:val="20"/>
          <w:szCs w:val="20"/>
        </w:rPr>
        <w:t>.</w:t>
      </w:r>
      <w:r>
        <w:rPr>
          <w:rFonts w:ascii="Arial" w:hAnsi="Arial" w:cs="Arial"/>
          <w:sz w:val="20"/>
          <w:szCs w:val="20"/>
        </w:rPr>
        <w:t>7</w:t>
      </w:r>
      <w:r w:rsidRPr="004F657A">
        <w:rPr>
          <w:rFonts w:ascii="Arial" w:hAnsi="Arial" w:cs="Arial"/>
          <w:sz w:val="20"/>
          <w:szCs w:val="20"/>
        </w:rPr>
        <w:t>65,00 €</w:t>
      </w:r>
    </w:p>
    <w:p w14:paraId="66D1DA7B"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1014A100004 KAPITALNI IZDACI OPREMA </w:t>
      </w:r>
      <w:r>
        <w:rPr>
          <w:rFonts w:ascii="Arial" w:hAnsi="Arial" w:cs="Arial"/>
          <w:sz w:val="20"/>
          <w:szCs w:val="20"/>
        </w:rPr>
        <w:t>-</w:t>
      </w:r>
      <w:r w:rsidRPr="004F657A">
        <w:rPr>
          <w:rFonts w:ascii="Arial" w:hAnsi="Arial" w:cs="Arial"/>
          <w:sz w:val="20"/>
          <w:szCs w:val="20"/>
        </w:rPr>
        <w:t xml:space="preserve"> </w:t>
      </w:r>
      <w:r>
        <w:rPr>
          <w:rFonts w:ascii="Arial" w:hAnsi="Arial" w:cs="Arial"/>
          <w:sz w:val="20"/>
          <w:szCs w:val="20"/>
        </w:rPr>
        <w:t>1.1</w:t>
      </w:r>
      <w:r w:rsidRPr="004F657A">
        <w:rPr>
          <w:rFonts w:ascii="Arial" w:hAnsi="Arial" w:cs="Arial"/>
          <w:sz w:val="20"/>
          <w:szCs w:val="20"/>
        </w:rPr>
        <w:t>00,00 €</w:t>
      </w:r>
    </w:p>
    <w:p w14:paraId="1BB786BD" w14:textId="77777777" w:rsidR="00F27ADD" w:rsidRPr="004F657A" w:rsidRDefault="00F27ADD" w:rsidP="00F27ADD">
      <w:pPr>
        <w:pStyle w:val="Bezproreda"/>
        <w:jc w:val="both"/>
        <w:rPr>
          <w:rFonts w:ascii="Arial" w:hAnsi="Arial" w:cs="Arial"/>
          <w:sz w:val="20"/>
          <w:szCs w:val="20"/>
        </w:rPr>
      </w:pPr>
      <w:r w:rsidRPr="004F657A">
        <w:rPr>
          <w:rFonts w:ascii="Arial" w:hAnsi="Arial" w:cs="Arial"/>
          <w:sz w:val="20"/>
          <w:szCs w:val="20"/>
        </w:rPr>
        <w:t xml:space="preserve">1014A100005 INTELEKTUALNE USLUGE - PROGRAMI I MANIFESTACIJE - </w:t>
      </w:r>
      <w:r>
        <w:rPr>
          <w:rFonts w:ascii="Arial" w:hAnsi="Arial" w:cs="Arial"/>
          <w:sz w:val="20"/>
          <w:szCs w:val="20"/>
        </w:rPr>
        <w:t>7</w:t>
      </w:r>
      <w:r w:rsidRPr="004F657A">
        <w:rPr>
          <w:rFonts w:ascii="Arial" w:hAnsi="Arial" w:cs="Arial"/>
          <w:sz w:val="20"/>
          <w:szCs w:val="20"/>
        </w:rPr>
        <w:t>.</w:t>
      </w:r>
      <w:r>
        <w:rPr>
          <w:rFonts w:ascii="Arial" w:hAnsi="Arial" w:cs="Arial"/>
          <w:sz w:val="20"/>
          <w:szCs w:val="20"/>
        </w:rPr>
        <w:t>22</w:t>
      </w:r>
      <w:r w:rsidRPr="004F657A">
        <w:rPr>
          <w:rFonts w:ascii="Arial" w:hAnsi="Arial" w:cs="Arial"/>
          <w:sz w:val="20"/>
          <w:szCs w:val="20"/>
        </w:rPr>
        <w:t>0,00 €</w:t>
      </w:r>
    </w:p>
    <w:p w14:paraId="6AB8C345" w14:textId="77777777" w:rsidR="00F27ADD" w:rsidRPr="004F657A" w:rsidRDefault="00F27ADD" w:rsidP="00F27ADD">
      <w:pPr>
        <w:pStyle w:val="Bezproreda"/>
        <w:jc w:val="both"/>
        <w:rPr>
          <w:rFonts w:ascii="Arial" w:hAnsi="Arial" w:cs="Arial"/>
          <w:sz w:val="20"/>
          <w:szCs w:val="20"/>
        </w:rPr>
      </w:pPr>
    </w:p>
    <w:p w14:paraId="4D281A43"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Opći cilj</w:t>
      </w:r>
      <w:r w:rsidRPr="004F657A">
        <w:rPr>
          <w:rFonts w:ascii="Arial" w:hAnsi="Arial" w:cs="Arial"/>
          <w:sz w:val="20"/>
          <w:szCs w:val="20"/>
        </w:rPr>
        <w:t>: Promicanje kulturne svijesti građana.</w:t>
      </w:r>
    </w:p>
    <w:p w14:paraId="16846145"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Posebni cilj</w:t>
      </w:r>
      <w:r w:rsidRPr="004F657A">
        <w:rPr>
          <w:rFonts w:ascii="Arial" w:hAnsi="Arial" w:cs="Arial"/>
          <w:sz w:val="20"/>
          <w:szCs w:val="20"/>
        </w:rPr>
        <w:t>: povećanje knjižnog fonda, povećanje broja korisnika i korištenje prostora knjižnice i za druge kulturne događaje srodne knjižničnoj djelatnosti.</w:t>
      </w:r>
    </w:p>
    <w:p w14:paraId="6F94613D" w14:textId="77777777" w:rsidR="00F27ADD" w:rsidRPr="004F657A" w:rsidRDefault="00F27ADD" w:rsidP="00F27ADD">
      <w:pPr>
        <w:pStyle w:val="Bezproreda"/>
        <w:jc w:val="both"/>
        <w:rPr>
          <w:rFonts w:ascii="Arial" w:hAnsi="Arial" w:cs="Arial"/>
          <w:sz w:val="20"/>
          <w:szCs w:val="20"/>
        </w:rPr>
      </w:pPr>
      <w:r w:rsidRPr="004F657A">
        <w:rPr>
          <w:rFonts w:ascii="Arial" w:hAnsi="Arial" w:cs="Arial"/>
          <w:i/>
          <w:sz w:val="20"/>
          <w:szCs w:val="20"/>
          <w:u w:val="single"/>
        </w:rPr>
        <w:t>Pokazatelji uspješnosti</w:t>
      </w:r>
      <w:r w:rsidRPr="004F657A">
        <w:rPr>
          <w:rFonts w:ascii="Arial" w:hAnsi="Arial" w:cs="Arial"/>
          <w:sz w:val="20"/>
          <w:szCs w:val="20"/>
        </w:rPr>
        <w:t>: broj nabavljenih knjiga, broj članova knjižnice, broj posjetitelja, broj kulturnih događanja.</w:t>
      </w:r>
    </w:p>
    <w:p w14:paraId="2A6364D0" w14:textId="77777777" w:rsidR="00F27ADD" w:rsidRPr="00D826C3" w:rsidRDefault="00F27ADD" w:rsidP="00F27ADD">
      <w:pPr>
        <w:pStyle w:val="Bezproreda"/>
        <w:rPr>
          <w:rFonts w:ascii="Arial" w:hAnsi="Arial" w:cs="Arial"/>
        </w:rPr>
      </w:pPr>
    </w:p>
    <w:p w14:paraId="421F3895" w14:textId="77777777" w:rsidR="00F27ADD" w:rsidRPr="00D826C3" w:rsidRDefault="00F27ADD" w:rsidP="00F27ADD">
      <w:pPr>
        <w:rPr>
          <w:rFonts w:ascii="Arial" w:hAnsi="Arial" w:cs="Arial"/>
          <w:sz w:val="24"/>
          <w:szCs w:val="24"/>
        </w:rPr>
      </w:pPr>
    </w:p>
    <w:p w14:paraId="42CA8EBC" w14:textId="77777777" w:rsidR="00F27ADD" w:rsidRPr="00D826C3" w:rsidRDefault="00F27ADD" w:rsidP="00F27ADD">
      <w:pPr>
        <w:rPr>
          <w:rFonts w:ascii="Arial" w:hAnsi="Arial" w:cs="Arial"/>
          <w:sz w:val="24"/>
          <w:szCs w:val="24"/>
        </w:rPr>
      </w:pPr>
    </w:p>
    <w:p w14:paraId="6FD29DA2" w14:textId="77777777" w:rsidR="00F27ADD" w:rsidRPr="00D826C3" w:rsidRDefault="00F27ADD" w:rsidP="00F27ADD">
      <w:pPr>
        <w:rPr>
          <w:rFonts w:ascii="Arial" w:hAnsi="Arial" w:cs="Arial"/>
          <w:sz w:val="24"/>
          <w:szCs w:val="24"/>
        </w:rPr>
      </w:pPr>
    </w:p>
    <w:p w14:paraId="7DF639CC" w14:textId="77777777" w:rsidR="00F27ADD" w:rsidRPr="00D826C3" w:rsidRDefault="00F27ADD" w:rsidP="00F27ADD">
      <w:pPr>
        <w:rPr>
          <w:rFonts w:ascii="Arial" w:hAnsi="Arial" w:cs="Arial"/>
          <w:sz w:val="24"/>
          <w:szCs w:val="24"/>
        </w:rPr>
      </w:pPr>
    </w:p>
    <w:p w14:paraId="6A144151" w14:textId="77777777" w:rsidR="00F27ADD" w:rsidRPr="00D826C3" w:rsidRDefault="00F27ADD" w:rsidP="00F27ADD">
      <w:pPr>
        <w:rPr>
          <w:rFonts w:ascii="Arial" w:hAnsi="Arial" w:cs="Arial"/>
          <w:sz w:val="24"/>
          <w:szCs w:val="24"/>
        </w:rPr>
      </w:pPr>
    </w:p>
    <w:p w14:paraId="261AA428" w14:textId="77777777" w:rsidR="00F27ADD" w:rsidRPr="00D826C3" w:rsidRDefault="00F27ADD" w:rsidP="00F27ADD">
      <w:pPr>
        <w:rPr>
          <w:rFonts w:ascii="Arial" w:hAnsi="Arial" w:cs="Arial"/>
          <w:sz w:val="24"/>
          <w:szCs w:val="24"/>
        </w:rPr>
      </w:pPr>
    </w:p>
    <w:p w14:paraId="6718634D" w14:textId="77777777" w:rsidR="00F27ADD" w:rsidRDefault="00F27ADD" w:rsidP="00F27ADD">
      <w:pPr>
        <w:pStyle w:val="Bezproreda"/>
        <w:rPr>
          <w:rFonts w:ascii="Arial" w:hAnsi="Arial" w:cs="Arial"/>
        </w:rPr>
      </w:pPr>
    </w:p>
    <w:p w14:paraId="2DA679D5" w14:textId="77777777" w:rsidR="00F27ADD" w:rsidRPr="00D826C3" w:rsidRDefault="00F27ADD" w:rsidP="00F27ADD">
      <w:pPr>
        <w:pStyle w:val="Bezproreda"/>
        <w:rPr>
          <w:rFonts w:ascii="Arial" w:hAnsi="Arial" w:cs="Arial"/>
        </w:rPr>
      </w:pPr>
    </w:p>
    <w:p w14:paraId="669CB9B1" w14:textId="77777777" w:rsidR="00F27ADD" w:rsidRPr="00D826C3" w:rsidRDefault="00F27ADD" w:rsidP="00F27ADD">
      <w:pPr>
        <w:pStyle w:val="Bezproreda"/>
        <w:rPr>
          <w:rFonts w:ascii="Arial" w:hAnsi="Arial" w:cs="Arial"/>
        </w:rPr>
      </w:pPr>
    </w:p>
    <w:p w14:paraId="258CA8EC" w14:textId="77777777" w:rsidR="00F27ADD" w:rsidRPr="00D826C3" w:rsidRDefault="00F27ADD" w:rsidP="00F27ADD">
      <w:pPr>
        <w:pStyle w:val="Bezproreda"/>
        <w:rPr>
          <w:rFonts w:ascii="Arial" w:hAnsi="Arial" w:cs="Arial"/>
        </w:rPr>
      </w:pPr>
    </w:p>
    <w:p w14:paraId="5AA60FB3" w14:textId="77777777" w:rsidR="00F27ADD" w:rsidRDefault="00F27ADD" w:rsidP="00F27ADD">
      <w:pPr>
        <w:pStyle w:val="Bezproreda"/>
        <w:jc w:val="center"/>
        <w:rPr>
          <w:rFonts w:ascii="Arial" w:hAnsi="Arial" w:cs="Arial"/>
          <w:b/>
          <w:bCs/>
        </w:rPr>
      </w:pPr>
    </w:p>
    <w:p w14:paraId="2039359C" w14:textId="566ACF78" w:rsidR="00F27ADD" w:rsidRPr="00D826C3" w:rsidRDefault="00F27ADD" w:rsidP="00F27ADD">
      <w:pPr>
        <w:pStyle w:val="Bezproreda"/>
        <w:jc w:val="center"/>
        <w:rPr>
          <w:rFonts w:ascii="Arial" w:hAnsi="Arial" w:cs="Arial"/>
          <w:b/>
          <w:bCs/>
        </w:rPr>
      </w:pPr>
      <w:r w:rsidRPr="00D826C3">
        <w:rPr>
          <w:rFonts w:ascii="Arial" w:hAnsi="Arial" w:cs="Arial"/>
          <w:b/>
          <w:bCs/>
        </w:rPr>
        <w:t>Članak 5.</w:t>
      </w:r>
    </w:p>
    <w:p w14:paraId="4DCA6D46" w14:textId="77777777" w:rsidR="00F27ADD" w:rsidRPr="00D826C3" w:rsidRDefault="00F27ADD" w:rsidP="00F27ADD">
      <w:pPr>
        <w:pStyle w:val="Bezproreda"/>
        <w:rPr>
          <w:rFonts w:ascii="Arial" w:hAnsi="Arial" w:cs="Arial"/>
        </w:rPr>
      </w:pPr>
      <w:r w:rsidRPr="00D826C3">
        <w:rPr>
          <w:rFonts w:ascii="Arial" w:hAnsi="Arial" w:cs="Arial"/>
        </w:rPr>
        <w:tab/>
      </w:r>
    </w:p>
    <w:p w14:paraId="69CEFAD5" w14:textId="77777777" w:rsidR="00F27ADD" w:rsidRPr="00D826C3" w:rsidRDefault="00F27ADD" w:rsidP="00F27ADD">
      <w:pPr>
        <w:pStyle w:val="Bezproreda"/>
        <w:rPr>
          <w:rFonts w:ascii="Arial" w:hAnsi="Arial" w:cs="Arial"/>
        </w:rPr>
      </w:pPr>
      <w:r w:rsidRPr="00D826C3">
        <w:rPr>
          <w:rFonts w:ascii="Arial" w:hAnsi="Arial" w:cs="Arial"/>
        </w:rPr>
        <w:t xml:space="preserve">Ova Odluka objavljuje se u „Službenom glasniku Krapinsko - zagorske županije“, </w:t>
      </w:r>
      <w:r w:rsidRPr="004E1365">
        <w:rPr>
          <w:rFonts w:ascii="Arial" w:hAnsi="Arial" w:cs="Arial"/>
        </w:rPr>
        <w:t xml:space="preserve">a stupa na snagu </w:t>
      </w:r>
      <w:r>
        <w:rPr>
          <w:rFonts w:ascii="Arial" w:hAnsi="Arial" w:cs="Arial"/>
        </w:rPr>
        <w:t>osam</w:t>
      </w:r>
      <w:r w:rsidRPr="004E1365">
        <w:rPr>
          <w:rFonts w:ascii="Arial" w:hAnsi="Arial" w:cs="Arial"/>
        </w:rPr>
        <w:t xml:space="preserve"> dana od dana objave</w:t>
      </w:r>
      <w:r w:rsidRPr="00D826C3">
        <w:rPr>
          <w:rFonts w:ascii="Arial" w:hAnsi="Arial" w:cs="Arial"/>
        </w:rPr>
        <w:t>.</w:t>
      </w:r>
    </w:p>
    <w:p w14:paraId="4479A681" w14:textId="77777777" w:rsidR="00F27ADD" w:rsidRPr="00D826C3" w:rsidRDefault="00F27ADD" w:rsidP="00F27ADD">
      <w:pPr>
        <w:pStyle w:val="Bezproreda"/>
        <w:rPr>
          <w:rFonts w:ascii="Arial" w:hAnsi="Arial" w:cs="Arial"/>
          <w:sz w:val="20"/>
          <w:szCs w:val="20"/>
        </w:rPr>
      </w:pPr>
    </w:p>
    <w:p w14:paraId="09F576A3" w14:textId="77777777" w:rsidR="00F27ADD" w:rsidRPr="007777A2" w:rsidRDefault="00F27ADD" w:rsidP="00F27ADD">
      <w:pPr>
        <w:pStyle w:val="Bezproreda"/>
        <w:rPr>
          <w:rFonts w:ascii="Arial" w:hAnsi="Arial" w:cs="Arial"/>
        </w:rPr>
      </w:pPr>
    </w:p>
    <w:p w14:paraId="28D5018A" w14:textId="77777777" w:rsidR="00F27ADD" w:rsidRPr="007777A2" w:rsidRDefault="00F27ADD" w:rsidP="00F27ADD">
      <w:pPr>
        <w:pStyle w:val="Bezproreda"/>
        <w:rPr>
          <w:rFonts w:ascii="Arial" w:hAnsi="Arial" w:cs="Arial"/>
        </w:rPr>
      </w:pPr>
    </w:p>
    <w:p w14:paraId="0EA8D910" w14:textId="07823C66" w:rsidR="00F27ADD" w:rsidRPr="007B7093" w:rsidRDefault="00F27ADD" w:rsidP="00F27ADD">
      <w:pPr>
        <w:pStyle w:val="Bezproreda"/>
        <w:rPr>
          <w:rFonts w:ascii="Arial" w:hAnsi="Arial" w:cs="Arial"/>
          <w:b/>
        </w:rPr>
      </w:pPr>
      <w:r w:rsidRPr="007777A2">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Pr="007777A2">
        <w:rPr>
          <w:rFonts w:ascii="Arial" w:hAnsi="Arial" w:cs="Arial"/>
        </w:rPr>
        <w:t xml:space="preserve"> </w:t>
      </w:r>
      <w:r w:rsidR="0092369B">
        <w:rPr>
          <w:rFonts w:ascii="Arial" w:hAnsi="Arial" w:cs="Arial"/>
        </w:rPr>
        <w:t xml:space="preserve"> </w:t>
      </w:r>
      <w:r w:rsidRPr="007777A2">
        <w:rPr>
          <w:rFonts w:ascii="Arial" w:hAnsi="Arial" w:cs="Arial"/>
        </w:rPr>
        <w:t xml:space="preserve"> </w:t>
      </w:r>
      <w:r w:rsidRPr="007B7093">
        <w:rPr>
          <w:rFonts w:ascii="Arial" w:hAnsi="Arial" w:cs="Arial"/>
          <w:b/>
        </w:rPr>
        <w:t>PREDSJEDNI</w:t>
      </w:r>
      <w:r>
        <w:rPr>
          <w:rFonts w:ascii="Arial" w:hAnsi="Arial" w:cs="Arial"/>
          <w:b/>
        </w:rPr>
        <w:t>CA</w:t>
      </w:r>
      <w:r w:rsidRPr="007B7093">
        <w:rPr>
          <w:rFonts w:ascii="Arial" w:hAnsi="Arial" w:cs="Arial"/>
          <w:b/>
        </w:rPr>
        <w:t xml:space="preserve"> </w:t>
      </w:r>
    </w:p>
    <w:p w14:paraId="7E9BEAB0" w14:textId="6BADD99D" w:rsidR="00F27ADD" w:rsidRPr="007777A2" w:rsidRDefault="0092369B" w:rsidP="0092369B">
      <w:pPr>
        <w:pStyle w:val="Bezproreda"/>
        <w:rPr>
          <w:rFonts w:ascii="Arial" w:hAnsi="Arial" w:cs="Arial"/>
        </w:rPr>
      </w:pPr>
      <w:r>
        <w:rPr>
          <w:rFonts w:ascii="Arial" w:hAnsi="Arial" w:cs="Arial"/>
          <w:b/>
        </w:rPr>
        <w:t xml:space="preserve">                                                                                                                                                                    </w:t>
      </w:r>
      <w:r w:rsidR="00F27ADD" w:rsidRPr="007B7093">
        <w:rPr>
          <w:rFonts w:ascii="Arial" w:hAnsi="Arial" w:cs="Arial"/>
          <w:b/>
        </w:rPr>
        <w:t>OPĆINSKOG VIJEĆA</w:t>
      </w:r>
      <w:r w:rsidR="00F27ADD" w:rsidRPr="007777A2">
        <w:rPr>
          <w:rFonts w:ascii="Arial" w:hAnsi="Arial" w:cs="Arial"/>
        </w:rPr>
        <w:t xml:space="preserve"> </w:t>
      </w:r>
      <w:r w:rsidR="00F27ADD" w:rsidRPr="007777A2">
        <w:rPr>
          <w:rFonts w:ascii="Arial" w:hAnsi="Arial" w:cs="Arial"/>
        </w:rPr>
        <w:tab/>
      </w:r>
    </w:p>
    <w:p w14:paraId="3E8764C3" w14:textId="18EB5E66" w:rsidR="00F27ADD" w:rsidRPr="007777A2" w:rsidRDefault="00F27ADD" w:rsidP="00F27ADD">
      <w:pPr>
        <w:pStyle w:val="Bezproreda"/>
        <w:rPr>
          <w:rFonts w:ascii="Arial" w:hAnsi="Arial" w:cs="Arial"/>
        </w:rPr>
      </w:pPr>
      <w:r w:rsidRPr="007777A2">
        <w:rPr>
          <w:rFonts w:ascii="Arial" w:hAnsi="Arial" w:cs="Arial"/>
        </w:rPr>
        <w:t xml:space="preserve">                                                                                                           </w:t>
      </w:r>
      <w:r>
        <w:rPr>
          <w:rFonts w:ascii="Arial" w:hAnsi="Arial" w:cs="Arial"/>
        </w:rPr>
        <w:t xml:space="preserve">                                                             </w:t>
      </w:r>
      <w:r w:rsidR="0092369B">
        <w:rPr>
          <w:rFonts w:ascii="Arial" w:hAnsi="Arial" w:cs="Arial"/>
        </w:rPr>
        <w:t xml:space="preserve">   </w:t>
      </w:r>
      <w:r>
        <w:rPr>
          <w:rFonts w:ascii="Arial" w:hAnsi="Arial" w:cs="Arial"/>
        </w:rPr>
        <w:t xml:space="preserve"> Janja Boršić</w:t>
      </w:r>
    </w:p>
    <w:p w14:paraId="367C994F" w14:textId="77777777" w:rsidR="000C74EF" w:rsidRPr="00347272" w:rsidRDefault="000C74EF" w:rsidP="00347272">
      <w:pPr>
        <w:pStyle w:val="Bezproreda"/>
        <w:jc w:val="both"/>
        <w:rPr>
          <w:rFonts w:ascii="Arial" w:hAnsi="Arial" w:cs="Arial"/>
          <w:b/>
          <w:bCs/>
          <w:u w:val="single"/>
        </w:rPr>
      </w:pPr>
    </w:p>
    <w:sectPr w:rsidR="000C74EF" w:rsidRPr="00347272" w:rsidSect="00AB37F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08E"/>
    <w:multiLevelType w:val="hybridMultilevel"/>
    <w:tmpl w:val="2604E39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AD0108"/>
    <w:multiLevelType w:val="hybridMultilevel"/>
    <w:tmpl w:val="503C81CA"/>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A04ADF"/>
    <w:multiLevelType w:val="hybridMultilevel"/>
    <w:tmpl w:val="2AFA0384"/>
    <w:lvl w:ilvl="0" w:tplc="962ED41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C80CDE"/>
    <w:multiLevelType w:val="hybridMultilevel"/>
    <w:tmpl w:val="FFFFFFFF"/>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17C0042"/>
    <w:multiLevelType w:val="hybridMultilevel"/>
    <w:tmpl w:val="D402F9B8"/>
    <w:lvl w:ilvl="0" w:tplc="6882CCFE">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69314B7B"/>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1EF3DC0"/>
    <w:multiLevelType w:val="hybridMultilevel"/>
    <w:tmpl w:val="56486796"/>
    <w:lvl w:ilvl="0" w:tplc="0412A60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2683E09"/>
    <w:multiLevelType w:val="hybridMultilevel"/>
    <w:tmpl w:val="230A9E90"/>
    <w:lvl w:ilvl="0" w:tplc="E02479EE">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1211251">
    <w:abstractNumId w:val="6"/>
  </w:num>
  <w:num w:numId="2" w16cid:durableId="844783569">
    <w:abstractNumId w:val="3"/>
  </w:num>
  <w:num w:numId="3" w16cid:durableId="1923755452">
    <w:abstractNumId w:val="5"/>
  </w:num>
  <w:num w:numId="4" w16cid:durableId="2107730621">
    <w:abstractNumId w:val="0"/>
  </w:num>
  <w:num w:numId="5" w16cid:durableId="1291475401">
    <w:abstractNumId w:val="2"/>
  </w:num>
  <w:num w:numId="6" w16cid:durableId="1000231912">
    <w:abstractNumId w:val="1"/>
  </w:num>
  <w:num w:numId="7" w16cid:durableId="1809393587">
    <w:abstractNumId w:val="4"/>
  </w:num>
  <w:num w:numId="8" w16cid:durableId="387263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F5"/>
    <w:rsid w:val="00065579"/>
    <w:rsid w:val="00081C1E"/>
    <w:rsid w:val="000B108C"/>
    <w:rsid w:val="000C74EF"/>
    <w:rsid w:val="001703D0"/>
    <w:rsid w:val="0018496F"/>
    <w:rsid w:val="002B6AD8"/>
    <w:rsid w:val="002D66D9"/>
    <w:rsid w:val="00347272"/>
    <w:rsid w:val="00353FB5"/>
    <w:rsid w:val="003703A8"/>
    <w:rsid w:val="00494F62"/>
    <w:rsid w:val="004B2D58"/>
    <w:rsid w:val="00566B2A"/>
    <w:rsid w:val="007333D3"/>
    <w:rsid w:val="00746E02"/>
    <w:rsid w:val="00781C51"/>
    <w:rsid w:val="00830254"/>
    <w:rsid w:val="008B5FAB"/>
    <w:rsid w:val="0092369B"/>
    <w:rsid w:val="009475EB"/>
    <w:rsid w:val="009C22B5"/>
    <w:rsid w:val="00A845BF"/>
    <w:rsid w:val="00AB37F5"/>
    <w:rsid w:val="00B1516A"/>
    <w:rsid w:val="00BA1E9D"/>
    <w:rsid w:val="00C6322F"/>
    <w:rsid w:val="00C80C9C"/>
    <w:rsid w:val="00C90918"/>
    <w:rsid w:val="00E206A1"/>
    <w:rsid w:val="00E35E7F"/>
    <w:rsid w:val="00F27A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EBDA"/>
  <w15:chartTrackingRefBased/>
  <w15:docId w15:val="{A024FA9B-223D-40BE-8EBD-EDB8CC06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7F5"/>
    <w:pPr>
      <w:spacing w:line="259" w:lineRule="auto"/>
    </w:pPr>
    <w:rPr>
      <w:rFonts w:ascii="Calibri" w:eastAsia="Times New Roman" w:hAnsi="Calibri" w:cs="Times New Roman"/>
      <w:kern w:val="0"/>
      <w:sz w:val="22"/>
      <w:szCs w:val="20"/>
      <w14:ligatures w14:val="none"/>
    </w:rPr>
  </w:style>
  <w:style w:type="paragraph" w:styleId="Naslov1">
    <w:name w:val="heading 1"/>
    <w:basedOn w:val="Normal"/>
    <w:next w:val="Normal"/>
    <w:link w:val="Naslov1Char"/>
    <w:uiPriority w:val="9"/>
    <w:qFormat/>
    <w:rsid w:val="00AB37F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AB37F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AB37F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AB37F5"/>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AB37F5"/>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AB37F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AB37F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AB37F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AB37F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B37F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B37F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B37F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B37F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B37F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B37F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B37F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B37F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B37F5"/>
    <w:rPr>
      <w:rFonts w:eastAsiaTheme="majorEastAsia" w:cstheme="majorBidi"/>
      <w:color w:val="272727" w:themeColor="text1" w:themeTint="D8"/>
    </w:rPr>
  </w:style>
  <w:style w:type="paragraph" w:styleId="Naslov">
    <w:name w:val="Title"/>
    <w:basedOn w:val="Normal"/>
    <w:next w:val="Normal"/>
    <w:link w:val="NaslovChar"/>
    <w:uiPriority w:val="10"/>
    <w:qFormat/>
    <w:rsid w:val="00AB37F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AB37F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B37F5"/>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AB37F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B37F5"/>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AB37F5"/>
    <w:rPr>
      <w:i/>
      <w:iCs/>
      <w:color w:val="404040" w:themeColor="text1" w:themeTint="BF"/>
    </w:rPr>
  </w:style>
  <w:style w:type="paragraph" w:styleId="Odlomakpopisa">
    <w:name w:val="List Paragraph"/>
    <w:basedOn w:val="Normal"/>
    <w:uiPriority w:val="34"/>
    <w:qFormat/>
    <w:rsid w:val="00AB37F5"/>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Jakoisticanje">
    <w:name w:val="Intense Emphasis"/>
    <w:basedOn w:val="Zadanifontodlomka"/>
    <w:uiPriority w:val="21"/>
    <w:qFormat/>
    <w:rsid w:val="00AB37F5"/>
    <w:rPr>
      <w:i/>
      <w:iCs/>
      <w:color w:val="2F5496" w:themeColor="accent1" w:themeShade="BF"/>
    </w:rPr>
  </w:style>
  <w:style w:type="paragraph" w:styleId="Naglaencitat">
    <w:name w:val="Intense Quote"/>
    <w:basedOn w:val="Normal"/>
    <w:next w:val="Normal"/>
    <w:link w:val="NaglaencitatChar"/>
    <w:uiPriority w:val="30"/>
    <w:qFormat/>
    <w:rsid w:val="00AB37F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AB37F5"/>
    <w:rPr>
      <w:i/>
      <w:iCs/>
      <w:color w:val="2F5496" w:themeColor="accent1" w:themeShade="BF"/>
    </w:rPr>
  </w:style>
  <w:style w:type="character" w:styleId="Istaknutareferenca">
    <w:name w:val="Intense Reference"/>
    <w:basedOn w:val="Zadanifontodlomka"/>
    <w:uiPriority w:val="32"/>
    <w:qFormat/>
    <w:rsid w:val="00AB37F5"/>
    <w:rPr>
      <w:b/>
      <w:bCs/>
      <w:smallCaps/>
      <w:color w:val="2F5496" w:themeColor="accent1" w:themeShade="BF"/>
      <w:spacing w:val="5"/>
    </w:rPr>
  </w:style>
  <w:style w:type="paragraph" w:styleId="Bezproreda">
    <w:name w:val="No Spacing"/>
    <w:uiPriority w:val="1"/>
    <w:qFormat/>
    <w:rsid w:val="00AB37F5"/>
    <w:pPr>
      <w:widowControl w:val="0"/>
      <w:autoSpaceDE w:val="0"/>
      <w:autoSpaceDN w:val="0"/>
      <w:adjustRightInd w:val="0"/>
      <w:spacing w:after="0" w:line="240" w:lineRule="auto"/>
    </w:pPr>
    <w:rPr>
      <w:rFonts w:ascii="Calibri" w:eastAsia="Times New Roman" w:hAnsi="Calibri" w:cs="Calibri"/>
      <w:kern w:val="0"/>
      <w:sz w:val="22"/>
      <w:szCs w:val="22"/>
      <w:lang w:eastAsia="hr-HR"/>
      <w14:ligatures w14:val="none"/>
    </w:rPr>
  </w:style>
  <w:style w:type="character" w:styleId="Hiperveza">
    <w:name w:val="Hyperlink"/>
    <w:basedOn w:val="Zadanifontodlomka"/>
    <w:uiPriority w:val="99"/>
    <w:semiHidden/>
    <w:unhideWhenUsed/>
    <w:rsid w:val="00A845BF"/>
    <w:rPr>
      <w:color w:val="0563C1"/>
      <w:u w:val="single"/>
    </w:rPr>
  </w:style>
  <w:style w:type="character" w:styleId="SlijeenaHiperveza">
    <w:name w:val="FollowedHyperlink"/>
    <w:basedOn w:val="Zadanifontodlomka"/>
    <w:uiPriority w:val="99"/>
    <w:semiHidden/>
    <w:unhideWhenUsed/>
    <w:rsid w:val="00A845BF"/>
    <w:rPr>
      <w:color w:val="954F72"/>
      <w:u w:val="single"/>
    </w:rPr>
  </w:style>
  <w:style w:type="paragraph" w:customStyle="1" w:styleId="msonormal0">
    <w:name w:val="msonormal"/>
    <w:basedOn w:val="Normal"/>
    <w:rsid w:val="00A845BF"/>
    <w:pPr>
      <w:spacing w:before="100" w:beforeAutospacing="1" w:after="100" w:afterAutospacing="1" w:line="240" w:lineRule="auto"/>
    </w:pPr>
    <w:rPr>
      <w:rFonts w:ascii="Times New Roman" w:hAnsi="Times New Roman"/>
      <w:sz w:val="24"/>
      <w:szCs w:val="24"/>
      <w:lang w:eastAsia="hr-HR"/>
    </w:rPr>
  </w:style>
  <w:style w:type="paragraph" w:customStyle="1" w:styleId="xl77">
    <w:name w:val="xl77"/>
    <w:basedOn w:val="Normal"/>
    <w:rsid w:val="00A845BF"/>
    <w:pPr>
      <w:spacing w:before="100" w:beforeAutospacing="1" w:after="100" w:afterAutospacing="1" w:line="240" w:lineRule="auto"/>
    </w:pPr>
    <w:rPr>
      <w:rFonts w:ascii="Times New Roman" w:hAnsi="Times New Roman"/>
      <w:b/>
      <w:bCs/>
      <w:sz w:val="14"/>
      <w:szCs w:val="14"/>
      <w:lang w:eastAsia="hr-HR"/>
    </w:rPr>
  </w:style>
  <w:style w:type="paragraph" w:customStyle="1" w:styleId="xl78">
    <w:name w:val="xl78"/>
    <w:basedOn w:val="Normal"/>
    <w:rsid w:val="00A845BF"/>
    <w:pPr>
      <w:shd w:val="clear" w:color="000000" w:fill="585858"/>
      <w:spacing w:before="100" w:beforeAutospacing="1" w:after="100" w:afterAutospacing="1" w:line="240" w:lineRule="auto"/>
    </w:pPr>
    <w:rPr>
      <w:rFonts w:ascii="Times New Roman" w:hAnsi="Times New Roman"/>
      <w:sz w:val="24"/>
      <w:szCs w:val="24"/>
      <w:lang w:eastAsia="hr-HR"/>
    </w:rPr>
  </w:style>
  <w:style w:type="paragraph" w:customStyle="1" w:styleId="xl79">
    <w:name w:val="xl79"/>
    <w:basedOn w:val="Normal"/>
    <w:rsid w:val="00A845BF"/>
    <w:pPr>
      <w:shd w:val="clear" w:color="000000" w:fill="585858"/>
      <w:spacing w:before="100" w:beforeAutospacing="1" w:after="100" w:afterAutospacing="1" w:line="240" w:lineRule="auto"/>
    </w:pPr>
    <w:rPr>
      <w:rFonts w:ascii="Times New Roman" w:hAnsi="Times New Roman"/>
      <w:b/>
      <w:bCs/>
      <w:color w:val="FFFFFF"/>
      <w:sz w:val="16"/>
      <w:szCs w:val="16"/>
      <w:lang w:eastAsia="hr-HR"/>
    </w:rPr>
  </w:style>
  <w:style w:type="paragraph" w:customStyle="1" w:styleId="xl80">
    <w:name w:val="xl80"/>
    <w:basedOn w:val="Normal"/>
    <w:rsid w:val="00A845BF"/>
    <w:pPr>
      <w:shd w:val="clear" w:color="000000" w:fill="585858"/>
      <w:spacing w:before="100" w:beforeAutospacing="1" w:after="100" w:afterAutospacing="1" w:line="240" w:lineRule="auto"/>
      <w:jc w:val="right"/>
    </w:pPr>
    <w:rPr>
      <w:rFonts w:ascii="Times New Roman" w:hAnsi="Times New Roman"/>
      <w:b/>
      <w:bCs/>
      <w:color w:val="FFFFFF"/>
      <w:sz w:val="16"/>
      <w:szCs w:val="16"/>
      <w:lang w:eastAsia="hr-HR"/>
    </w:rPr>
  </w:style>
  <w:style w:type="paragraph" w:customStyle="1" w:styleId="xl81">
    <w:name w:val="xl81"/>
    <w:basedOn w:val="Normal"/>
    <w:rsid w:val="00A845BF"/>
    <w:pPr>
      <w:shd w:val="clear" w:color="000000" w:fill="7D7D7D"/>
      <w:spacing w:before="100" w:beforeAutospacing="1" w:after="100" w:afterAutospacing="1" w:line="240" w:lineRule="auto"/>
    </w:pPr>
    <w:rPr>
      <w:rFonts w:ascii="Times New Roman" w:hAnsi="Times New Roman"/>
      <w:sz w:val="24"/>
      <w:szCs w:val="24"/>
      <w:lang w:eastAsia="hr-HR"/>
    </w:rPr>
  </w:style>
  <w:style w:type="paragraph" w:customStyle="1" w:styleId="xl82">
    <w:name w:val="xl82"/>
    <w:basedOn w:val="Normal"/>
    <w:rsid w:val="00A845BF"/>
    <w:pPr>
      <w:shd w:val="clear" w:color="000000" w:fill="7D7D7D"/>
      <w:spacing w:before="100" w:beforeAutospacing="1" w:after="100" w:afterAutospacing="1" w:line="240" w:lineRule="auto"/>
    </w:pPr>
    <w:rPr>
      <w:rFonts w:ascii="Times New Roman" w:hAnsi="Times New Roman"/>
      <w:b/>
      <w:bCs/>
      <w:color w:val="FFFFFF"/>
      <w:sz w:val="16"/>
      <w:szCs w:val="16"/>
      <w:lang w:eastAsia="hr-HR"/>
    </w:rPr>
  </w:style>
  <w:style w:type="paragraph" w:customStyle="1" w:styleId="xl83">
    <w:name w:val="xl83"/>
    <w:basedOn w:val="Normal"/>
    <w:rsid w:val="00A845BF"/>
    <w:pPr>
      <w:shd w:val="clear" w:color="000000" w:fill="7D7D7D"/>
      <w:spacing w:before="100" w:beforeAutospacing="1" w:after="100" w:afterAutospacing="1" w:line="240" w:lineRule="auto"/>
      <w:jc w:val="right"/>
    </w:pPr>
    <w:rPr>
      <w:rFonts w:ascii="Times New Roman" w:hAnsi="Times New Roman"/>
      <w:b/>
      <w:bCs/>
      <w:color w:val="FFFFFF"/>
      <w:sz w:val="16"/>
      <w:szCs w:val="16"/>
      <w:lang w:eastAsia="hr-HR"/>
    </w:rPr>
  </w:style>
  <w:style w:type="paragraph" w:customStyle="1" w:styleId="xl84">
    <w:name w:val="xl84"/>
    <w:basedOn w:val="Normal"/>
    <w:rsid w:val="00A845BF"/>
    <w:pPr>
      <w:spacing w:before="100" w:beforeAutospacing="1" w:after="100" w:afterAutospacing="1" w:line="240" w:lineRule="auto"/>
    </w:pPr>
    <w:rPr>
      <w:rFonts w:ascii="Arial" w:hAnsi="Arial" w:cs="Arial"/>
      <w:i/>
      <w:iCs/>
      <w:sz w:val="16"/>
      <w:szCs w:val="16"/>
      <w:lang w:eastAsia="hr-HR"/>
    </w:rPr>
  </w:style>
  <w:style w:type="paragraph" w:customStyle="1" w:styleId="xl85">
    <w:name w:val="xl85"/>
    <w:basedOn w:val="Normal"/>
    <w:rsid w:val="00A845BF"/>
    <w:pPr>
      <w:spacing w:before="100" w:beforeAutospacing="1" w:after="100" w:afterAutospacing="1" w:line="240" w:lineRule="auto"/>
    </w:pPr>
    <w:rPr>
      <w:rFonts w:ascii="Times New Roman" w:hAnsi="Times New Roman"/>
      <w:i/>
      <w:iCs/>
      <w:sz w:val="16"/>
      <w:szCs w:val="16"/>
      <w:lang w:eastAsia="hr-HR"/>
    </w:rPr>
  </w:style>
  <w:style w:type="paragraph" w:customStyle="1" w:styleId="xl86">
    <w:name w:val="xl86"/>
    <w:basedOn w:val="Normal"/>
    <w:rsid w:val="00A845BF"/>
    <w:pPr>
      <w:shd w:val="clear" w:color="000000" w:fill="8F8F8F"/>
      <w:spacing w:before="100" w:beforeAutospacing="1" w:after="100" w:afterAutospacing="1" w:line="240" w:lineRule="auto"/>
    </w:pPr>
    <w:rPr>
      <w:rFonts w:ascii="Times New Roman" w:hAnsi="Times New Roman"/>
      <w:sz w:val="24"/>
      <w:szCs w:val="24"/>
      <w:lang w:eastAsia="hr-HR"/>
    </w:rPr>
  </w:style>
  <w:style w:type="paragraph" w:customStyle="1" w:styleId="xl87">
    <w:name w:val="xl87"/>
    <w:basedOn w:val="Normal"/>
    <w:rsid w:val="00A845BF"/>
    <w:pPr>
      <w:shd w:val="clear" w:color="000000" w:fill="8F8F8F"/>
      <w:spacing w:before="100" w:beforeAutospacing="1" w:after="100" w:afterAutospacing="1" w:line="240" w:lineRule="auto"/>
    </w:pPr>
    <w:rPr>
      <w:rFonts w:ascii="Times New Roman" w:hAnsi="Times New Roman"/>
      <w:b/>
      <w:bCs/>
      <w:color w:val="FFFFFF"/>
      <w:sz w:val="16"/>
      <w:szCs w:val="16"/>
      <w:lang w:eastAsia="hr-HR"/>
    </w:rPr>
  </w:style>
  <w:style w:type="paragraph" w:customStyle="1" w:styleId="xl88">
    <w:name w:val="xl88"/>
    <w:basedOn w:val="Normal"/>
    <w:rsid w:val="00A845BF"/>
    <w:pPr>
      <w:shd w:val="clear" w:color="000000" w:fill="8F8F8F"/>
      <w:spacing w:before="100" w:beforeAutospacing="1" w:after="100" w:afterAutospacing="1" w:line="240" w:lineRule="auto"/>
      <w:jc w:val="right"/>
    </w:pPr>
    <w:rPr>
      <w:rFonts w:ascii="Times New Roman" w:hAnsi="Times New Roman"/>
      <w:b/>
      <w:bCs/>
      <w:color w:val="FFFFFF"/>
      <w:sz w:val="16"/>
      <w:szCs w:val="16"/>
      <w:lang w:eastAsia="hr-HR"/>
    </w:rPr>
  </w:style>
  <w:style w:type="paragraph" w:customStyle="1" w:styleId="xl89">
    <w:name w:val="xl89"/>
    <w:basedOn w:val="Normal"/>
    <w:rsid w:val="00A845BF"/>
    <w:pPr>
      <w:shd w:val="clear" w:color="000000" w:fill="A3A3A3"/>
      <w:spacing w:before="100" w:beforeAutospacing="1" w:after="100" w:afterAutospacing="1" w:line="240" w:lineRule="auto"/>
    </w:pPr>
    <w:rPr>
      <w:rFonts w:ascii="Times New Roman" w:hAnsi="Times New Roman"/>
      <w:sz w:val="24"/>
      <w:szCs w:val="24"/>
      <w:lang w:eastAsia="hr-HR"/>
    </w:rPr>
  </w:style>
  <w:style w:type="paragraph" w:customStyle="1" w:styleId="xl90">
    <w:name w:val="xl90"/>
    <w:basedOn w:val="Normal"/>
    <w:rsid w:val="00A845BF"/>
    <w:pPr>
      <w:shd w:val="clear" w:color="000000" w:fill="A3A3A3"/>
      <w:spacing w:before="100" w:beforeAutospacing="1" w:after="100" w:afterAutospacing="1" w:line="240" w:lineRule="auto"/>
    </w:pPr>
    <w:rPr>
      <w:rFonts w:ascii="Times New Roman" w:hAnsi="Times New Roman"/>
      <w:b/>
      <w:bCs/>
      <w:sz w:val="16"/>
      <w:szCs w:val="16"/>
      <w:lang w:eastAsia="hr-HR"/>
    </w:rPr>
  </w:style>
  <w:style w:type="paragraph" w:customStyle="1" w:styleId="xl91">
    <w:name w:val="xl91"/>
    <w:basedOn w:val="Normal"/>
    <w:rsid w:val="00A845BF"/>
    <w:pPr>
      <w:shd w:val="clear" w:color="000000" w:fill="A3A3A3"/>
      <w:spacing w:before="100" w:beforeAutospacing="1" w:after="100" w:afterAutospacing="1" w:line="240" w:lineRule="auto"/>
      <w:jc w:val="right"/>
    </w:pPr>
    <w:rPr>
      <w:rFonts w:ascii="Times New Roman" w:hAnsi="Times New Roman"/>
      <w:b/>
      <w:bCs/>
      <w:sz w:val="16"/>
      <w:szCs w:val="16"/>
      <w:lang w:eastAsia="hr-HR"/>
    </w:rPr>
  </w:style>
  <w:style w:type="paragraph" w:customStyle="1" w:styleId="xl92">
    <w:name w:val="xl92"/>
    <w:basedOn w:val="Normal"/>
    <w:rsid w:val="00A845BF"/>
    <w:pPr>
      <w:shd w:val="clear" w:color="000000" w:fill="E0E0E0"/>
      <w:spacing w:before="100" w:beforeAutospacing="1" w:after="100" w:afterAutospacing="1" w:line="240" w:lineRule="auto"/>
    </w:pPr>
    <w:rPr>
      <w:rFonts w:ascii="Times New Roman" w:hAnsi="Times New Roman"/>
      <w:sz w:val="24"/>
      <w:szCs w:val="24"/>
      <w:lang w:eastAsia="hr-HR"/>
    </w:rPr>
  </w:style>
  <w:style w:type="paragraph" w:customStyle="1" w:styleId="xl93">
    <w:name w:val="xl93"/>
    <w:basedOn w:val="Normal"/>
    <w:rsid w:val="00A845BF"/>
    <w:pPr>
      <w:shd w:val="clear" w:color="000000" w:fill="E0E0E0"/>
      <w:spacing w:before="100" w:beforeAutospacing="1" w:after="100" w:afterAutospacing="1" w:line="240" w:lineRule="auto"/>
    </w:pPr>
    <w:rPr>
      <w:rFonts w:ascii="Times New Roman" w:hAnsi="Times New Roman"/>
      <w:i/>
      <w:iCs/>
      <w:sz w:val="16"/>
      <w:szCs w:val="16"/>
      <w:lang w:eastAsia="hr-HR"/>
    </w:rPr>
  </w:style>
  <w:style w:type="paragraph" w:customStyle="1" w:styleId="xl94">
    <w:name w:val="xl94"/>
    <w:basedOn w:val="Normal"/>
    <w:rsid w:val="00A845BF"/>
    <w:pPr>
      <w:shd w:val="clear" w:color="000000" w:fill="E0E0E0"/>
      <w:spacing w:before="100" w:beforeAutospacing="1" w:after="100" w:afterAutospacing="1" w:line="240" w:lineRule="auto"/>
      <w:jc w:val="right"/>
    </w:pPr>
    <w:rPr>
      <w:rFonts w:ascii="Times New Roman" w:hAnsi="Times New Roman"/>
      <w:i/>
      <w:iCs/>
      <w:sz w:val="16"/>
      <w:szCs w:val="16"/>
      <w:lang w:eastAsia="hr-HR"/>
    </w:rPr>
  </w:style>
  <w:style w:type="paragraph" w:customStyle="1" w:styleId="xl95">
    <w:name w:val="xl95"/>
    <w:basedOn w:val="Normal"/>
    <w:rsid w:val="00A845BF"/>
    <w:pPr>
      <w:spacing w:before="100" w:beforeAutospacing="1" w:after="100" w:afterAutospacing="1" w:line="240" w:lineRule="auto"/>
    </w:pPr>
    <w:rPr>
      <w:rFonts w:ascii="Times New Roman" w:hAnsi="Times New Roman"/>
      <w:sz w:val="16"/>
      <w:szCs w:val="16"/>
      <w:lang w:eastAsia="hr-HR"/>
    </w:rPr>
  </w:style>
  <w:style w:type="paragraph" w:customStyle="1" w:styleId="xl96">
    <w:name w:val="xl96"/>
    <w:basedOn w:val="Normal"/>
    <w:rsid w:val="00A845BF"/>
    <w:pPr>
      <w:spacing w:before="100" w:beforeAutospacing="1" w:after="100" w:afterAutospacing="1" w:line="240" w:lineRule="auto"/>
    </w:pPr>
    <w:rPr>
      <w:rFonts w:ascii="Times New Roman" w:hAnsi="Times New Roman"/>
      <w:sz w:val="16"/>
      <w:szCs w:val="16"/>
      <w:lang w:eastAsia="hr-HR"/>
    </w:rPr>
  </w:style>
  <w:style w:type="paragraph" w:customStyle="1" w:styleId="xl97">
    <w:name w:val="xl97"/>
    <w:basedOn w:val="Normal"/>
    <w:rsid w:val="00A845BF"/>
    <w:pPr>
      <w:spacing w:before="100" w:beforeAutospacing="1" w:after="100" w:afterAutospacing="1" w:line="240" w:lineRule="auto"/>
      <w:jc w:val="right"/>
    </w:pPr>
    <w:rPr>
      <w:rFonts w:ascii="Times New Roman" w:hAnsi="Times New Roman"/>
      <w:sz w:val="16"/>
      <w:szCs w:val="16"/>
      <w:lang w:eastAsia="hr-HR"/>
    </w:rPr>
  </w:style>
  <w:style w:type="paragraph" w:customStyle="1" w:styleId="xl98">
    <w:name w:val="xl98"/>
    <w:basedOn w:val="Normal"/>
    <w:rsid w:val="00A845BF"/>
    <w:pPr>
      <w:shd w:val="clear" w:color="000000" w:fill="ABABAB"/>
      <w:spacing w:before="100" w:beforeAutospacing="1" w:after="100" w:afterAutospacing="1" w:line="240" w:lineRule="auto"/>
    </w:pPr>
    <w:rPr>
      <w:rFonts w:ascii="Times New Roman" w:hAnsi="Times New Roman"/>
      <w:sz w:val="24"/>
      <w:szCs w:val="24"/>
      <w:lang w:eastAsia="hr-HR"/>
    </w:rPr>
  </w:style>
  <w:style w:type="paragraph" w:customStyle="1" w:styleId="xl99">
    <w:name w:val="xl99"/>
    <w:basedOn w:val="Normal"/>
    <w:rsid w:val="00A845BF"/>
    <w:pPr>
      <w:shd w:val="clear" w:color="000000" w:fill="ABABAB"/>
      <w:spacing w:before="100" w:beforeAutospacing="1" w:after="100" w:afterAutospacing="1" w:line="240" w:lineRule="auto"/>
    </w:pPr>
    <w:rPr>
      <w:rFonts w:ascii="Times New Roman" w:hAnsi="Times New Roman"/>
      <w:b/>
      <w:bCs/>
      <w:sz w:val="16"/>
      <w:szCs w:val="16"/>
      <w:lang w:eastAsia="hr-HR"/>
    </w:rPr>
  </w:style>
  <w:style w:type="paragraph" w:customStyle="1" w:styleId="xl100">
    <w:name w:val="xl100"/>
    <w:basedOn w:val="Normal"/>
    <w:rsid w:val="00A845BF"/>
    <w:pPr>
      <w:shd w:val="clear" w:color="000000" w:fill="ABABAB"/>
      <w:spacing w:before="100" w:beforeAutospacing="1" w:after="100" w:afterAutospacing="1" w:line="240" w:lineRule="auto"/>
      <w:jc w:val="right"/>
    </w:pPr>
    <w:rPr>
      <w:rFonts w:ascii="Times New Roman" w:hAnsi="Times New Roman"/>
      <w:b/>
      <w:bCs/>
      <w:sz w:val="16"/>
      <w:szCs w:val="16"/>
      <w:lang w:eastAsia="hr-HR"/>
    </w:rPr>
  </w:style>
  <w:style w:type="paragraph" w:customStyle="1" w:styleId="xl101">
    <w:name w:val="xl101"/>
    <w:basedOn w:val="Normal"/>
    <w:rsid w:val="00A845BF"/>
    <w:pPr>
      <w:shd w:val="clear" w:color="000000" w:fill="E0E0E0"/>
      <w:spacing w:before="100" w:beforeAutospacing="1" w:after="100" w:afterAutospacing="1" w:line="240" w:lineRule="auto"/>
    </w:pPr>
    <w:rPr>
      <w:rFonts w:ascii="Arial" w:hAnsi="Arial" w:cs="Arial"/>
      <w:i/>
      <w:iCs/>
      <w:sz w:val="16"/>
      <w:szCs w:val="16"/>
      <w:lang w:eastAsia="hr-HR"/>
    </w:rPr>
  </w:style>
  <w:style w:type="paragraph" w:customStyle="1" w:styleId="xl102">
    <w:name w:val="xl102"/>
    <w:basedOn w:val="Normal"/>
    <w:rsid w:val="00A845BF"/>
    <w:pPr>
      <w:shd w:val="clear" w:color="000000" w:fill="E7E6E6"/>
      <w:spacing w:before="100" w:beforeAutospacing="1" w:after="100" w:afterAutospacing="1" w:line="240" w:lineRule="auto"/>
    </w:pPr>
    <w:rPr>
      <w:rFonts w:ascii="Arial" w:hAnsi="Arial" w:cs="Arial"/>
      <w:i/>
      <w:iCs/>
      <w:sz w:val="16"/>
      <w:szCs w:val="16"/>
      <w:lang w:eastAsia="hr-HR"/>
    </w:rPr>
  </w:style>
  <w:style w:type="paragraph" w:customStyle="1" w:styleId="xl103">
    <w:name w:val="xl103"/>
    <w:basedOn w:val="Normal"/>
    <w:rsid w:val="00A845BF"/>
    <w:pPr>
      <w:shd w:val="clear" w:color="000000" w:fill="E7E6E6"/>
      <w:spacing w:before="100" w:beforeAutospacing="1" w:after="100" w:afterAutospacing="1" w:line="240" w:lineRule="auto"/>
    </w:pPr>
    <w:rPr>
      <w:rFonts w:ascii="Times New Roman" w:hAnsi="Times New Roman"/>
      <w:i/>
      <w:iCs/>
      <w:sz w:val="16"/>
      <w:szCs w:val="16"/>
      <w:lang w:eastAsia="hr-HR"/>
    </w:rPr>
  </w:style>
  <w:style w:type="paragraph" w:customStyle="1" w:styleId="xl104">
    <w:name w:val="xl104"/>
    <w:basedOn w:val="Normal"/>
    <w:rsid w:val="00A845BF"/>
    <w:pPr>
      <w:pBdr>
        <w:bottom w:val="double" w:sz="6" w:space="0" w:color="auto"/>
      </w:pBdr>
      <w:spacing w:before="100" w:beforeAutospacing="1" w:after="100" w:afterAutospacing="1" w:line="240" w:lineRule="auto"/>
    </w:pPr>
    <w:rPr>
      <w:rFonts w:ascii="Times New Roman" w:hAnsi="Times New Roman"/>
      <w:sz w:val="24"/>
      <w:szCs w:val="24"/>
      <w:lang w:eastAsia="hr-HR"/>
    </w:rPr>
  </w:style>
  <w:style w:type="paragraph" w:customStyle="1" w:styleId="xl105">
    <w:name w:val="xl105"/>
    <w:basedOn w:val="Normal"/>
    <w:rsid w:val="00A845BF"/>
    <w:pPr>
      <w:pBdr>
        <w:bottom w:val="double" w:sz="6" w:space="0" w:color="auto"/>
      </w:pBdr>
      <w:spacing w:before="100" w:beforeAutospacing="1" w:after="100" w:afterAutospacing="1" w:line="240" w:lineRule="auto"/>
    </w:pPr>
    <w:rPr>
      <w:rFonts w:ascii="Arial" w:hAnsi="Arial" w:cs="Arial"/>
      <w:b/>
      <w:bCs/>
      <w:sz w:val="18"/>
      <w:szCs w:val="18"/>
      <w:lang w:eastAsia="hr-HR"/>
    </w:rPr>
  </w:style>
  <w:style w:type="paragraph" w:customStyle="1" w:styleId="xl106">
    <w:name w:val="xl106"/>
    <w:basedOn w:val="Normal"/>
    <w:rsid w:val="00A845BF"/>
    <w:pPr>
      <w:pBdr>
        <w:bottom w:val="double" w:sz="6" w:space="0" w:color="auto"/>
      </w:pBdr>
      <w:spacing w:before="100" w:beforeAutospacing="1" w:after="100" w:afterAutospacing="1" w:line="240" w:lineRule="auto"/>
      <w:jc w:val="right"/>
    </w:pPr>
    <w:rPr>
      <w:rFonts w:ascii="Arial" w:hAnsi="Arial" w:cs="Arial"/>
      <w:b/>
      <w:bCs/>
      <w:sz w:val="18"/>
      <w:szCs w:val="18"/>
      <w:lang w:eastAsia="hr-HR"/>
    </w:rPr>
  </w:style>
  <w:style w:type="paragraph" w:customStyle="1" w:styleId="xl107">
    <w:name w:val="xl107"/>
    <w:basedOn w:val="Normal"/>
    <w:rsid w:val="00A845BF"/>
    <w:pPr>
      <w:pBdr>
        <w:top w:val="double" w:sz="6" w:space="0" w:color="auto"/>
        <w:bottom w:val="double" w:sz="6" w:space="0" w:color="auto"/>
      </w:pBdr>
      <w:spacing w:before="100" w:beforeAutospacing="1" w:after="100" w:afterAutospacing="1" w:line="240" w:lineRule="auto"/>
      <w:textAlignment w:val="center"/>
    </w:pPr>
    <w:rPr>
      <w:rFonts w:ascii="Arial" w:hAnsi="Arial" w:cs="Arial"/>
      <w:b/>
      <w:bCs/>
      <w:sz w:val="18"/>
      <w:szCs w:val="18"/>
      <w:lang w:eastAsia="hr-HR"/>
    </w:rPr>
  </w:style>
  <w:style w:type="paragraph" w:customStyle="1" w:styleId="xl108">
    <w:name w:val="xl108"/>
    <w:basedOn w:val="Normal"/>
    <w:rsid w:val="00A845BF"/>
    <w:pPr>
      <w:pBdr>
        <w:top w:val="double" w:sz="6" w:space="0" w:color="auto"/>
        <w:bottom w:val="double" w:sz="6" w:space="0" w:color="auto"/>
      </w:pBdr>
      <w:spacing w:before="100" w:beforeAutospacing="1" w:after="100" w:afterAutospacing="1" w:line="240" w:lineRule="auto"/>
      <w:jc w:val="center"/>
    </w:pPr>
    <w:rPr>
      <w:rFonts w:ascii="Arial" w:hAnsi="Arial" w:cs="Arial"/>
      <w:b/>
      <w:bCs/>
      <w:sz w:val="18"/>
      <w:szCs w:val="18"/>
      <w:lang w:eastAsia="hr-HR"/>
    </w:rPr>
  </w:style>
  <w:style w:type="paragraph" w:customStyle="1" w:styleId="xl109">
    <w:name w:val="xl109"/>
    <w:basedOn w:val="Normal"/>
    <w:rsid w:val="00A845BF"/>
    <w:pPr>
      <w:pBdr>
        <w:top w:val="double" w:sz="6" w:space="0" w:color="auto"/>
        <w:bottom w:val="double" w:sz="6" w:space="0" w:color="auto"/>
      </w:pBdr>
      <w:spacing w:before="100" w:beforeAutospacing="1" w:after="100" w:afterAutospacing="1" w:line="240" w:lineRule="auto"/>
    </w:pPr>
    <w:rPr>
      <w:rFonts w:ascii="Times New Roman" w:hAnsi="Times New Roman"/>
      <w:sz w:val="24"/>
      <w:szCs w:val="24"/>
      <w:lang w:eastAsia="hr-HR"/>
    </w:rPr>
  </w:style>
  <w:style w:type="paragraph" w:customStyle="1" w:styleId="xl110">
    <w:name w:val="xl110"/>
    <w:basedOn w:val="Normal"/>
    <w:rsid w:val="00A845BF"/>
    <w:pPr>
      <w:pBdr>
        <w:top w:val="double" w:sz="6" w:space="0" w:color="auto"/>
        <w:bottom w:val="double" w:sz="6" w:space="0" w:color="auto"/>
      </w:pBdr>
      <w:spacing w:before="100" w:beforeAutospacing="1" w:after="100" w:afterAutospacing="1" w:line="240" w:lineRule="auto"/>
    </w:pPr>
    <w:rPr>
      <w:rFonts w:ascii="Arial" w:hAnsi="Arial" w:cs="Arial"/>
      <w:b/>
      <w:bCs/>
      <w:sz w:val="18"/>
      <w:szCs w:val="18"/>
      <w:lang w:eastAsia="hr-HR"/>
    </w:rPr>
  </w:style>
  <w:style w:type="paragraph" w:customStyle="1" w:styleId="xl111">
    <w:name w:val="xl111"/>
    <w:basedOn w:val="Normal"/>
    <w:rsid w:val="00A845BF"/>
    <w:pPr>
      <w:pBdr>
        <w:top w:val="double" w:sz="6" w:space="0" w:color="auto"/>
        <w:bottom w:val="double" w:sz="6" w:space="0" w:color="auto"/>
      </w:pBdr>
      <w:spacing w:before="100" w:beforeAutospacing="1" w:after="100" w:afterAutospacing="1" w:line="240" w:lineRule="auto"/>
      <w:jc w:val="right"/>
    </w:pPr>
    <w:rPr>
      <w:rFonts w:ascii="Arial" w:hAnsi="Arial" w:cs="Arial"/>
      <w:b/>
      <w:bCs/>
      <w:sz w:val="18"/>
      <w:szCs w:val="18"/>
      <w:lang w:eastAsia="hr-HR"/>
    </w:rPr>
  </w:style>
  <w:style w:type="paragraph" w:customStyle="1" w:styleId="xl112">
    <w:name w:val="xl112"/>
    <w:basedOn w:val="Normal"/>
    <w:rsid w:val="00A845BF"/>
    <w:pPr>
      <w:pBdr>
        <w:bottom w:val="double" w:sz="6" w:space="0" w:color="auto"/>
      </w:pBdr>
      <w:spacing w:before="100" w:beforeAutospacing="1" w:after="100" w:afterAutospacing="1" w:line="240" w:lineRule="auto"/>
      <w:jc w:val="center"/>
      <w:textAlignment w:val="center"/>
    </w:pPr>
    <w:rPr>
      <w:rFonts w:ascii="Arial" w:hAnsi="Arial" w:cs="Arial"/>
      <w:b/>
      <w:bCs/>
      <w:color w:val="000000"/>
      <w:sz w:val="18"/>
      <w:szCs w:val="18"/>
      <w:lang w:eastAsia="hr-HR"/>
    </w:rPr>
  </w:style>
  <w:style w:type="paragraph" w:customStyle="1" w:styleId="xl113">
    <w:name w:val="xl113"/>
    <w:basedOn w:val="Normal"/>
    <w:rsid w:val="00A845BF"/>
    <w:pPr>
      <w:pBdr>
        <w:bottom w:val="double" w:sz="6" w:space="0" w:color="auto"/>
      </w:pBdr>
      <w:spacing w:before="100" w:beforeAutospacing="1" w:after="100" w:afterAutospacing="1" w:line="240" w:lineRule="auto"/>
      <w:jc w:val="center"/>
      <w:textAlignment w:val="center"/>
    </w:pPr>
    <w:rPr>
      <w:rFonts w:ascii="Arial" w:hAnsi="Arial" w:cs="Arial"/>
      <w:b/>
      <w:bCs/>
      <w:color w:val="000000"/>
      <w:sz w:val="18"/>
      <w:szCs w:val="18"/>
      <w:lang w:eastAsia="hr-HR"/>
    </w:rPr>
  </w:style>
  <w:style w:type="paragraph" w:customStyle="1" w:styleId="xl114">
    <w:name w:val="xl114"/>
    <w:basedOn w:val="Normal"/>
    <w:rsid w:val="000C74EF"/>
    <w:pPr>
      <w:pBdr>
        <w:bottom w:val="double" w:sz="6" w:space="0" w:color="auto"/>
      </w:pBdr>
      <w:spacing w:before="100" w:beforeAutospacing="1" w:after="100" w:afterAutospacing="1" w:line="240" w:lineRule="auto"/>
      <w:jc w:val="center"/>
      <w:textAlignment w:val="center"/>
    </w:pPr>
    <w:rPr>
      <w:rFonts w:ascii="Arial" w:hAnsi="Arial" w:cs="Arial"/>
      <w:b/>
      <w:bCs/>
      <w:color w:val="000000"/>
      <w:sz w:val="18"/>
      <w:szCs w:val="18"/>
      <w:lang w:eastAsia="hr-HR"/>
    </w:rPr>
  </w:style>
  <w:style w:type="paragraph" w:customStyle="1" w:styleId="xl115">
    <w:name w:val="xl115"/>
    <w:basedOn w:val="Normal"/>
    <w:rsid w:val="000C74EF"/>
    <w:pPr>
      <w:pBdr>
        <w:bottom w:val="double" w:sz="6" w:space="0" w:color="auto"/>
      </w:pBdr>
      <w:spacing w:before="100" w:beforeAutospacing="1" w:after="100" w:afterAutospacing="1" w:line="240" w:lineRule="auto"/>
      <w:jc w:val="center"/>
      <w:textAlignment w:val="center"/>
    </w:pPr>
    <w:rPr>
      <w:rFonts w:ascii="Arial" w:hAnsi="Arial" w:cs="Arial"/>
      <w:b/>
      <w:bCs/>
      <w:color w:val="000000"/>
      <w:sz w:val="18"/>
      <w:szCs w:val="18"/>
      <w:lang w:eastAsia="hr-HR"/>
    </w:rPr>
  </w:style>
  <w:style w:type="table" w:styleId="Reetkatablice">
    <w:name w:val="Table Grid"/>
    <w:basedOn w:val="Obinatablica"/>
    <w:uiPriority w:val="39"/>
    <w:rsid w:val="00F27ADD"/>
    <w:pPr>
      <w:spacing w:after="0" w:line="240" w:lineRule="auto"/>
    </w:pPr>
    <w:rPr>
      <w:rFonts w:eastAsiaTheme="minorEastAsia" w:cs="Times New Roman"/>
      <w:kern w:val="0"/>
      <w:sz w:val="22"/>
      <w:szCs w:val="22"/>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13333</Words>
  <Characters>76001</Characters>
  <Application>Microsoft Office Word</Application>
  <DocSecurity>0</DocSecurity>
  <Lines>633</Lines>
  <Paragraphs>178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 Hum na Sutli</dc:creator>
  <cp:keywords/>
  <dc:description/>
  <cp:lastModifiedBy>Računovodstvo Hum na Sutli</cp:lastModifiedBy>
  <cp:revision>24</cp:revision>
  <cp:lastPrinted>2026-05-20T12:36:00Z</cp:lastPrinted>
  <dcterms:created xsi:type="dcterms:W3CDTF">2026-05-08T14:50:00Z</dcterms:created>
  <dcterms:modified xsi:type="dcterms:W3CDTF">2026-05-20T12:39:00Z</dcterms:modified>
</cp:coreProperties>
</file>